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751110" w:rsidRDefault="004C5814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60B40">
        <w:rPr>
          <w:rFonts w:ascii="Times New Roman" w:hAnsi="Times New Roman" w:cs="Times New Roman"/>
          <w:sz w:val="30"/>
          <w:szCs w:val="30"/>
        </w:rPr>
        <w:t>роект</w:t>
      </w:r>
      <w:proofErr w:type="spellEnd"/>
      <w:r w:rsidRPr="00D60B40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«Устранение барьеров для развития ветроэнергетики в Республике Беларусь» </w:t>
      </w:r>
      <w:r w:rsidRPr="00751110">
        <w:rPr>
          <w:rFonts w:ascii="Times New Roman" w:hAnsi="Times New Roman" w:cs="Times New Roman"/>
          <w:sz w:val="30"/>
          <w:szCs w:val="30"/>
        </w:rPr>
        <w:t>Минприроды объявляет об открытии следующ</w:t>
      </w:r>
      <w:r w:rsidR="00754287" w:rsidRPr="00751110">
        <w:rPr>
          <w:rFonts w:ascii="Times New Roman" w:hAnsi="Times New Roman" w:cs="Times New Roman"/>
          <w:sz w:val="30"/>
          <w:szCs w:val="30"/>
        </w:rPr>
        <w:t>ей</w:t>
      </w:r>
      <w:r w:rsidRPr="0075111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 w:rsidRPr="00751110">
        <w:rPr>
          <w:rFonts w:ascii="Times New Roman" w:hAnsi="Times New Roman" w:cs="Times New Roman"/>
          <w:sz w:val="30"/>
          <w:szCs w:val="30"/>
        </w:rPr>
        <w:t>и</w:t>
      </w:r>
      <w:r w:rsidRPr="0075111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751110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7682" w:rsidRPr="00751110" w:rsidRDefault="00EA3720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1110">
        <w:rPr>
          <w:rFonts w:ascii="Times New Roman" w:hAnsi="Times New Roman" w:cs="Times New Roman"/>
          <w:b/>
          <w:sz w:val="30"/>
          <w:szCs w:val="30"/>
        </w:rPr>
        <w:t>Консультант по связям с общественностью, в том числе по информационному наполнению Интернет-сайта проекта ПРООН/ГЭФ «Устранение барьеров для развития ветроэнергетики в Республике Беларусь»</w:t>
      </w:r>
    </w:p>
    <w:p w:rsidR="000340EA" w:rsidRPr="00751110" w:rsidRDefault="000340EA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54287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1110">
        <w:rPr>
          <w:rFonts w:ascii="Times New Roman" w:hAnsi="Times New Roman" w:cs="Times New Roman"/>
          <w:sz w:val="30"/>
          <w:szCs w:val="30"/>
        </w:rPr>
        <w:t xml:space="preserve">Консультант должен </w:t>
      </w:r>
      <w:r w:rsidR="00BD7682" w:rsidRPr="00751110">
        <w:rPr>
          <w:rFonts w:ascii="Times New Roman" w:hAnsi="Times New Roman" w:cs="Times New Roman"/>
          <w:sz w:val="30"/>
          <w:szCs w:val="30"/>
        </w:rPr>
        <w:t>обеспечить взаимодействие проекта с общественностью, подготовку информационных материалов о проекте, ведение Интернет</w:t>
      </w:r>
      <w:r w:rsidR="00BD7682" w:rsidRPr="00BD7682">
        <w:rPr>
          <w:rFonts w:ascii="Times New Roman" w:hAnsi="Times New Roman" w:cs="Times New Roman"/>
          <w:sz w:val="30"/>
          <w:szCs w:val="30"/>
        </w:rPr>
        <w:t>-сайта проекта</w:t>
      </w:r>
      <w:r w:rsidR="00BD7682">
        <w:rPr>
          <w:rFonts w:ascii="Times New Roman" w:hAnsi="Times New Roman" w:cs="Times New Roman"/>
          <w:sz w:val="30"/>
          <w:szCs w:val="30"/>
        </w:rPr>
        <w:t>.</w:t>
      </w:r>
    </w:p>
    <w:p w:rsidR="00BD7682" w:rsidRPr="00BD7682" w:rsidRDefault="00BD7682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734205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4205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несет прямую ответственность за следующее: </w:t>
      </w:r>
    </w:p>
    <w:p w:rsidR="00EA3720" w:rsidRPr="00EA3720" w:rsidRDefault="00EA3720" w:rsidP="00EA3720">
      <w:pPr>
        <w:pStyle w:val="a6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Поддерж</w:t>
      </w:r>
      <w:r>
        <w:rPr>
          <w:rFonts w:ascii="Times New Roman" w:hAnsi="Times New Roman" w:cs="Times New Roman"/>
          <w:sz w:val="30"/>
          <w:szCs w:val="30"/>
        </w:rPr>
        <w:t>ку</w:t>
      </w:r>
      <w:r w:rsidRPr="00EA3720">
        <w:rPr>
          <w:rFonts w:ascii="Times New Roman" w:hAnsi="Times New Roman" w:cs="Times New Roman"/>
          <w:sz w:val="30"/>
          <w:szCs w:val="30"/>
        </w:rPr>
        <w:t xml:space="preserve"> связи с общественными организациями и бизнес-ассоциациями по вопросам реализации проекта;</w:t>
      </w:r>
    </w:p>
    <w:p w:rsidR="00EA3720" w:rsidRPr="00EA3720" w:rsidRDefault="00EA3720" w:rsidP="00EA3720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Осуществл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EA3720">
        <w:rPr>
          <w:rFonts w:ascii="Times New Roman" w:hAnsi="Times New Roman" w:cs="Times New Roman"/>
          <w:sz w:val="30"/>
          <w:szCs w:val="30"/>
        </w:rPr>
        <w:t xml:space="preserve"> подготовк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EA3720">
        <w:rPr>
          <w:rFonts w:ascii="Times New Roman" w:hAnsi="Times New Roman" w:cs="Times New Roman"/>
          <w:sz w:val="30"/>
          <w:szCs w:val="30"/>
        </w:rPr>
        <w:t xml:space="preserve"> информационных </w:t>
      </w:r>
      <w:r w:rsidRPr="00EA3720">
        <w:rPr>
          <w:rFonts w:ascii="Times New Roman" w:hAnsi="Times New Roman" w:cs="Times New Roman"/>
          <w:snapToGrid w:val="0"/>
          <w:color w:val="000000"/>
          <w:sz w:val="30"/>
          <w:szCs w:val="30"/>
        </w:rPr>
        <w:t>материалов в области ветроэнергетики (статей, обзоров, пресс-релизов и т.п.), включая адаптацию всех подготовленных материалов (в том числе графических) для формата Интернет-сайта проекта и размещение их в специальных разделах веб-конструктора Интернет-сайта проекта (Консультант должен обеспечить подготовку и размещение на Интернет-сайте проекта не менее 7 уникальных статей, обзоров, пресс-релизов и т.п. в месяц);</w:t>
      </w:r>
    </w:p>
    <w:p w:rsidR="00EA3720" w:rsidRPr="00EA3720" w:rsidRDefault="00EA3720" w:rsidP="00EA3720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Размещ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EA3720">
        <w:rPr>
          <w:rFonts w:ascii="Times New Roman" w:hAnsi="Times New Roman" w:cs="Times New Roman"/>
          <w:sz w:val="30"/>
          <w:szCs w:val="30"/>
        </w:rPr>
        <w:t xml:space="preserve"> информационны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EA3720">
        <w:rPr>
          <w:rFonts w:ascii="Times New Roman" w:hAnsi="Times New Roman" w:cs="Times New Roman"/>
          <w:sz w:val="30"/>
          <w:szCs w:val="30"/>
        </w:rPr>
        <w:t xml:space="preserve"> материал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EA3720">
        <w:rPr>
          <w:rFonts w:ascii="Times New Roman" w:hAnsi="Times New Roman" w:cs="Times New Roman"/>
          <w:sz w:val="30"/>
          <w:szCs w:val="30"/>
        </w:rPr>
        <w:t xml:space="preserve"> (отчеты консультантов проекта, публикации проекта, презентации, нормативные правовые и технические документы по тематике ВИЭ и др.) на Интернет-сайте проекта;</w:t>
      </w:r>
    </w:p>
    <w:p w:rsidR="00EA3720" w:rsidRPr="00EA3720" w:rsidRDefault="00EA3720" w:rsidP="00EA3720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Отслежив</w:t>
      </w:r>
      <w:r w:rsidR="00C64FC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ание</w:t>
      </w:r>
      <w:r w:rsidRPr="00EA372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поступлени</w:t>
      </w:r>
      <w:r w:rsidR="00C64FC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й</w:t>
      </w:r>
      <w:r w:rsidRPr="00EA372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Интернет-сайт проекта вопросов и готовить ответы на них;</w:t>
      </w:r>
      <w:r w:rsidRPr="00EA37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720" w:rsidRPr="00EA3720" w:rsidRDefault="00EA3720" w:rsidP="00EA3720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Осуществл</w:t>
      </w:r>
      <w:r w:rsidR="00C64FC0">
        <w:rPr>
          <w:rFonts w:ascii="Times New Roman" w:hAnsi="Times New Roman" w:cs="Times New Roman"/>
          <w:sz w:val="30"/>
          <w:szCs w:val="30"/>
        </w:rPr>
        <w:t>ение</w:t>
      </w:r>
      <w:r w:rsidRPr="00EA3720">
        <w:rPr>
          <w:rFonts w:ascii="Times New Roman" w:hAnsi="Times New Roman" w:cs="Times New Roman"/>
          <w:sz w:val="30"/>
          <w:szCs w:val="30"/>
        </w:rPr>
        <w:t xml:space="preserve"> мониторинг</w:t>
      </w:r>
      <w:r w:rsidR="00C64FC0">
        <w:rPr>
          <w:rFonts w:ascii="Times New Roman" w:hAnsi="Times New Roman" w:cs="Times New Roman"/>
          <w:sz w:val="30"/>
          <w:szCs w:val="30"/>
        </w:rPr>
        <w:t>а</w:t>
      </w:r>
      <w:r w:rsidRPr="00EA3720">
        <w:rPr>
          <w:rFonts w:ascii="Times New Roman" w:hAnsi="Times New Roman" w:cs="Times New Roman"/>
          <w:sz w:val="30"/>
          <w:szCs w:val="30"/>
        </w:rPr>
        <w:t xml:space="preserve"> средств массовой информации с целью отслеживания публикаций о проекте;</w:t>
      </w:r>
    </w:p>
    <w:p w:rsidR="00EA3720" w:rsidRPr="00EA3720" w:rsidRDefault="00EA3720" w:rsidP="00EA3720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Обеспеч</w:t>
      </w:r>
      <w:r w:rsidR="00C64FC0">
        <w:rPr>
          <w:rFonts w:ascii="Times New Roman" w:hAnsi="Times New Roman" w:cs="Times New Roman"/>
          <w:sz w:val="30"/>
          <w:szCs w:val="30"/>
        </w:rPr>
        <w:t>ение</w:t>
      </w:r>
      <w:r w:rsidRPr="00EA3720">
        <w:rPr>
          <w:rFonts w:ascii="Times New Roman" w:hAnsi="Times New Roman" w:cs="Times New Roman"/>
          <w:sz w:val="30"/>
          <w:szCs w:val="30"/>
        </w:rPr>
        <w:t xml:space="preserve"> ведени</w:t>
      </w:r>
      <w:r w:rsidR="00C64FC0">
        <w:rPr>
          <w:rFonts w:ascii="Times New Roman" w:hAnsi="Times New Roman" w:cs="Times New Roman"/>
          <w:sz w:val="30"/>
          <w:szCs w:val="30"/>
        </w:rPr>
        <w:t>я</w:t>
      </w:r>
      <w:r w:rsidRPr="00EA3720">
        <w:rPr>
          <w:rFonts w:ascii="Times New Roman" w:hAnsi="Times New Roman" w:cs="Times New Roman"/>
          <w:sz w:val="30"/>
          <w:szCs w:val="30"/>
        </w:rPr>
        <w:t xml:space="preserve"> пиар-кампании Интернет-сайта проекта, в том числе ведение страниц (групп) в социальных сетях (</w:t>
      </w:r>
      <w:proofErr w:type="spellStart"/>
      <w:r w:rsidRPr="00EA3720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Pr="00EA372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720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Pr="00EA372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720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Pr="00EA3720">
        <w:rPr>
          <w:rFonts w:ascii="Times New Roman" w:hAnsi="Times New Roman" w:cs="Times New Roman"/>
          <w:sz w:val="30"/>
          <w:szCs w:val="30"/>
        </w:rPr>
        <w:t xml:space="preserve"> и др.);</w:t>
      </w:r>
    </w:p>
    <w:p w:rsidR="00EA3720" w:rsidRPr="00EA3720" w:rsidRDefault="00EA3720" w:rsidP="00EA3720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Оказ</w:t>
      </w:r>
      <w:r w:rsidR="00C64FC0">
        <w:rPr>
          <w:rFonts w:ascii="Times New Roman" w:hAnsi="Times New Roman" w:cs="Times New Roman"/>
          <w:sz w:val="30"/>
          <w:szCs w:val="30"/>
        </w:rPr>
        <w:t>ание</w:t>
      </w:r>
      <w:r w:rsidRPr="00EA3720">
        <w:rPr>
          <w:rFonts w:ascii="Times New Roman" w:hAnsi="Times New Roman" w:cs="Times New Roman"/>
          <w:sz w:val="30"/>
          <w:szCs w:val="30"/>
        </w:rPr>
        <w:t xml:space="preserve"> помощ</w:t>
      </w:r>
      <w:r w:rsidR="00C64FC0">
        <w:rPr>
          <w:rFonts w:ascii="Times New Roman" w:hAnsi="Times New Roman" w:cs="Times New Roman"/>
          <w:sz w:val="30"/>
          <w:szCs w:val="30"/>
        </w:rPr>
        <w:t>и</w:t>
      </w:r>
      <w:r w:rsidRPr="00EA3720">
        <w:rPr>
          <w:rFonts w:ascii="Times New Roman" w:hAnsi="Times New Roman" w:cs="Times New Roman"/>
          <w:sz w:val="30"/>
          <w:szCs w:val="30"/>
        </w:rPr>
        <w:t xml:space="preserve"> в организации и проведении мероприятий проекта (семинаров, круглых-столов, конференций, совещаниях и т.д.);</w:t>
      </w:r>
    </w:p>
    <w:p w:rsidR="00EA3720" w:rsidRPr="00EA3720" w:rsidRDefault="00EA3720" w:rsidP="00EA3720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Обеспеч</w:t>
      </w:r>
      <w:r w:rsidR="00C64FC0">
        <w:rPr>
          <w:rFonts w:ascii="Times New Roman" w:hAnsi="Times New Roman" w:cs="Times New Roman"/>
          <w:sz w:val="30"/>
          <w:szCs w:val="30"/>
        </w:rPr>
        <w:t>ение</w:t>
      </w:r>
      <w:r w:rsidRPr="00EA3720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C64FC0">
        <w:rPr>
          <w:rFonts w:ascii="Times New Roman" w:hAnsi="Times New Roman" w:cs="Times New Roman"/>
          <w:sz w:val="30"/>
          <w:szCs w:val="30"/>
        </w:rPr>
        <w:t>и</w:t>
      </w:r>
      <w:r w:rsidRPr="00EA3720">
        <w:rPr>
          <w:rFonts w:ascii="Times New Roman" w:hAnsi="Times New Roman" w:cs="Times New Roman"/>
          <w:sz w:val="30"/>
          <w:szCs w:val="30"/>
        </w:rPr>
        <w:t xml:space="preserve"> работ по изготовлению печатных материалов (брошюр, буклетов, отчетов и иных публикаций проекта);</w:t>
      </w:r>
    </w:p>
    <w:p w:rsidR="00EA3720" w:rsidRPr="00EA3720" w:rsidRDefault="00EA3720" w:rsidP="00EA3720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Обеспеч</w:t>
      </w:r>
      <w:r w:rsidR="00C64FC0">
        <w:rPr>
          <w:rFonts w:ascii="Times New Roman" w:hAnsi="Times New Roman" w:cs="Times New Roman"/>
          <w:sz w:val="30"/>
          <w:szCs w:val="30"/>
        </w:rPr>
        <w:t>ение</w:t>
      </w:r>
      <w:r w:rsidRPr="00EA3720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C64FC0">
        <w:rPr>
          <w:rFonts w:ascii="Times New Roman" w:hAnsi="Times New Roman" w:cs="Times New Roman"/>
          <w:sz w:val="30"/>
          <w:szCs w:val="30"/>
        </w:rPr>
        <w:t>и</w:t>
      </w:r>
      <w:r w:rsidRPr="00EA3720">
        <w:rPr>
          <w:rFonts w:ascii="Times New Roman" w:hAnsi="Times New Roman" w:cs="Times New Roman"/>
          <w:sz w:val="30"/>
          <w:szCs w:val="30"/>
        </w:rPr>
        <w:t xml:space="preserve"> работ по изготовлению информационных видеороликов проекта (анимационных, 3D, с </w:t>
      </w:r>
      <w:r w:rsidRPr="00EA3720">
        <w:rPr>
          <w:rFonts w:ascii="Times New Roman" w:hAnsi="Times New Roman" w:cs="Times New Roman"/>
          <w:sz w:val="30"/>
          <w:szCs w:val="30"/>
        </w:rPr>
        <w:lastRenderedPageBreak/>
        <w:t>видеосъемкой или комбинированных) с последующим их размещением на Интернет-сайте проекта, страницах социальных сетей проекта и других публичных ресурсах;</w:t>
      </w:r>
    </w:p>
    <w:p w:rsidR="00EA3720" w:rsidRPr="00EA3720" w:rsidRDefault="00EA3720" w:rsidP="00EA3720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Обеспеч</w:t>
      </w:r>
      <w:r w:rsidR="00C64FC0">
        <w:rPr>
          <w:rFonts w:ascii="Times New Roman" w:hAnsi="Times New Roman" w:cs="Times New Roman"/>
          <w:sz w:val="30"/>
          <w:szCs w:val="30"/>
        </w:rPr>
        <w:t>ение</w:t>
      </w:r>
      <w:r w:rsidRPr="00EA3720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C64FC0">
        <w:rPr>
          <w:rFonts w:ascii="Times New Roman" w:hAnsi="Times New Roman" w:cs="Times New Roman"/>
          <w:sz w:val="30"/>
          <w:szCs w:val="30"/>
        </w:rPr>
        <w:t>и</w:t>
      </w:r>
      <w:r w:rsidRPr="00EA3720">
        <w:rPr>
          <w:rFonts w:ascii="Times New Roman" w:hAnsi="Times New Roman" w:cs="Times New Roman"/>
          <w:sz w:val="30"/>
          <w:szCs w:val="30"/>
        </w:rPr>
        <w:t xml:space="preserve"> работ по изготовлению промо-продукции проекта (календарей, блокнотов, авторучек, флэш-накопителей и т.п.);</w:t>
      </w:r>
    </w:p>
    <w:p w:rsidR="00EA3720" w:rsidRPr="00EA3720" w:rsidRDefault="00EA3720" w:rsidP="00EA3720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Прин</w:t>
      </w:r>
      <w:r w:rsidR="00C64FC0">
        <w:rPr>
          <w:rFonts w:ascii="Times New Roman" w:hAnsi="Times New Roman" w:cs="Times New Roman"/>
          <w:sz w:val="30"/>
          <w:szCs w:val="30"/>
        </w:rPr>
        <w:t>ятие</w:t>
      </w:r>
      <w:r w:rsidRPr="00EA3720">
        <w:rPr>
          <w:rFonts w:ascii="Times New Roman" w:hAnsi="Times New Roman" w:cs="Times New Roman"/>
          <w:sz w:val="30"/>
          <w:szCs w:val="30"/>
        </w:rPr>
        <w:t xml:space="preserve"> участи</w:t>
      </w:r>
      <w:r w:rsidR="00C64FC0">
        <w:rPr>
          <w:rFonts w:ascii="Times New Roman" w:hAnsi="Times New Roman" w:cs="Times New Roman"/>
          <w:sz w:val="30"/>
          <w:szCs w:val="30"/>
        </w:rPr>
        <w:t>я</w:t>
      </w:r>
      <w:r w:rsidRPr="00EA3720">
        <w:rPr>
          <w:rFonts w:ascii="Times New Roman" w:hAnsi="Times New Roman" w:cs="Times New Roman"/>
          <w:sz w:val="30"/>
          <w:szCs w:val="30"/>
        </w:rPr>
        <w:t>, в том числе с выступлениями, в информационных мероприятиях (семинарах, круглых столах, конференциях, тематических и отраслевых выставках и т.д.);</w:t>
      </w:r>
    </w:p>
    <w:p w:rsidR="00EA3720" w:rsidRDefault="00EA3720" w:rsidP="00EA3720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Осуществл</w:t>
      </w:r>
      <w:r w:rsidR="00C64FC0">
        <w:rPr>
          <w:rFonts w:ascii="Times New Roman" w:hAnsi="Times New Roman" w:cs="Times New Roman"/>
          <w:sz w:val="30"/>
          <w:szCs w:val="30"/>
        </w:rPr>
        <w:t>ение</w:t>
      </w:r>
      <w:r w:rsidRPr="00EA3720">
        <w:rPr>
          <w:rFonts w:ascii="Times New Roman" w:hAnsi="Times New Roman" w:cs="Times New Roman"/>
          <w:sz w:val="30"/>
          <w:szCs w:val="30"/>
        </w:rPr>
        <w:t xml:space="preserve"> фотосъемк</w:t>
      </w:r>
      <w:r w:rsidR="00C64FC0">
        <w:rPr>
          <w:rFonts w:ascii="Times New Roman" w:hAnsi="Times New Roman" w:cs="Times New Roman"/>
          <w:sz w:val="30"/>
          <w:szCs w:val="30"/>
        </w:rPr>
        <w:t>и</w:t>
      </w:r>
      <w:r w:rsidRPr="00EA3720">
        <w:rPr>
          <w:rFonts w:ascii="Times New Roman" w:hAnsi="Times New Roman" w:cs="Times New Roman"/>
          <w:sz w:val="30"/>
          <w:szCs w:val="30"/>
        </w:rPr>
        <w:t xml:space="preserve"> на мероприятиях, организуемых или проводимых с участием проекта (семинарах, круглых столах, конференциях, совещаниях и т.д.);</w:t>
      </w:r>
    </w:p>
    <w:p w:rsidR="000340EA" w:rsidRPr="00C64FC0" w:rsidRDefault="00C64FC0" w:rsidP="00EA3720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3720" w:rsidRPr="00C64FC0">
        <w:rPr>
          <w:rFonts w:ascii="Times New Roman" w:hAnsi="Times New Roman" w:cs="Times New Roman"/>
          <w:sz w:val="30"/>
          <w:szCs w:val="30"/>
        </w:rPr>
        <w:t>существл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="00EA3720" w:rsidRPr="00C64FC0">
        <w:rPr>
          <w:rFonts w:ascii="Times New Roman" w:hAnsi="Times New Roman" w:cs="Times New Roman"/>
          <w:sz w:val="30"/>
          <w:szCs w:val="30"/>
        </w:rPr>
        <w:t xml:space="preserve"> ин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EA3720" w:rsidRPr="00C64FC0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="00EA3720" w:rsidRPr="00C64FC0">
        <w:rPr>
          <w:rFonts w:ascii="Times New Roman" w:hAnsi="Times New Roman" w:cs="Times New Roman"/>
          <w:sz w:val="30"/>
          <w:szCs w:val="30"/>
        </w:rPr>
        <w:t xml:space="preserve"> в рамках своей компетенции в соответствии с поручениями руководителя проекта.</w:t>
      </w:r>
    </w:p>
    <w:p w:rsidR="00C15448" w:rsidRPr="00EA3720" w:rsidRDefault="00C15448" w:rsidP="00EA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EA3720" w:rsidRDefault="004C5814" w:rsidP="00EA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EA37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3720" w:rsidRPr="00EA3720" w:rsidRDefault="00EA3720" w:rsidP="00C6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- высшее образование в области гуманитарных наук, журналистики, PR, социологии или психологии, педагогики;</w:t>
      </w:r>
    </w:p>
    <w:p w:rsidR="00EA3720" w:rsidRPr="00EA3720" w:rsidRDefault="00EA3720" w:rsidP="00C6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- опыт написания информационных материалов, статей, обзоров по вопросам использования возобновляемых источников энергии (вместе с резюме претендент представляет не менее 3 написанных и опубликованных статей);</w:t>
      </w:r>
    </w:p>
    <w:p w:rsidR="00EA3720" w:rsidRPr="00EA3720" w:rsidRDefault="00EA3720" w:rsidP="00C6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- опыт организации работ по изготовлению печатных материалов, видеороликов, промо-продукции;</w:t>
      </w:r>
    </w:p>
    <w:p w:rsidR="00EA3720" w:rsidRPr="00EA3720" w:rsidRDefault="00EA3720" w:rsidP="00C6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- опыт публичных выступлений;</w:t>
      </w:r>
    </w:p>
    <w:p w:rsidR="00EA3720" w:rsidRPr="00EA3720" w:rsidRDefault="00EA3720" w:rsidP="00C6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 xml:space="preserve">- знание английского языка (письменного и устного) на уровне </w:t>
      </w:r>
      <w:proofErr w:type="spellStart"/>
      <w:r w:rsidRPr="00EA3720">
        <w:rPr>
          <w:rFonts w:ascii="Times New Roman" w:hAnsi="Times New Roman" w:cs="Times New Roman"/>
          <w:sz w:val="30"/>
          <w:szCs w:val="30"/>
        </w:rPr>
        <w:t>Intermediate</w:t>
      </w:r>
      <w:proofErr w:type="spellEnd"/>
      <w:r w:rsidRPr="00EA3720">
        <w:rPr>
          <w:rFonts w:ascii="Times New Roman" w:hAnsi="Times New Roman" w:cs="Times New Roman"/>
          <w:sz w:val="30"/>
          <w:szCs w:val="30"/>
        </w:rPr>
        <w:t xml:space="preserve"> и выше;</w:t>
      </w:r>
    </w:p>
    <w:p w:rsidR="00EA3720" w:rsidRPr="00EA3720" w:rsidRDefault="00EA3720" w:rsidP="00C64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- отличное знание современных подходов и передового международного и отечественного опыта, бизнес-практики, политики и регулирования в области возобновляемой энергетики, подтвержденные опытом предшествующей профессиональной деятельности (приветствуется);</w:t>
      </w:r>
    </w:p>
    <w:p w:rsidR="00EA3720" w:rsidRPr="00EA3720" w:rsidRDefault="00EA3720" w:rsidP="00C64FC0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EA3720">
        <w:rPr>
          <w:rFonts w:ascii="Times New Roman" w:hAnsi="Times New Roman"/>
          <w:sz w:val="30"/>
          <w:szCs w:val="30"/>
        </w:rPr>
        <w:t>- налаженные контакты с общественными организациями и бизнес-ассоциациями.</w:t>
      </w:r>
    </w:p>
    <w:p w:rsidR="00412542" w:rsidRPr="00EA3720" w:rsidRDefault="00412542" w:rsidP="00EA3720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</w:p>
    <w:p w:rsidR="004C5814" w:rsidRPr="00EA3720" w:rsidRDefault="00412542" w:rsidP="00EA3720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EA3720">
        <w:rPr>
          <w:rFonts w:ascii="Times New Roman" w:hAnsi="Times New Roman"/>
          <w:b/>
          <w:color w:val="auto"/>
          <w:sz w:val="30"/>
          <w:szCs w:val="30"/>
        </w:rPr>
        <w:tab/>
      </w:r>
      <w:r w:rsidR="004C5814" w:rsidRPr="00EA3720">
        <w:rPr>
          <w:rFonts w:ascii="Times New Roman" w:hAnsi="Times New Roman"/>
          <w:b/>
          <w:color w:val="auto"/>
          <w:sz w:val="30"/>
          <w:szCs w:val="30"/>
        </w:rPr>
        <w:t>Профессиональные навыки:</w:t>
      </w:r>
    </w:p>
    <w:p w:rsidR="00EA3720" w:rsidRPr="00EA3720" w:rsidRDefault="00EA3720" w:rsidP="00751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- отличные навыки и опыт в подготовке статей, обзоров и информационных материалов на высоком профессиональном уровне (включая фотографии, видео, графики, рисунки, диаграммы и другие графические инструменты, позволяющие повысить качество работы);</w:t>
      </w:r>
    </w:p>
    <w:p w:rsidR="00EA3720" w:rsidRPr="00EA3720" w:rsidRDefault="00EA3720" w:rsidP="00751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- отличные навыки и опыт поддержки Интернет-сайтов (работа в веб-конструкторах);</w:t>
      </w:r>
    </w:p>
    <w:p w:rsidR="00EA3720" w:rsidRPr="00EA3720" w:rsidRDefault="00EA3720" w:rsidP="00751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lastRenderedPageBreak/>
        <w:t>- отличные навыки и опыт ведения страниц (групп) в социальных сетях (</w:t>
      </w:r>
      <w:proofErr w:type="spellStart"/>
      <w:r w:rsidRPr="00EA3720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Pr="00EA372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720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Pr="00EA372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A3720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Pr="00EA3720">
        <w:rPr>
          <w:rFonts w:ascii="Times New Roman" w:hAnsi="Times New Roman" w:cs="Times New Roman"/>
          <w:sz w:val="30"/>
          <w:szCs w:val="30"/>
        </w:rPr>
        <w:t xml:space="preserve"> и др.);</w:t>
      </w:r>
    </w:p>
    <w:p w:rsidR="00EA3720" w:rsidRPr="00EA3720" w:rsidRDefault="00EA3720" w:rsidP="00751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>- 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отчета);</w:t>
      </w:r>
    </w:p>
    <w:p w:rsidR="00EA3720" w:rsidRPr="00EA3720" w:rsidRDefault="00EA3720" w:rsidP="0075111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 xml:space="preserve">- профессиональное владение MS </w:t>
      </w:r>
      <w:proofErr w:type="spellStart"/>
      <w:r w:rsidRPr="00EA3720">
        <w:rPr>
          <w:rFonts w:ascii="Times New Roman" w:hAnsi="Times New Roman" w:cs="Times New Roman"/>
          <w:sz w:val="30"/>
          <w:szCs w:val="30"/>
        </w:rPr>
        <w:t>Office</w:t>
      </w:r>
      <w:proofErr w:type="spellEnd"/>
      <w:r w:rsidRPr="00EA3720">
        <w:rPr>
          <w:rFonts w:ascii="Times New Roman" w:hAnsi="Times New Roman" w:cs="Times New Roman"/>
          <w:sz w:val="30"/>
          <w:szCs w:val="30"/>
        </w:rPr>
        <w:t xml:space="preserve">, отличные навыки работы в сети </w:t>
      </w:r>
      <w:proofErr w:type="spellStart"/>
      <w:r w:rsidRPr="00EA3720">
        <w:rPr>
          <w:rFonts w:ascii="Times New Roman" w:hAnsi="Times New Roman" w:cs="Times New Roman"/>
          <w:sz w:val="30"/>
          <w:szCs w:val="30"/>
        </w:rPr>
        <w:t>Internet</w:t>
      </w:r>
      <w:proofErr w:type="spellEnd"/>
      <w:r w:rsidRPr="00EA3720">
        <w:rPr>
          <w:rFonts w:ascii="Times New Roman" w:hAnsi="Times New Roman" w:cs="Times New Roman"/>
          <w:sz w:val="30"/>
          <w:szCs w:val="30"/>
        </w:rPr>
        <w:t>.</w:t>
      </w:r>
    </w:p>
    <w:p w:rsidR="00EA3720" w:rsidRPr="00EA3720" w:rsidRDefault="00EA3720" w:rsidP="00EA37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D7682" w:rsidRPr="00EA3720" w:rsidRDefault="00C15448" w:rsidP="00EA372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3720">
        <w:rPr>
          <w:rFonts w:ascii="Times New Roman" w:hAnsi="Times New Roman" w:cs="Times New Roman"/>
          <w:sz w:val="30"/>
          <w:szCs w:val="30"/>
        </w:rPr>
        <w:tab/>
      </w:r>
      <w:r w:rsidRPr="00EA3720">
        <w:rPr>
          <w:rFonts w:ascii="Times New Roman" w:hAnsi="Times New Roman" w:cs="Times New Roman"/>
          <w:sz w:val="30"/>
          <w:szCs w:val="30"/>
        </w:rPr>
        <w:tab/>
      </w:r>
    </w:p>
    <w:p w:rsidR="004C5814" w:rsidRPr="00CA10A3" w:rsidRDefault="00BD7682" w:rsidP="004E66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C5814" w:rsidRPr="00D60B40">
        <w:rPr>
          <w:rFonts w:ascii="Times New Roman" w:hAnsi="Times New Roman" w:cs="Times New Roman"/>
          <w:sz w:val="30"/>
          <w:szCs w:val="30"/>
        </w:rPr>
        <w:t xml:space="preserve">Срок выполнения </w:t>
      </w:r>
      <w:r w:rsidR="004C5814" w:rsidRPr="00CA10A3">
        <w:rPr>
          <w:rFonts w:ascii="Times New Roman" w:hAnsi="Times New Roman" w:cs="Times New Roman"/>
          <w:sz w:val="30"/>
          <w:szCs w:val="30"/>
        </w:rPr>
        <w:t xml:space="preserve">задания – </w:t>
      </w:r>
      <w:r w:rsidR="00CA10A3" w:rsidRPr="00CA10A3">
        <w:rPr>
          <w:rFonts w:ascii="Times New Roman" w:hAnsi="Times New Roman"/>
          <w:sz w:val="30"/>
          <w:szCs w:val="30"/>
        </w:rPr>
        <w:t xml:space="preserve">с 1 </w:t>
      </w:r>
      <w:r w:rsidR="00EA3720">
        <w:rPr>
          <w:rFonts w:ascii="Times New Roman" w:hAnsi="Times New Roman"/>
          <w:sz w:val="30"/>
          <w:szCs w:val="30"/>
        </w:rPr>
        <w:t>января</w:t>
      </w:r>
      <w:r w:rsidR="00CA10A3" w:rsidRPr="00CA10A3">
        <w:rPr>
          <w:rFonts w:ascii="Times New Roman" w:hAnsi="Times New Roman"/>
          <w:sz w:val="30"/>
          <w:szCs w:val="30"/>
        </w:rPr>
        <w:t xml:space="preserve"> 20</w:t>
      </w:r>
      <w:r w:rsidR="00EA3720">
        <w:rPr>
          <w:rFonts w:ascii="Times New Roman" w:hAnsi="Times New Roman"/>
          <w:sz w:val="30"/>
          <w:szCs w:val="30"/>
        </w:rPr>
        <w:t>20</w:t>
      </w:r>
      <w:r w:rsidR="00CA10A3" w:rsidRPr="00CA10A3">
        <w:rPr>
          <w:rFonts w:ascii="Times New Roman" w:hAnsi="Times New Roman"/>
          <w:sz w:val="30"/>
          <w:szCs w:val="30"/>
        </w:rPr>
        <w:t xml:space="preserve"> по 31 декабря 20</w:t>
      </w:r>
      <w:r w:rsidR="00EA3720">
        <w:rPr>
          <w:rFonts w:ascii="Times New Roman" w:hAnsi="Times New Roman"/>
          <w:sz w:val="30"/>
          <w:szCs w:val="30"/>
        </w:rPr>
        <w:t>20</w:t>
      </w:r>
      <w:r w:rsidR="00CA10A3" w:rsidRPr="00CA10A3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8D4E55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8D4E55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5D056C" w:rsidRPr="008D4E55">
          <w:rPr>
            <w:rStyle w:val="a7"/>
            <w:sz w:val="30"/>
            <w:szCs w:val="30"/>
          </w:rPr>
          <w:t>project@windpower.by</w:t>
        </w:r>
      </w:hyperlink>
    </w:p>
    <w:p w:rsidR="004C5814" w:rsidRPr="00D60B40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4E55">
        <w:rPr>
          <w:rFonts w:ascii="Times New Roman" w:hAnsi="Times New Roman" w:cs="Times New Roman"/>
          <w:sz w:val="30"/>
          <w:szCs w:val="30"/>
        </w:rPr>
        <w:t>или по факсу: (017</w:t>
      </w:r>
      <w:bookmarkEnd w:id="0"/>
      <w:r w:rsidRPr="00A37B97">
        <w:rPr>
          <w:rFonts w:ascii="Times New Roman" w:hAnsi="Times New Roman" w:cs="Times New Roman"/>
          <w:sz w:val="30"/>
          <w:szCs w:val="30"/>
        </w:rPr>
        <w:t>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EA3720">
        <w:rPr>
          <w:rFonts w:ascii="Times New Roman" w:hAnsi="Times New Roman" w:cs="Times New Roman"/>
          <w:b/>
          <w:sz w:val="30"/>
          <w:szCs w:val="30"/>
        </w:rPr>
        <w:t>17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EA3720">
        <w:rPr>
          <w:rFonts w:ascii="Times New Roman" w:hAnsi="Times New Roman" w:cs="Times New Roman"/>
          <w:b/>
          <w:sz w:val="30"/>
          <w:szCs w:val="30"/>
        </w:rPr>
        <w:t>12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CA10A3">
        <w:rPr>
          <w:rFonts w:ascii="Times New Roman" w:hAnsi="Times New Roman" w:cs="Times New Roman"/>
          <w:b/>
          <w:sz w:val="30"/>
          <w:szCs w:val="30"/>
        </w:rPr>
        <w:t>9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7426C7">
        <w:rPr>
          <w:rFonts w:ascii="Times New Roman" w:hAnsi="Times New Roman" w:cs="Times New Roman"/>
          <w:b/>
          <w:sz w:val="30"/>
          <w:szCs w:val="30"/>
        </w:rPr>
        <w:t>6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7A" w:rsidRDefault="000D1C7A" w:rsidP="00A11D6C">
      <w:pPr>
        <w:spacing w:after="0" w:line="240" w:lineRule="auto"/>
      </w:pPr>
      <w:r>
        <w:separator/>
      </w:r>
    </w:p>
  </w:endnote>
  <w:endnote w:type="continuationSeparator" w:id="0">
    <w:p w:rsidR="000D1C7A" w:rsidRDefault="000D1C7A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7A" w:rsidRDefault="000D1C7A" w:rsidP="00A11D6C">
      <w:pPr>
        <w:spacing w:after="0" w:line="240" w:lineRule="auto"/>
      </w:pPr>
      <w:r>
        <w:separator/>
      </w:r>
    </w:p>
  </w:footnote>
  <w:footnote w:type="continuationSeparator" w:id="0">
    <w:p w:rsidR="000D1C7A" w:rsidRDefault="000D1C7A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8D4E55">
          <w:rPr>
            <w:noProof/>
          </w:rPr>
          <w:t>3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17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3"/>
    <w:rsid w:val="00001F9E"/>
    <w:rsid w:val="000340EA"/>
    <w:rsid w:val="00053B61"/>
    <w:rsid w:val="0006789F"/>
    <w:rsid w:val="000D1C7A"/>
    <w:rsid w:val="0010254A"/>
    <w:rsid w:val="001245B6"/>
    <w:rsid w:val="0013602C"/>
    <w:rsid w:val="00140074"/>
    <w:rsid w:val="00151668"/>
    <w:rsid w:val="0015730C"/>
    <w:rsid w:val="00176025"/>
    <w:rsid w:val="00193620"/>
    <w:rsid w:val="001D1673"/>
    <w:rsid w:val="001D38E5"/>
    <w:rsid w:val="001D6F69"/>
    <w:rsid w:val="001E1C06"/>
    <w:rsid w:val="00207D94"/>
    <w:rsid w:val="00262122"/>
    <w:rsid w:val="0026720B"/>
    <w:rsid w:val="0029309A"/>
    <w:rsid w:val="002A78EE"/>
    <w:rsid w:val="002B3066"/>
    <w:rsid w:val="002F2CD0"/>
    <w:rsid w:val="0031004D"/>
    <w:rsid w:val="003266C0"/>
    <w:rsid w:val="003315E3"/>
    <w:rsid w:val="00334018"/>
    <w:rsid w:val="00411F36"/>
    <w:rsid w:val="00412542"/>
    <w:rsid w:val="00442B7D"/>
    <w:rsid w:val="00456781"/>
    <w:rsid w:val="00456C83"/>
    <w:rsid w:val="00483BF7"/>
    <w:rsid w:val="004A1595"/>
    <w:rsid w:val="004C2D80"/>
    <w:rsid w:val="004C5814"/>
    <w:rsid w:val="004E27B8"/>
    <w:rsid w:val="004E2BA6"/>
    <w:rsid w:val="004E3B41"/>
    <w:rsid w:val="004E66FC"/>
    <w:rsid w:val="004F06BD"/>
    <w:rsid w:val="00546995"/>
    <w:rsid w:val="00574252"/>
    <w:rsid w:val="005A58D9"/>
    <w:rsid w:val="005D056C"/>
    <w:rsid w:val="00607990"/>
    <w:rsid w:val="006565F0"/>
    <w:rsid w:val="006B7389"/>
    <w:rsid w:val="00734205"/>
    <w:rsid w:val="007426C7"/>
    <w:rsid w:val="00751110"/>
    <w:rsid w:val="00754287"/>
    <w:rsid w:val="008862EA"/>
    <w:rsid w:val="008D0985"/>
    <w:rsid w:val="008D1385"/>
    <w:rsid w:val="008D4E55"/>
    <w:rsid w:val="008D781B"/>
    <w:rsid w:val="008E63A8"/>
    <w:rsid w:val="008F1438"/>
    <w:rsid w:val="008F5C28"/>
    <w:rsid w:val="00945236"/>
    <w:rsid w:val="009461D0"/>
    <w:rsid w:val="0098498E"/>
    <w:rsid w:val="009B7936"/>
    <w:rsid w:val="009F710B"/>
    <w:rsid w:val="00A11D6C"/>
    <w:rsid w:val="00A30A2A"/>
    <w:rsid w:val="00A37B97"/>
    <w:rsid w:val="00A407CE"/>
    <w:rsid w:val="00A409D2"/>
    <w:rsid w:val="00AC1823"/>
    <w:rsid w:val="00B07277"/>
    <w:rsid w:val="00B20006"/>
    <w:rsid w:val="00B3605A"/>
    <w:rsid w:val="00BD7682"/>
    <w:rsid w:val="00C15448"/>
    <w:rsid w:val="00C609A2"/>
    <w:rsid w:val="00C64FC0"/>
    <w:rsid w:val="00C93043"/>
    <w:rsid w:val="00CA10A3"/>
    <w:rsid w:val="00CC4BAD"/>
    <w:rsid w:val="00CF02C6"/>
    <w:rsid w:val="00D11426"/>
    <w:rsid w:val="00D20B40"/>
    <w:rsid w:val="00D45F9E"/>
    <w:rsid w:val="00D60B40"/>
    <w:rsid w:val="00D640CB"/>
    <w:rsid w:val="00D805B7"/>
    <w:rsid w:val="00D856A2"/>
    <w:rsid w:val="00DD092B"/>
    <w:rsid w:val="00E30113"/>
    <w:rsid w:val="00E45EF3"/>
    <w:rsid w:val="00E92044"/>
    <w:rsid w:val="00EA2D16"/>
    <w:rsid w:val="00EA3720"/>
    <w:rsid w:val="00EE4BFA"/>
    <w:rsid w:val="00F666CF"/>
    <w:rsid w:val="00F700D9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4987-2B7B-454A-A859-288D0FC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  <w:style w:type="paragraph" w:styleId="a8">
    <w:name w:val="Balloon Text"/>
    <w:basedOn w:val="a"/>
    <w:link w:val="a9"/>
    <w:uiPriority w:val="99"/>
    <w:semiHidden/>
    <w:unhideWhenUsed/>
    <w:rsid w:val="0075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1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windpower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F9BF-353A-4EF4-A88A-282C96DC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Denis Kovalenko</cp:lastModifiedBy>
  <cp:revision>4</cp:revision>
  <cp:lastPrinted>2019-12-09T14:51:00Z</cp:lastPrinted>
  <dcterms:created xsi:type="dcterms:W3CDTF">2019-12-09T15:11:00Z</dcterms:created>
  <dcterms:modified xsi:type="dcterms:W3CDTF">2019-12-10T08:13:00Z</dcterms:modified>
</cp:coreProperties>
</file>