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A73B5E" w:rsidRDefault="00A73B5E" w:rsidP="00A7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3B5E">
        <w:rPr>
          <w:rFonts w:ascii="Times New Roman" w:hAnsi="Times New Roman"/>
          <w:b/>
          <w:sz w:val="30"/>
          <w:szCs w:val="30"/>
        </w:rPr>
        <w:t>Консультант по юридическим вопросам проекта</w:t>
      </w:r>
    </w:p>
    <w:p w:rsidR="00C15448" w:rsidRDefault="00C15448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4287" w:rsidRDefault="004C5814" w:rsidP="00A73B5E">
      <w:pPr>
        <w:spacing w:before="60" w:after="6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3B5E">
        <w:rPr>
          <w:rFonts w:ascii="Times New Roman" w:hAnsi="Times New Roman" w:cs="Times New Roman"/>
          <w:sz w:val="30"/>
          <w:szCs w:val="30"/>
        </w:rPr>
        <w:t xml:space="preserve">Консультант </w:t>
      </w:r>
      <w:r w:rsidR="00A73B5E" w:rsidRPr="00A73B5E">
        <w:rPr>
          <w:rFonts w:ascii="Times New Roman" w:hAnsi="Times New Roman"/>
          <w:sz w:val="30"/>
          <w:szCs w:val="30"/>
        </w:rPr>
        <w:t>оказыва</w:t>
      </w:r>
      <w:r w:rsidR="007B0B2F">
        <w:rPr>
          <w:rFonts w:ascii="Times New Roman" w:hAnsi="Times New Roman"/>
          <w:sz w:val="30"/>
          <w:szCs w:val="30"/>
        </w:rPr>
        <w:t>е</w:t>
      </w:r>
      <w:r w:rsidR="00A73B5E" w:rsidRPr="00A73B5E">
        <w:rPr>
          <w:rFonts w:ascii="Times New Roman" w:hAnsi="Times New Roman"/>
          <w:sz w:val="30"/>
          <w:szCs w:val="30"/>
        </w:rPr>
        <w:t>т консультационные услуги по юридическим вопросам, возникающим в ходе реализации проекта международной технической помощи «Устранение барьеров для развития ветроэнергетики в Республике Беларусь».</w:t>
      </w:r>
    </w:p>
    <w:p w:rsidR="00A73B5E" w:rsidRPr="00A73B5E" w:rsidRDefault="00A73B5E" w:rsidP="00A73B5E">
      <w:pPr>
        <w:spacing w:before="60" w:after="60" w:line="240" w:lineRule="auto"/>
        <w:ind w:firstLine="709"/>
        <w:jc w:val="both"/>
        <w:rPr>
          <w:b/>
          <w:sz w:val="30"/>
          <w:szCs w:val="30"/>
        </w:rPr>
      </w:pPr>
    </w:p>
    <w:p w:rsidR="00BB13E1" w:rsidRPr="00BB13E1" w:rsidRDefault="00BB13E1" w:rsidP="00BB13E1">
      <w:pPr>
        <w:ind w:left="57" w:firstLine="25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13E1">
        <w:rPr>
          <w:rFonts w:ascii="Times New Roman" w:hAnsi="Times New Roman" w:cs="Times New Roman"/>
          <w:b/>
          <w:sz w:val="30"/>
          <w:szCs w:val="30"/>
        </w:rPr>
        <w:t xml:space="preserve">Консультант должен </w:t>
      </w:r>
      <w:proofErr w:type="spellStart"/>
      <w:r w:rsidRPr="00BB13E1">
        <w:rPr>
          <w:rFonts w:ascii="Times New Roman" w:hAnsi="Times New Roman" w:cs="Times New Roman"/>
          <w:b/>
          <w:sz w:val="30"/>
          <w:szCs w:val="30"/>
        </w:rPr>
        <w:t>выполн</w:t>
      </w:r>
      <w:proofErr w:type="spellEnd"/>
      <w:r w:rsidRPr="00BB13E1">
        <w:rPr>
          <w:rFonts w:ascii="Times New Roman" w:hAnsi="Times New Roman" w:cs="Times New Roman"/>
          <w:b/>
          <w:sz w:val="30"/>
          <w:szCs w:val="30"/>
          <w:lang w:val="be-BY"/>
        </w:rPr>
        <w:t>ять</w:t>
      </w:r>
      <w:r w:rsidRPr="00BB13E1">
        <w:rPr>
          <w:rFonts w:ascii="Times New Roman" w:hAnsi="Times New Roman" w:cs="Times New Roman"/>
          <w:b/>
          <w:sz w:val="30"/>
          <w:szCs w:val="30"/>
        </w:rPr>
        <w:t xml:space="preserve"> следующие задачи:</w:t>
      </w:r>
    </w:p>
    <w:p w:rsidR="00BB13E1" w:rsidRPr="00BB13E1" w:rsidRDefault="00BB13E1" w:rsidP="00BB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3E1">
        <w:rPr>
          <w:rFonts w:ascii="Times New Roman" w:hAnsi="Times New Roman" w:cs="Times New Roman"/>
          <w:sz w:val="30"/>
          <w:szCs w:val="30"/>
        </w:rPr>
        <w:t>Проводить оценку отчетов, подготовленных в рамках реализации проекта на предмет их соответствия требованиям законодательства, установленным в Республике Беларусь в соответствующей области.</w:t>
      </w:r>
    </w:p>
    <w:p w:rsidR="00BB13E1" w:rsidRPr="00BB13E1" w:rsidRDefault="00BB13E1" w:rsidP="00BB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3E1">
        <w:rPr>
          <w:rFonts w:ascii="Times New Roman" w:hAnsi="Times New Roman" w:cs="Times New Roman"/>
          <w:sz w:val="30"/>
          <w:szCs w:val="30"/>
        </w:rPr>
        <w:t>Готовить проекты договоров с индивидуальными консультантами, юридическими лицами и индивидуальными предпринимателями, заключаемых в рамках реализации проекта;</w:t>
      </w:r>
    </w:p>
    <w:p w:rsidR="00BB13E1" w:rsidRPr="00BB13E1" w:rsidRDefault="00BB13E1" w:rsidP="00BB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3E1">
        <w:rPr>
          <w:rFonts w:ascii="Times New Roman" w:hAnsi="Times New Roman" w:cs="Times New Roman"/>
          <w:sz w:val="30"/>
          <w:szCs w:val="30"/>
        </w:rPr>
        <w:t>Оказывать консультации при подготовке, согласовании и принятия проектов нормативных правовых актов и технических нормативных правовых актов в сфере ветроэнергетики, инициированных в ходе реализации проекта.</w:t>
      </w:r>
    </w:p>
    <w:p w:rsidR="00BB13E1" w:rsidRPr="00BB13E1" w:rsidRDefault="00BB13E1" w:rsidP="00BB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3E1">
        <w:rPr>
          <w:rFonts w:ascii="Times New Roman" w:hAnsi="Times New Roman" w:cs="Times New Roman"/>
          <w:sz w:val="30"/>
          <w:szCs w:val="30"/>
        </w:rPr>
        <w:t>Оказывать консультации по соблюдению установленных правил и процедур при приемке/передаче материальных ценностей в рамках реализации проекта.</w:t>
      </w:r>
    </w:p>
    <w:p w:rsidR="00BB13E1" w:rsidRPr="00BB13E1" w:rsidRDefault="00BB13E1" w:rsidP="00BB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3E1">
        <w:rPr>
          <w:rFonts w:ascii="Times New Roman" w:hAnsi="Times New Roman" w:cs="Times New Roman"/>
          <w:sz w:val="30"/>
          <w:szCs w:val="30"/>
        </w:rPr>
        <w:t>Оказывать содействие в решении иных юридических вопросов, возникающих в ходе реализации проекта.</w:t>
      </w:r>
    </w:p>
    <w:p w:rsidR="00BB13E1" w:rsidRPr="00BB13E1" w:rsidRDefault="00BB13E1" w:rsidP="00BB13E1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13E1" w:rsidRPr="00BB13E1" w:rsidRDefault="00BB13E1" w:rsidP="00BB13E1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B13E1">
        <w:rPr>
          <w:rFonts w:ascii="Times New Roman" w:hAnsi="Times New Roman"/>
          <w:color w:val="auto"/>
          <w:sz w:val="30"/>
          <w:szCs w:val="30"/>
        </w:rPr>
        <w:t>Высшее образование в области юриспруденции.  Степень выше бакалавра является преимуществом.</w:t>
      </w:r>
    </w:p>
    <w:p w:rsidR="00BB13E1" w:rsidRPr="00BB13E1" w:rsidRDefault="00BB13E1" w:rsidP="00BB13E1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B13E1">
        <w:rPr>
          <w:rFonts w:ascii="Times New Roman" w:hAnsi="Times New Roman"/>
          <w:color w:val="auto"/>
          <w:sz w:val="30"/>
          <w:szCs w:val="30"/>
        </w:rPr>
        <w:t>Практический опыт не менее 5 лет в сфере охраны окружающей среды или энергетики в государственных или международных организациях.</w:t>
      </w:r>
    </w:p>
    <w:p w:rsidR="00BB13E1" w:rsidRPr="00BB13E1" w:rsidRDefault="00BB13E1" w:rsidP="00BB13E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BB13E1">
        <w:rPr>
          <w:rFonts w:ascii="Times New Roman" w:hAnsi="Times New Roman"/>
          <w:color w:val="auto"/>
          <w:sz w:val="30"/>
          <w:szCs w:val="30"/>
        </w:rPr>
        <w:t>Подтверждённый опыт подготовки проектов нормативных правовых актов.</w:t>
      </w:r>
    </w:p>
    <w:p w:rsidR="00BB13E1" w:rsidRPr="00BB13E1" w:rsidRDefault="00BB13E1" w:rsidP="00BB13E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 w:rsidRPr="00BB13E1">
        <w:rPr>
          <w:rFonts w:ascii="Times New Roman" w:hAnsi="Times New Roman"/>
          <w:color w:val="auto"/>
          <w:sz w:val="30"/>
          <w:szCs w:val="30"/>
        </w:rPr>
        <w:t xml:space="preserve">Знание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</w:t>
      </w:r>
      <w:r w:rsidRPr="00BB13E1">
        <w:rPr>
          <w:rFonts w:ascii="Times New Roman" w:hAnsi="Times New Roman"/>
          <w:color w:val="auto"/>
          <w:sz w:val="30"/>
          <w:szCs w:val="30"/>
        </w:rPr>
        <w:lastRenderedPageBreak/>
        <w:t>по гармонизации национальных нормативных правовых актов с европейскими нормами, является преимуществом.</w:t>
      </w:r>
    </w:p>
    <w:p w:rsidR="00A627E8" w:rsidRPr="00BB13E1" w:rsidRDefault="00BB13E1" w:rsidP="00BB13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13E1">
        <w:rPr>
          <w:rFonts w:ascii="Times New Roman" w:hAnsi="Times New Roman"/>
          <w:sz w:val="30"/>
          <w:szCs w:val="30"/>
        </w:rPr>
        <w:t>Знание английского языка является преимуществом.</w:t>
      </w:r>
    </w:p>
    <w:p w:rsidR="00222CA6" w:rsidRDefault="00222CA6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C5814" w:rsidRPr="00D60B40" w:rsidRDefault="004C5814" w:rsidP="00A6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C15448" w:rsidRPr="00BA2EDC" w:rsidRDefault="00C15448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A2EDC">
        <w:rPr>
          <w:rFonts w:ascii="Times New Roman" w:hAnsi="Times New Roman"/>
          <w:color w:val="auto"/>
          <w:sz w:val="30"/>
          <w:szCs w:val="30"/>
        </w:rPr>
        <w:t>- </w:t>
      </w:r>
      <w:r w:rsidR="00BA2EDC" w:rsidRPr="00BA2ED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BA2EDC" w:rsidRPr="00BA2EDC" w:rsidRDefault="00BA2ED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BB13E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BB13E1">
        <w:rPr>
          <w:rFonts w:ascii="Times New Roman" w:hAnsi="Times New Roman"/>
          <w:sz w:val="30"/>
          <w:szCs w:val="30"/>
        </w:rPr>
        <w:t>1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BB13E1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</w:t>
      </w:r>
      <w:r w:rsidR="00BB13E1">
        <w:rPr>
          <w:rFonts w:ascii="Times New Roman" w:hAnsi="Times New Roman"/>
          <w:sz w:val="30"/>
          <w:szCs w:val="30"/>
        </w:rPr>
        <w:t>20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FC4129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</w:p>
    <w:p w:rsidR="004C5814" w:rsidRPr="00FC4129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129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F23ABD" w:rsidRPr="00FC4129">
          <w:rPr>
            <w:rStyle w:val="a7"/>
            <w:sz w:val="30"/>
            <w:szCs w:val="30"/>
          </w:rPr>
          <w:t>project@windpower.by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4129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FC4129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FC4129">
        <w:rPr>
          <w:rFonts w:ascii="Times New Roman" w:hAnsi="Times New Roman" w:cs="Times New Roman"/>
          <w:sz w:val="30"/>
          <w:szCs w:val="30"/>
        </w:rPr>
        <w:t>«Проект «Устранение барьеров для развития</w:t>
      </w:r>
      <w:r w:rsidRPr="00A37B97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Pr="00A37B97">
        <w:rPr>
          <w:rFonts w:ascii="Times New Roman" w:hAnsi="Times New Roman" w:cs="Times New Roman"/>
          <w:sz w:val="30"/>
          <w:szCs w:val="30"/>
        </w:rPr>
        <w:t xml:space="preserve">ветроэнергетики в Республике Беларусь» до </w:t>
      </w:r>
      <w:r w:rsidR="00BB13E1">
        <w:rPr>
          <w:rFonts w:ascii="Times New Roman" w:hAnsi="Times New Roman" w:cs="Times New Roman"/>
          <w:b/>
          <w:sz w:val="30"/>
          <w:szCs w:val="30"/>
        </w:rPr>
        <w:t>17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A627E8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BB13E1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8E" w:rsidRDefault="002E1C8E" w:rsidP="00A11D6C">
      <w:pPr>
        <w:spacing w:after="0" w:line="240" w:lineRule="auto"/>
      </w:pPr>
      <w:r>
        <w:separator/>
      </w:r>
    </w:p>
  </w:endnote>
  <w:end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8E" w:rsidRDefault="002E1C8E" w:rsidP="00A11D6C">
      <w:pPr>
        <w:spacing w:after="0" w:line="240" w:lineRule="auto"/>
      </w:pPr>
      <w:r>
        <w:separator/>
      </w:r>
    </w:p>
  </w:footnote>
  <w:footnote w:type="continuationSeparator" w:id="0">
    <w:p w:rsidR="002E1C8E" w:rsidRDefault="002E1C8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FC4129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47A7"/>
    <w:multiLevelType w:val="hybridMultilevel"/>
    <w:tmpl w:val="3092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E92FD0"/>
    <w:multiLevelType w:val="hybridMultilevel"/>
    <w:tmpl w:val="E96A4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8"/>
  </w:num>
  <w:num w:numId="11">
    <w:abstractNumId w:val="12"/>
  </w:num>
  <w:num w:numId="12">
    <w:abstractNumId w:val="8"/>
  </w:num>
  <w:num w:numId="13">
    <w:abstractNumId w:val="19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22CA6"/>
    <w:rsid w:val="00262122"/>
    <w:rsid w:val="0026720B"/>
    <w:rsid w:val="0029309A"/>
    <w:rsid w:val="002A78EE"/>
    <w:rsid w:val="002B3066"/>
    <w:rsid w:val="002E1C8E"/>
    <w:rsid w:val="002F2CD0"/>
    <w:rsid w:val="003266C0"/>
    <w:rsid w:val="003315E3"/>
    <w:rsid w:val="00334018"/>
    <w:rsid w:val="003A0900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4678F"/>
    <w:rsid w:val="00754287"/>
    <w:rsid w:val="007B0B2F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627E8"/>
    <w:rsid w:val="00A73B5E"/>
    <w:rsid w:val="00AC1823"/>
    <w:rsid w:val="00B0546F"/>
    <w:rsid w:val="00B07277"/>
    <w:rsid w:val="00B20006"/>
    <w:rsid w:val="00B3605A"/>
    <w:rsid w:val="00BA2EDC"/>
    <w:rsid w:val="00BB13E1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23ABD"/>
    <w:rsid w:val="00F666CF"/>
    <w:rsid w:val="00F700D9"/>
    <w:rsid w:val="00F91AC4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075-C3E3-443E-AD64-CB1D003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5C80-0FF9-4F10-94C4-1AF8AE11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5</cp:revision>
  <dcterms:created xsi:type="dcterms:W3CDTF">2019-12-09T19:19:00Z</dcterms:created>
  <dcterms:modified xsi:type="dcterms:W3CDTF">2019-12-10T08:13:00Z</dcterms:modified>
</cp:coreProperties>
</file>