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4A" w:rsidRPr="006143C4" w:rsidRDefault="0067044A" w:rsidP="0067044A">
      <w:pPr>
        <w:pStyle w:val="Proekt"/>
      </w:pPr>
      <w:r w:rsidRPr="006143C4">
        <w:t>Проект</w:t>
      </w:r>
    </w:p>
    <w:p w:rsidR="0067044A" w:rsidRPr="006143C4" w:rsidRDefault="0067044A" w:rsidP="0067044A">
      <w:pPr>
        <w:pStyle w:val="newncpi"/>
        <w:spacing w:line="280" w:lineRule="exact"/>
      </w:pPr>
    </w:p>
    <w:p w:rsidR="0067044A" w:rsidRPr="006143C4" w:rsidRDefault="0067044A" w:rsidP="0067044A">
      <w:pPr>
        <w:pStyle w:val="newncpi"/>
        <w:spacing w:line="280" w:lineRule="exact"/>
      </w:pPr>
    </w:p>
    <w:p w:rsidR="0067044A" w:rsidRPr="006143C4" w:rsidRDefault="0067044A" w:rsidP="0067044A">
      <w:pPr>
        <w:pStyle w:val="5"/>
        <w:rPr>
          <w:rStyle w:val="Promulgator"/>
          <w:b w:val="0"/>
        </w:rPr>
      </w:pPr>
      <w:r w:rsidRPr="006143C4">
        <w:rPr>
          <w:rStyle w:val="Promulgator"/>
          <w:b w:val="0"/>
        </w:rPr>
        <w:t>Совет Министров</w:t>
      </w:r>
    </w:p>
    <w:p w:rsidR="0067044A" w:rsidRPr="006143C4" w:rsidRDefault="0067044A" w:rsidP="0067044A">
      <w:pPr>
        <w:pStyle w:val="7"/>
        <w:rPr>
          <w:rStyle w:val="Promulgator"/>
        </w:rPr>
      </w:pPr>
      <w:r w:rsidRPr="006143C4">
        <w:rPr>
          <w:rStyle w:val="Promulgator"/>
        </w:rPr>
        <w:t xml:space="preserve">Республики Беларусь </w:t>
      </w:r>
    </w:p>
    <w:p w:rsidR="0067044A" w:rsidRPr="006143C4" w:rsidRDefault="0067044A" w:rsidP="0067044A">
      <w:pPr>
        <w:pStyle w:val="newncpi"/>
        <w:spacing w:line="280" w:lineRule="exact"/>
        <w:jc w:val="center"/>
      </w:pPr>
    </w:p>
    <w:p w:rsidR="0067044A" w:rsidRPr="006143C4" w:rsidRDefault="0067044A" w:rsidP="0067044A">
      <w:pPr>
        <w:pStyle w:val="newncpi"/>
        <w:spacing w:line="280" w:lineRule="exact"/>
        <w:jc w:val="center"/>
      </w:pPr>
    </w:p>
    <w:p w:rsidR="0067044A" w:rsidRPr="006143C4" w:rsidRDefault="0067044A" w:rsidP="0067044A">
      <w:pPr>
        <w:pStyle w:val="newncpi"/>
        <w:spacing w:line="280" w:lineRule="exact"/>
        <w:jc w:val="center"/>
      </w:pPr>
    </w:p>
    <w:p w:rsidR="0067044A" w:rsidRPr="006143C4" w:rsidRDefault="0067044A" w:rsidP="0067044A">
      <w:pPr>
        <w:pStyle w:val="1"/>
        <w:rPr>
          <w:rStyle w:val="Name"/>
          <w:b w:val="0"/>
        </w:rPr>
      </w:pPr>
      <w:r w:rsidRPr="006143C4">
        <w:rPr>
          <w:rStyle w:val="Name"/>
          <w:b w:val="0"/>
        </w:rPr>
        <w:t>ПОСТАНОВЛЕНИЕ</w:t>
      </w:r>
    </w:p>
    <w:p w:rsidR="0067044A" w:rsidRPr="006143C4" w:rsidRDefault="0067044A" w:rsidP="0067044A">
      <w:pPr>
        <w:pStyle w:val="newncpi"/>
        <w:spacing w:line="280" w:lineRule="exact"/>
        <w:jc w:val="center"/>
      </w:pPr>
    </w:p>
    <w:p w:rsidR="0067044A" w:rsidRPr="006143C4" w:rsidRDefault="0067044A" w:rsidP="0067044A">
      <w:pPr>
        <w:pStyle w:val="newncpi"/>
        <w:spacing w:line="280" w:lineRule="exact"/>
        <w:jc w:val="center"/>
      </w:pPr>
    </w:p>
    <w:p w:rsidR="0067044A" w:rsidRPr="006143C4" w:rsidRDefault="0067044A" w:rsidP="0067044A">
      <w:pPr>
        <w:pStyle w:val="newncpi"/>
        <w:spacing w:line="280" w:lineRule="exact"/>
        <w:jc w:val="center"/>
      </w:pPr>
    </w:p>
    <w:p w:rsidR="0067044A" w:rsidRPr="006143C4" w:rsidRDefault="0067044A" w:rsidP="0067044A">
      <w:pPr>
        <w:pStyle w:val="newncpi"/>
        <w:tabs>
          <w:tab w:val="left" w:pos="4111"/>
          <w:tab w:val="left" w:pos="8364"/>
        </w:tabs>
      </w:pPr>
      <w:r w:rsidRPr="006143C4">
        <w:rPr>
          <w:rStyle w:val="Number"/>
        </w:rPr>
        <w:tab/>
        <w:t xml:space="preserve">№                                            </w:t>
      </w:r>
      <w:r w:rsidRPr="006143C4">
        <w:rPr>
          <w:rStyle w:val="placeprin"/>
        </w:rPr>
        <w:t>г. Минск</w:t>
      </w:r>
    </w:p>
    <w:p w:rsidR="0067044A" w:rsidRPr="006143C4" w:rsidRDefault="0067044A" w:rsidP="0067044A">
      <w:pPr>
        <w:pStyle w:val="newncpi"/>
        <w:spacing w:line="280" w:lineRule="exact"/>
        <w:jc w:val="left"/>
      </w:pPr>
    </w:p>
    <w:p w:rsidR="0067044A" w:rsidRDefault="0067044A" w:rsidP="0067044A">
      <w:pPr>
        <w:pStyle w:val="newncpi"/>
        <w:spacing w:line="280" w:lineRule="exact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C6628F" w:rsidTr="00C6628F">
        <w:tc>
          <w:tcPr>
            <w:tcW w:w="5868" w:type="dxa"/>
          </w:tcPr>
          <w:p w:rsidR="00C6628F" w:rsidRPr="00C6628F" w:rsidRDefault="00C6628F" w:rsidP="00C6628F">
            <w:pPr>
              <w:pStyle w:val="newncpi"/>
              <w:spacing w:line="280" w:lineRule="exact"/>
              <w:jc w:val="both"/>
            </w:pPr>
            <w:r w:rsidRPr="00C6628F">
              <w:t>О некоторых мерах по реализации Закона Республики Беларусь от 18 июля 2016 года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</w:tr>
    </w:tbl>
    <w:p w:rsidR="00C6628F" w:rsidRPr="006143C4" w:rsidRDefault="00C6628F" w:rsidP="0067044A">
      <w:pPr>
        <w:pStyle w:val="newncpi"/>
        <w:spacing w:line="280" w:lineRule="exact"/>
        <w:jc w:val="left"/>
      </w:pPr>
    </w:p>
    <w:p w:rsidR="00C6628F" w:rsidRDefault="00C6628F" w:rsidP="0067044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67044A" w:rsidRPr="006143C4" w:rsidRDefault="0067044A" w:rsidP="0067044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143C4">
        <w:rPr>
          <w:sz w:val="30"/>
          <w:szCs w:val="30"/>
        </w:rPr>
        <w:t>В соответствии с</w:t>
      </w:r>
      <w:r w:rsidR="00C6628F">
        <w:rPr>
          <w:sz w:val="30"/>
          <w:szCs w:val="30"/>
        </w:rPr>
        <w:t xml:space="preserve"> подпунктами 1.2 - 1.4 пункта 1 </w:t>
      </w:r>
      <w:hyperlink r:id="rId7" w:history="1">
        <w:r w:rsidRPr="006143C4">
          <w:rPr>
            <w:sz w:val="30"/>
            <w:szCs w:val="30"/>
          </w:rPr>
          <w:t>стать</w:t>
        </w:r>
        <w:r w:rsidR="00C6628F">
          <w:rPr>
            <w:sz w:val="30"/>
            <w:szCs w:val="30"/>
          </w:rPr>
          <w:t>и</w:t>
        </w:r>
        <w:r w:rsidRPr="006143C4">
          <w:rPr>
            <w:sz w:val="30"/>
            <w:szCs w:val="30"/>
          </w:rPr>
          <w:t xml:space="preserve"> </w:t>
        </w:r>
      </w:hyperlink>
      <w:r w:rsidRPr="006143C4">
        <w:rPr>
          <w:sz w:val="30"/>
          <w:szCs w:val="30"/>
        </w:rPr>
        <w:t>10 Закона Республики Беларусь от</w:t>
      </w:r>
      <w:r w:rsidR="00C6628F">
        <w:rPr>
          <w:sz w:val="30"/>
          <w:szCs w:val="30"/>
        </w:rPr>
        <w:t xml:space="preserve"> </w:t>
      </w:r>
      <w:r w:rsidRPr="006143C4">
        <w:rPr>
          <w:sz w:val="30"/>
          <w:szCs w:val="30"/>
        </w:rPr>
        <w:t>18 июля 2016 года «О государственной экологической экспертизе, стратегической экологической оценке и оценке воздействия на окружающую среду» Совет Министров Республики Беларусь ПОСТАНОВЛЯЕТ:</w:t>
      </w:r>
    </w:p>
    <w:p w:rsidR="0067044A" w:rsidRPr="006143C4" w:rsidRDefault="0067044A" w:rsidP="0067044A">
      <w:pPr>
        <w:ind w:firstLine="720"/>
        <w:jc w:val="both"/>
        <w:rPr>
          <w:sz w:val="30"/>
          <w:szCs w:val="30"/>
        </w:rPr>
      </w:pPr>
      <w:r w:rsidRPr="006143C4">
        <w:rPr>
          <w:sz w:val="30"/>
          <w:szCs w:val="30"/>
        </w:rPr>
        <w:t>1. Утвердить прилагаемые:</w:t>
      </w:r>
    </w:p>
    <w:p w:rsidR="0067044A" w:rsidRPr="006143C4" w:rsidRDefault="006F6231" w:rsidP="0067044A">
      <w:pPr>
        <w:tabs>
          <w:tab w:val="left" w:pos="-3060"/>
        </w:tabs>
        <w:ind w:firstLine="720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Положение о порядке проведения государственной экологической экспертизы,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особым условиям реализации проектных решений, а также требования</w:t>
      </w:r>
      <w:r w:rsidR="00C6628F">
        <w:rPr>
          <w:sz w:val="30"/>
          <w:szCs w:val="30"/>
        </w:rPr>
        <w:t>х</w:t>
      </w:r>
      <w:r w:rsidRPr="006F6231">
        <w:rPr>
          <w:sz w:val="30"/>
          <w:szCs w:val="30"/>
        </w:rPr>
        <w:t xml:space="preserve"> к специалистам, осуществляющим проведение государственной экологической экспертизы</w:t>
      </w:r>
      <w:r w:rsidR="0067044A" w:rsidRPr="006143C4">
        <w:rPr>
          <w:sz w:val="30"/>
          <w:szCs w:val="30"/>
        </w:rPr>
        <w:t>;</w:t>
      </w:r>
    </w:p>
    <w:p w:rsidR="0067044A" w:rsidRPr="006143C4" w:rsidRDefault="0067044A" w:rsidP="0067044A">
      <w:pPr>
        <w:ind w:firstLine="709"/>
        <w:jc w:val="both"/>
        <w:rPr>
          <w:sz w:val="30"/>
          <w:szCs w:val="30"/>
        </w:rPr>
      </w:pPr>
      <w:r w:rsidRPr="006143C4">
        <w:rPr>
          <w:sz w:val="30"/>
          <w:szCs w:val="30"/>
        </w:rPr>
        <w:t>Положение о порядке проведения оценки воздействия на окружающую среду, требованиях к составу отчета об оценке воздействия на окружающую среду, требования</w:t>
      </w:r>
      <w:r w:rsidR="00C6628F">
        <w:rPr>
          <w:sz w:val="30"/>
          <w:szCs w:val="30"/>
        </w:rPr>
        <w:t>х</w:t>
      </w:r>
      <w:r w:rsidRPr="006143C4">
        <w:rPr>
          <w:sz w:val="30"/>
          <w:szCs w:val="30"/>
        </w:rPr>
        <w:t xml:space="preserve"> к специалистам, осуществляющим проведение оценки воздействия на окружающую среду;</w:t>
      </w:r>
    </w:p>
    <w:p w:rsidR="0067044A" w:rsidRPr="006143C4" w:rsidRDefault="0067044A" w:rsidP="0067044A">
      <w:pPr>
        <w:tabs>
          <w:tab w:val="left" w:pos="-2160"/>
        </w:tabs>
        <w:ind w:firstLine="709"/>
        <w:jc w:val="both"/>
        <w:rPr>
          <w:sz w:val="30"/>
          <w:szCs w:val="30"/>
        </w:rPr>
      </w:pPr>
      <w:r w:rsidRPr="006143C4">
        <w:rPr>
          <w:sz w:val="30"/>
          <w:szCs w:val="30"/>
        </w:rPr>
        <w:t>Положение о порядке проведения стратегической экологической оценки, требованиях к составу экологического доклада по стратегической экологической оценке, требованиях к специалистам, осуществляющим проведение стратегической экологической оценки.</w:t>
      </w:r>
    </w:p>
    <w:p w:rsidR="0067044A" w:rsidRPr="006143C4" w:rsidRDefault="0067044A" w:rsidP="0067044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143C4">
        <w:rPr>
          <w:rFonts w:ascii="Times New Roman" w:hAnsi="Times New Roman" w:cs="Times New Roman"/>
          <w:bCs/>
          <w:sz w:val="30"/>
          <w:szCs w:val="30"/>
        </w:rPr>
        <w:lastRenderedPageBreak/>
        <w:t>2. Внести изменения и дополнения в следующие постановления Совета Министров Республики Беларусь:</w:t>
      </w:r>
    </w:p>
    <w:p w:rsidR="00C6628F" w:rsidRPr="009B6F24" w:rsidRDefault="0067044A" w:rsidP="00D37AA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2.</w:t>
      </w:r>
      <w:r w:rsidR="00723F52">
        <w:rPr>
          <w:sz w:val="30"/>
          <w:szCs w:val="30"/>
        </w:rPr>
        <w:t>1</w:t>
      </w:r>
      <w:r w:rsidRPr="006F6231">
        <w:rPr>
          <w:sz w:val="30"/>
          <w:szCs w:val="30"/>
        </w:rPr>
        <w:t xml:space="preserve">. </w:t>
      </w:r>
      <w:r w:rsidR="00C6628F">
        <w:rPr>
          <w:sz w:val="30"/>
          <w:szCs w:val="30"/>
        </w:rPr>
        <w:t xml:space="preserve">в </w:t>
      </w:r>
      <w:r w:rsidR="00DE546E" w:rsidRPr="006143C4">
        <w:rPr>
          <w:sz w:val="30"/>
          <w:szCs w:val="30"/>
        </w:rPr>
        <w:t>едино</w:t>
      </w:r>
      <w:r w:rsidR="00C6628F">
        <w:rPr>
          <w:sz w:val="30"/>
          <w:szCs w:val="30"/>
        </w:rPr>
        <w:t>м</w:t>
      </w:r>
      <w:r w:rsidR="00DE546E" w:rsidRPr="006143C4">
        <w:rPr>
          <w:sz w:val="30"/>
          <w:szCs w:val="30"/>
        </w:rPr>
        <w:t xml:space="preserve"> перечн</w:t>
      </w:r>
      <w:r w:rsidR="00C6628F">
        <w:rPr>
          <w:sz w:val="30"/>
          <w:szCs w:val="30"/>
        </w:rPr>
        <w:t>е</w:t>
      </w:r>
      <w:r w:rsidR="00DE546E" w:rsidRPr="006143C4">
        <w:rPr>
          <w:sz w:val="30"/>
          <w:szCs w:val="30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</w:t>
      </w:r>
      <w:r w:rsidR="00C6628F">
        <w:rPr>
          <w:sz w:val="30"/>
          <w:szCs w:val="30"/>
        </w:rPr>
        <w:t>ом</w:t>
      </w:r>
      <w:r w:rsidR="00DE546E" w:rsidRPr="006143C4">
        <w:rPr>
          <w:sz w:val="30"/>
          <w:szCs w:val="30"/>
        </w:rPr>
        <w:t xml:space="preserve"> постановлением Совета Министров Республики Беларусь от 17 февраля </w:t>
      </w:r>
      <w:smartTag w:uri="urn:schemas-microsoft-com:office:smarttags" w:element="metricconverter">
        <w:smartTagPr>
          <w:attr w:name="ProductID" w:val="2012 г"/>
        </w:smartTagPr>
        <w:r w:rsidR="00DE546E" w:rsidRPr="006143C4">
          <w:rPr>
            <w:sz w:val="30"/>
            <w:szCs w:val="30"/>
          </w:rPr>
          <w:t>2012 г</w:t>
        </w:r>
      </w:smartTag>
      <w:r w:rsidR="00DE546E" w:rsidRPr="006143C4">
        <w:rPr>
          <w:sz w:val="30"/>
          <w:szCs w:val="30"/>
        </w:rPr>
        <w:t xml:space="preserve">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 г"/>
        </w:smartTagPr>
        <w:r w:rsidR="00DE546E" w:rsidRPr="006143C4">
          <w:rPr>
            <w:sz w:val="30"/>
            <w:szCs w:val="30"/>
          </w:rPr>
          <w:t>2009 г</w:t>
        </w:r>
      </w:smartTag>
      <w:r w:rsidR="00DE546E" w:rsidRPr="006143C4">
        <w:rPr>
          <w:sz w:val="30"/>
          <w:szCs w:val="30"/>
        </w:rPr>
        <w:t xml:space="preserve">. № 193 и признании утратившими силу некоторых постановлений Совета Министров Республики Беларусь» </w:t>
      </w:r>
      <w:r w:rsidR="00DE546E" w:rsidRPr="009B6F24">
        <w:rPr>
          <w:sz w:val="30"/>
          <w:szCs w:val="30"/>
        </w:rPr>
        <w:t xml:space="preserve">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 г"/>
        </w:smartTagPr>
        <w:r w:rsidR="00DE546E" w:rsidRPr="009B6F24">
          <w:rPr>
            <w:sz w:val="30"/>
            <w:szCs w:val="30"/>
          </w:rPr>
          <w:t>2012 г</w:t>
        </w:r>
      </w:smartTag>
      <w:r w:rsidR="00DE546E" w:rsidRPr="009B6F24">
        <w:rPr>
          <w:sz w:val="30"/>
          <w:szCs w:val="30"/>
        </w:rPr>
        <w:t xml:space="preserve">., </w:t>
      </w:r>
      <w:r w:rsidR="009B6F24" w:rsidRPr="009B6F24">
        <w:rPr>
          <w:sz w:val="30"/>
          <w:szCs w:val="30"/>
        </w:rPr>
        <w:t xml:space="preserve"> </w:t>
      </w:r>
      <w:r w:rsidR="00DE546E" w:rsidRPr="009B6F24">
        <w:rPr>
          <w:sz w:val="30"/>
          <w:szCs w:val="30"/>
        </w:rPr>
        <w:t>№ 35, 5/35330; Национальный правовой Интернет-портал Республики Беларусь, 1</w:t>
      </w:r>
      <w:r w:rsidR="009B6F24" w:rsidRPr="009B6F24">
        <w:rPr>
          <w:sz w:val="30"/>
          <w:szCs w:val="30"/>
        </w:rPr>
        <w:t>5</w:t>
      </w:r>
      <w:r w:rsidR="00DE546E" w:rsidRPr="009B6F24">
        <w:rPr>
          <w:sz w:val="30"/>
          <w:szCs w:val="30"/>
        </w:rPr>
        <w:t>.0</w:t>
      </w:r>
      <w:r w:rsidR="009B6F24" w:rsidRPr="009B6F24">
        <w:rPr>
          <w:sz w:val="30"/>
          <w:szCs w:val="30"/>
        </w:rPr>
        <w:t>4</w:t>
      </w:r>
      <w:r w:rsidR="00DE546E" w:rsidRPr="009B6F24">
        <w:rPr>
          <w:sz w:val="30"/>
          <w:szCs w:val="30"/>
        </w:rPr>
        <w:t>.201</w:t>
      </w:r>
      <w:r w:rsidR="009B6F24" w:rsidRPr="009B6F24">
        <w:rPr>
          <w:sz w:val="30"/>
          <w:szCs w:val="30"/>
        </w:rPr>
        <w:t>4</w:t>
      </w:r>
      <w:r w:rsidR="00DE546E" w:rsidRPr="009B6F24">
        <w:rPr>
          <w:sz w:val="30"/>
          <w:szCs w:val="30"/>
        </w:rPr>
        <w:t>, 5/</w:t>
      </w:r>
      <w:r w:rsidR="009B6F24" w:rsidRPr="009B6F24">
        <w:rPr>
          <w:sz w:val="30"/>
          <w:szCs w:val="30"/>
        </w:rPr>
        <w:t>38693</w:t>
      </w:r>
      <w:r w:rsidR="00DE546E" w:rsidRPr="009B6F24">
        <w:rPr>
          <w:sz w:val="30"/>
          <w:szCs w:val="30"/>
        </w:rPr>
        <w:t>; 10.03.2015, 5/40205)</w:t>
      </w:r>
      <w:r w:rsidR="00C6628F" w:rsidRPr="009B6F24">
        <w:rPr>
          <w:sz w:val="30"/>
          <w:szCs w:val="30"/>
        </w:rPr>
        <w:t>:</w:t>
      </w:r>
    </w:p>
    <w:p w:rsidR="00D37AA6" w:rsidRDefault="00C6628F" w:rsidP="00D37AA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6628F">
        <w:rPr>
          <w:sz w:val="30"/>
          <w:szCs w:val="30"/>
        </w:rPr>
        <w:t xml:space="preserve">пункт 3.9 </w:t>
      </w:r>
      <w:r w:rsidR="00DE546E" w:rsidRPr="00C6628F">
        <w:t xml:space="preserve"> </w:t>
      </w:r>
      <w:r w:rsidR="00DE546E" w:rsidRPr="00C6628F">
        <w:rPr>
          <w:sz w:val="30"/>
          <w:szCs w:val="30"/>
        </w:rPr>
        <w:t>изложить в</w:t>
      </w:r>
      <w:r w:rsidR="00DE546E" w:rsidRPr="006143C4">
        <w:rPr>
          <w:sz w:val="30"/>
          <w:szCs w:val="30"/>
        </w:rPr>
        <w:t xml:space="preserve"> следующей редакции:</w:t>
      </w:r>
    </w:p>
    <w:p w:rsidR="00C6628F" w:rsidRPr="006143C4" w:rsidRDefault="00C6628F" w:rsidP="00D37AA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3060"/>
        <w:gridCol w:w="900"/>
        <w:gridCol w:w="1087"/>
        <w:gridCol w:w="1276"/>
      </w:tblGrid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>3.9 Выдача заключения государственной экологической экспертизы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E9133B" w:rsidP="00E9133B">
            <w:pPr>
              <w:autoSpaceDE w:val="0"/>
              <w:autoSpaceDN w:val="0"/>
              <w:adjustRightInd w:val="0"/>
            </w:pPr>
            <w:r w:rsidRPr="00321001">
              <w:t>подчиненная Министерству природных ресурсов и охраны окружающей среды Республики Беларусь организация</w:t>
            </w:r>
          </w:p>
        </w:tc>
        <w:tc>
          <w:tcPr>
            <w:tcW w:w="3060" w:type="dxa"/>
            <w:shd w:val="clear" w:color="auto" w:fill="auto"/>
          </w:tcPr>
          <w:p w:rsidR="00DE546E" w:rsidRPr="006143C4" w:rsidRDefault="00286C62" w:rsidP="00C6628F">
            <w:pPr>
              <w:autoSpaceDE w:val="0"/>
              <w:autoSpaceDN w:val="0"/>
              <w:adjustRightInd w:val="0"/>
            </w:pPr>
            <w:r>
              <w:t xml:space="preserve">по </w:t>
            </w:r>
            <w:r w:rsidR="00E85333" w:rsidRPr="006143C4">
              <w:t>предпроектн</w:t>
            </w:r>
            <w:r>
              <w:t>ой</w:t>
            </w:r>
            <w:r w:rsidR="00E85333" w:rsidRPr="006143C4">
              <w:t xml:space="preserve"> (предынвестиционн</w:t>
            </w:r>
            <w:r>
              <w:t>ой</w:t>
            </w:r>
            <w:r w:rsidR="00E85333" w:rsidRPr="006143C4">
              <w:t>) документаци</w:t>
            </w:r>
            <w:r>
              <w:t>и</w:t>
            </w:r>
            <w:r w:rsidR="00E85333" w:rsidRPr="006143C4">
              <w:t xml:space="preserve"> на возведение и реконструкцию объектов, указанных в подпункте 1.2 пункта 1 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(Национальный правовой Интернет-портал Республики Беларусь, 21.07.2016, 2/2397)</w:t>
            </w:r>
            <w:r w:rsidR="00DE546E" w:rsidRPr="006143C4">
              <w:t>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E85333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 xml:space="preserve">предпроектная (предынвестиционная) документация </w:t>
            </w:r>
            <w:r w:rsidR="00DE546E" w:rsidRPr="006143C4">
              <w:t>(на бумажном и электронном носителях) в составе разделов: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  <w:r w:rsidRPr="006143C4">
              <w:t>цели инвестирования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  <w:r w:rsidRPr="006143C4">
              <w:t>общая характеристика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  <w:r w:rsidRPr="006143C4">
              <w:t>мощность объекта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  <w:r w:rsidRPr="006143C4">
              <w:t>основные технологические решения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  <w:r w:rsidRPr="006143C4">
              <w:t>обеспечение сырьем, вспомогательными материалами, полуфабрикатами, тарой и упаковкой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  <w:r w:rsidRPr="006143C4">
              <w:t xml:space="preserve">архитектурно-планировочная концепция 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  <w:r w:rsidRPr="006143C4">
              <w:t>отчет об оценке воздействия на окружающую среду планируемой хозяйственной и иной деятельности (далее – отчет об ОВОС) с материалами общественных обсуждений, проводимых на территории республики, и материалами общественных обсуждений и консультаций на территории затрагиваемых сторон (при трансграничных воздействиях) по объектам, по которым в соответствии с законодательством требуется их проведение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  <w:r w:rsidRPr="006143C4">
              <w:t>приложения: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  <w:r w:rsidRPr="006143C4">
              <w:t>документ о предоставлении земельного участка</w:t>
            </w: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  <w:r w:rsidRPr="006143C4">
              <w:t>графические материалы в составе:</w:t>
            </w: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  <w:r w:rsidRPr="006143C4">
              <w:t xml:space="preserve">ситуационная схема размещения предоставленного земельного участка  с отображением ситуации в радиусе не менее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143C4">
                <w:t>2 км</w:t>
              </w:r>
            </w:smartTag>
            <w:r w:rsidRPr="006143C4">
              <w:t xml:space="preserve"> от предоставленного участка</w:t>
            </w: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  <w:r w:rsidRPr="006143C4">
              <w:t xml:space="preserve">схема генерального плана </w:t>
            </w: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  <w:r w:rsidRPr="006143C4">
              <w:t>схемы внеплощадочной инженерной инфраструктуры</w:t>
            </w: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  <w:r w:rsidRPr="006143C4">
              <w:t>карта-схема расположения источников выбросов загрязняющих веществ в атмосферный воздух</w:t>
            </w:r>
          </w:p>
          <w:p w:rsidR="00DE546E" w:rsidRPr="006143C4" w:rsidRDefault="00DE546E" w:rsidP="00DE546E">
            <w:pPr>
              <w:tabs>
                <w:tab w:val="left" w:pos="709"/>
              </w:tabs>
              <w:ind w:left="510"/>
              <w:contextualSpacing/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  <w:r w:rsidRPr="006143C4">
              <w:lastRenderedPageBreak/>
              <w:t xml:space="preserve">1 месяц 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  <w:r w:rsidRPr="006143C4">
              <w:t>5 лет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E546E" w:rsidRPr="006143C4" w:rsidRDefault="00DE546E" w:rsidP="00C6628F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</w:tr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>по проект</w:t>
            </w:r>
            <w:r w:rsidR="00286C62">
              <w:t>ной документации</w:t>
            </w:r>
            <w:r w:rsidR="00723F52">
              <w:t xml:space="preserve"> на возведение и реконструкцию </w:t>
            </w:r>
            <w:r w:rsidR="001B709E" w:rsidRPr="006143C4">
              <w:t>объект</w:t>
            </w:r>
            <w:r w:rsidR="00723F52">
              <w:t>ов</w:t>
            </w:r>
            <w:r w:rsidR="001B709E" w:rsidRPr="006143C4">
              <w:t>, указанны</w:t>
            </w:r>
            <w:r w:rsidR="00723F52">
              <w:t>х</w:t>
            </w:r>
            <w:r w:rsidR="001B709E" w:rsidRPr="006143C4">
              <w:t xml:space="preserve"> в подпунктах 1.3-1.</w:t>
            </w:r>
            <w:r w:rsidR="005270C6" w:rsidRPr="006143C4">
              <w:t>5</w:t>
            </w:r>
            <w:r w:rsidR="001B709E" w:rsidRPr="006143C4">
              <w:t xml:space="preserve"> пункта 1 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от 18.07.2016 № 399-З (Национальный правовой Интернет-портал Республики Беларусь, 21.07.2016, 2/2397)</w:t>
            </w:r>
            <w:r w:rsidRPr="006143C4">
              <w:t>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 xml:space="preserve">заявление 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проектная документация в составе: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  <w:r w:rsidRPr="006143C4">
              <w:t>общая пояснительная записка (на бумажном и электронном носителях)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  <w:r w:rsidRPr="006143C4">
              <w:lastRenderedPageBreak/>
              <w:t>графические материалы:</w:t>
            </w:r>
          </w:p>
          <w:p w:rsidR="00DE546E" w:rsidRPr="006143C4" w:rsidRDefault="00DE546E" w:rsidP="00DE546E">
            <w:pPr>
              <w:tabs>
                <w:tab w:val="left" w:pos="709"/>
              </w:tabs>
            </w:pP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</w:pPr>
            <w:r w:rsidRPr="006143C4">
              <w:t xml:space="preserve">ситуационная схема размещения объекта с отображением ситуации в радиусе не менее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143C4">
                <w:t>2 км</w:t>
              </w:r>
            </w:smartTag>
            <w:r w:rsidRPr="006143C4">
              <w:t xml:space="preserve"> от предоставленного участка</w:t>
            </w: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</w:pP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</w:pPr>
            <w:r w:rsidRPr="006143C4">
              <w:t>генеральный план</w:t>
            </w: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</w:pP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</w:pPr>
            <w:r w:rsidRPr="006143C4">
              <w:t>карта-схема расположения источников выбросов загрязняющих веществ в атмосферный воздух</w:t>
            </w: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</w:pP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</w:pPr>
            <w:r w:rsidRPr="006143C4">
              <w:t>таксационный план</w:t>
            </w: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</w:pP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</w:pPr>
            <w:r w:rsidRPr="006143C4">
              <w:t>план благоустройства</w:t>
            </w: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</w:pP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</w:pPr>
            <w:r w:rsidRPr="006143C4">
              <w:t xml:space="preserve">план озеленения участка </w:t>
            </w: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</w:pPr>
          </w:p>
          <w:p w:rsidR="00DE546E" w:rsidRPr="006143C4" w:rsidRDefault="00DE546E" w:rsidP="00A94FC7">
            <w:pPr>
              <w:shd w:val="clear" w:color="auto" w:fill="FFFFFF"/>
              <w:tabs>
                <w:tab w:val="left" w:pos="709"/>
              </w:tabs>
              <w:ind w:left="252"/>
            </w:pPr>
            <w:r w:rsidRPr="006143C4">
              <w:t>сводный план внутриплощадочных инженерных сетей и коммуникаций</w:t>
            </w:r>
          </w:p>
          <w:p w:rsidR="00DE546E" w:rsidRPr="006143C4" w:rsidRDefault="00DE546E" w:rsidP="00A94FC7">
            <w:pPr>
              <w:shd w:val="clear" w:color="auto" w:fill="FFFFFF"/>
              <w:tabs>
                <w:tab w:val="left" w:pos="709"/>
              </w:tabs>
              <w:ind w:left="252"/>
            </w:pPr>
          </w:p>
          <w:p w:rsidR="00DE546E" w:rsidRPr="006143C4" w:rsidRDefault="00DE546E" w:rsidP="00A94FC7">
            <w:pPr>
              <w:shd w:val="clear" w:color="auto" w:fill="FFFFFF"/>
              <w:tabs>
                <w:tab w:val="left" w:pos="709"/>
                <w:tab w:val="left" w:pos="1073"/>
              </w:tabs>
              <w:ind w:left="252"/>
            </w:pPr>
            <w:r w:rsidRPr="006143C4">
              <w:t>планы прокладки трасс наружных сетей (входящих в состав объекта);</w:t>
            </w:r>
          </w:p>
          <w:p w:rsidR="00DE546E" w:rsidRPr="006143C4" w:rsidRDefault="00DE546E" w:rsidP="00A94FC7">
            <w:pPr>
              <w:shd w:val="clear" w:color="auto" w:fill="FFFFFF"/>
              <w:tabs>
                <w:tab w:val="left" w:pos="709"/>
                <w:tab w:val="left" w:pos="1073"/>
              </w:tabs>
              <w:ind w:left="252"/>
            </w:pPr>
          </w:p>
          <w:p w:rsidR="00DE546E" w:rsidRPr="006143C4" w:rsidRDefault="00DE546E" w:rsidP="00A94FC7">
            <w:pPr>
              <w:shd w:val="clear" w:color="auto" w:fill="FFFFFF"/>
              <w:tabs>
                <w:tab w:val="left" w:pos="709"/>
                <w:tab w:val="left" w:pos="1073"/>
              </w:tabs>
              <w:ind w:left="252"/>
            </w:pPr>
            <w:r w:rsidRPr="006143C4">
              <w:t>план земляных масс, ведомость объемов земляных масс</w:t>
            </w:r>
          </w:p>
          <w:p w:rsidR="00DE546E" w:rsidRPr="006143C4" w:rsidRDefault="00DE546E" w:rsidP="00DE546E">
            <w:pPr>
              <w:tabs>
                <w:tab w:val="left" w:pos="709"/>
              </w:tabs>
              <w:contextualSpacing/>
            </w:pPr>
          </w:p>
          <w:p w:rsidR="00DE546E" w:rsidRPr="006143C4" w:rsidRDefault="00DE546E" w:rsidP="00DE546E">
            <w:pPr>
              <w:tabs>
                <w:tab w:val="left" w:pos="709"/>
              </w:tabs>
              <w:ind w:left="340"/>
              <w:contextualSpacing/>
            </w:pPr>
            <w:r w:rsidRPr="006143C4">
              <w:t>приложения:</w:t>
            </w:r>
          </w:p>
          <w:p w:rsidR="00DE546E" w:rsidRPr="006143C4" w:rsidRDefault="00DE546E" w:rsidP="00DE546E">
            <w:pPr>
              <w:tabs>
                <w:tab w:val="left" w:pos="709"/>
              </w:tabs>
              <w:contextualSpacing/>
            </w:pPr>
          </w:p>
          <w:p w:rsidR="00DE546E" w:rsidRPr="006143C4" w:rsidRDefault="00DE546E" w:rsidP="00A94FC7">
            <w:pPr>
              <w:ind w:left="252"/>
              <w:contextualSpacing/>
            </w:pPr>
            <w:r w:rsidRPr="006143C4">
              <w:t xml:space="preserve">задание на проектирование </w:t>
            </w:r>
          </w:p>
          <w:p w:rsidR="00DE546E" w:rsidRPr="006143C4" w:rsidRDefault="00DE546E" w:rsidP="00A94FC7">
            <w:pPr>
              <w:ind w:left="252"/>
              <w:contextualSpacing/>
            </w:pPr>
          </w:p>
          <w:p w:rsidR="00DE546E" w:rsidRPr="006143C4" w:rsidRDefault="00DE546E" w:rsidP="00A94FC7">
            <w:pPr>
              <w:ind w:left="252"/>
              <w:contextualSpacing/>
            </w:pPr>
            <w:r w:rsidRPr="006143C4">
              <w:t>акт выбора места размещения земельного участка со схемой земельного участка</w:t>
            </w:r>
          </w:p>
          <w:p w:rsidR="00DE546E" w:rsidRPr="006143C4" w:rsidRDefault="00DE546E" w:rsidP="00A94FC7">
            <w:pPr>
              <w:ind w:left="252"/>
              <w:contextualSpacing/>
            </w:pPr>
          </w:p>
          <w:p w:rsidR="00DE546E" w:rsidRPr="006143C4" w:rsidRDefault="00DE546E" w:rsidP="00A94FC7">
            <w:pPr>
              <w:ind w:left="252"/>
              <w:contextualSpacing/>
            </w:pPr>
            <w:r w:rsidRPr="006143C4">
              <w:t xml:space="preserve">акт технического обследования земельного участка, испрашиваемого к </w:t>
            </w:r>
            <w:r w:rsidRPr="006143C4">
              <w:lastRenderedPageBreak/>
              <w:t xml:space="preserve">отводу из состава земель лесного фонда, </w:t>
            </w:r>
          </w:p>
          <w:p w:rsidR="00DE546E" w:rsidRPr="006143C4" w:rsidRDefault="00DE546E" w:rsidP="00A94FC7">
            <w:pPr>
              <w:ind w:left="252"/>
              <w:contextualSpacing/>
            </w:pPr>
          </w:p>
          <w:p w:rsidR="00DE546E" w:rsidRPr="006143C4" w:rsidRDefault="00DE546E" w:rsidP="00A94FC7">
            <w:pPr>
              <w:ind w:left="252"/>
              <w:contextualSpacing/>
            </w:pPr>
            <w:r w:rsidRPr="006143C4">
              <w:t xml:space="preserve">копия заключения по проектной документации органов и учреждений, осуществляющих государственный санитарный надзор в случаях, установленных законодательством </w:t>
            </w:r>
          </w:p>
          <w:p w:rsidR="00DE546E" w:rsidRPr="006143C4" w:rsidRDefault="00DE546E" w:rsidP="00A94FC7">
            <w:pPr>
              <w:ind w:left="252"/>
              <w:contextualSpacing/>
            </w:pPr>
          </w:p>
          <w:p w:rsidR="00DE546E" w:rsidRPr="006143C4" w:rsidRDefault="00DE546E" w:rsidP="00A94FC7">
            <w:pPr>
              <w:ind w:left="252"/>
              <w:contextualSpacing/>
            </w:pPr>
            <w:r w:rsidRPr="006143C4">
              <w:t>технические условия на подключение к сетям инженерно-технического обеспечения</w:t>
            </w:r>
          </w:p>
          <w:p w:rsidR="00DE546E" w:rsidRPr="006143C4" w:rsidRDefault="00DE546E" w:rsidP="00A94FC7">
            <w:pPr>
              <w:ind w:left="252"/>
              <w:contextualSpacing/>
            </w:pPr>
          </w:p>
          <w:p w:rsidR="00DE546E" w:rsidRPr="006143C4" w:rsidRDefault="00DE546E" w:rsidP="00A94FC7">
            <w:pPr>
              <w:ind w:left="252"/>
              <w:contextualSpacing/>
            </w:pPr>
            <w:r w:rsidRPr="006143C4">
              <w:t>копии документов о согласовании отступлений от положений технических условий</w:t>
            </w:r>
          </w:p>
          <w:p w:rsidR="00DE546E" w:rsidRPr="006143C4" w:rsidRDefault="00DE546E" w:rsidP="00DE546E">
            <w:pPr>
              <w:tabs>
                <w:tab w:val="left" w:pos="709"/>
              </w:tabs>
              <w:ind w:left="340"/>
              <w:contextualSpacing/>
            </w:pPr>
          </w:p>
          <w:p w:rsidR="00DE546E" w:rsidRPr="006143C4" w:rsidRDefault="00DE546E" w:rsidP="00DE546E">
            <w:pPr>
              <w:tabs>
                <w:tab w:val="left" w:pos="709"/>
              </w:tabs>
              <w:ind w:left="340"/>
              <w:contextualSpacing/>
            </w:pPr>
            <w:r w:rsidRPr="006143C4">
              <w:t>раздел проектной документации «Охрана окружающей среды» (на бумажном и электронном носителях)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  <w:r w:rsidRPr="006143C4">
              <w:t>отчет об ОВОС (на бумажном и электронном носителях) с материалами общественных обсуждений, проводимых на территории республики, и материалами общественных обсуждений и консультаций на территории затрагиваемых сторон (при трансграничных воздействиях) по объектам, по которым в соответствии с законодательством требуется их проведение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  <w:r w:rsidRPr="006143C4">
              <w:t>технологическая часть проекта (на бумажном и электронном носителях)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</w:p>
          <w:p w:rsidR="00DE546E" w:rsidRPr="00321001" w:rsidRDefault="00DE546E" w:rsidP="00DE546E">
            <w:pPr>
              <w:autoSpaceDE w:val="0"/>
              <w:autoSpaceDN w:val="0"/>
              <w:adjustRightInd w:val="0"/>
              <w:ind w:left="340"/>
            </w:pPr>
            <w:r w:rsidRPr="00321001">
              <w:t>экологический паспорт проекта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</w:p>
          <w:p w:rsidR="00DE546E" w:rsidRPr="006143C4" w:rsidRDefault="00DE546E" w:rsidP="00DE546E">
            <w:pPr>
              <w:tabs>
                <w:tab w:val="left" w:pos="709"/>
              </w:tabs>
              <w:ind w:left="340"/>
              <w:contextualSpacing/>
            </w:pPr>
            <w:r w:rsidRPr="006143C4">
              <w:t>проект обоснования горного отвода, согласованный в установленном порядке (для объектов, предусматривающих добычу полезных ископаемых), включающий пояснительную записку и графические материалы в составе:</w:t>
            </w:r>
          </w:p>
          <w:p w:rsidR="00DE546E" w:rsidRPr="006143C4" w:rsidRDefault="00DE546E" w:rsidP="00DE546E">
            <w:pPr>
              <w:tabs>
                <w:tab w:val="left" w:pos="709"/>
              </w:tabs>
              <w:contextualSpacing/>
            </w:pP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  <w:contextualSpacing/>
            </w:pPr>
            <w:r w:rsidRPr="006143C4">
              <w:t>топографический план месторождения, совмещенный с планом подсчета запасов полезных ископаемых</w:t>
            </w: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  <w:contextualSpacing/>
            </w:pP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  <w:contextualSpacing/>
            </w:pPr>
            <w:r w:rsidRPr="006143C4">
              <w:t>погоризонтальные планы добычных и вскрышных работ</w:t>
            </w: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  <w:contextualSpacing/>
            </w:pP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  <w:contextualSpacing/>
            </w:pPr>
            <w:r w:rsidRPr="006143C4">
              <w:t>система разработки и вскрытия, схема размещения отвалов;</w:t>
            </w: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  <w:contextualSpacing/>
            </w:pP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  <w:contextualSpacing/>
            </w:pPr>
            <w:r w:rsidRPr="006143C4">
              <w:t>положение горных работ на конец отработки</w:t>
            </w:r>
          </w:p>
          <w:p w:rsidR="00DE546E" w:rsidRPr="006143C4" w:rsidRDefault="00DE546E" w:rsidP="00A94FC7">
            <w:pPr>
              <w:tabs>
                <w:tab w:val="left" w:pos="709"/>
              </w:tabs>
              <w:ind w:left="252"/>
              <w:contextualSpacing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  <w:r w:rsidRPr="006143C4">
              <w:t>геолого-литологические разрезы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  <w:r w:rsidRPr="006143C4">
              <w:lastRenderedPageBreak/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  <w:r w:rsidRPr="006143C4">
              <w:t xml:space="preserve">ограничивается проектной продолжительностью реализации проектных решений, увеличенной на один год, если иное не предусмотрено законодательными актами </w:t>
            </w:r>
          </w:p>
        </w:tc>
        <w:tc>
          <w:tcPr>
            <w:tcW w:w="1276" w:type="dxa"/>
            <w:shd w:val="clear" w:color="auto" w:fill="auto"/>
          </w:tcPr>
          <w:p w:rsidR="00DE546E" w:rsidRPr="006143C4" w:rsidRDefault="006143C4" w:rsidP="00C6628F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</w:tc>
      </w:tr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 xml:space="preserve">по документации </w:t>
            </w:r>
            <w:r w:rsidR="005270C6" w:rsidRPr="006143C4">
              <w:t>на мобильные установки по использованию и (или) обезвреживанию отходов и (или) подготовке отходов к использованию, а также на мобильные установки для производства продукции</w:t>
            </w:r>
            <w:r w:rsidR="00A94FC7">
              <w:t>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 xml:space="preserve">проектная (конструкторская) </w:t>
            </w:r>
            <w:r w:rsidR="00286C62">
              <w:t xml:space="preserve">документация </w:t>
            </w:r>
            <w:r w:rsidR="005270C6" w:rsidRPr="006143C4">
              <w:t>по использованию и (или) обезвреживанию отходов и (или) подготовке отходов к использованию, а также на мобильные установки для производства продукции</w:t>
            </w:r>
            <w:r w:rsidRPr="006143C4">
              <w:t>, включающая: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  <w:r w:rsidRPr="006143C4">
              <w:t>пояснительн</w:t>
            </w:r>
            <w:r w:rsidR="002277EE">
              <w:t>ая</w:t>
            </w:r>
            <w:r w:rsidRPr="006143C4">
              <w:t xml:space="preserve"> записк</w:t>
            </w:r>
            <w:r w:rsidR="002277EE">
              <w:t>а</w:t>
            </w:r>
            <w:r w:rsidRPr="006143C4">
              <w:t xml:space="preserve"> с описанием установки и принципа действия, обоснование принятых решений, в том числе требований безопасности при эксплуатации, обеспечивающими защиту жизни и здоровья человека, охрану окружающей среды, с ограничениями в использовании и установленными уровнями безопасных физических и химических факторов вредного воздействия; </w:t>
            </w: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  <w:r w:rsidRPr="006143C4">
              <w:t>чертеж общего вида установки;</w:t>
            </w: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  <w:r w:rsidRPr="006143C4">
              <w:t>сведения о проведенных исследованиях и протоколы испытаний;</w:t>
            </w: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  <w:r w:rsidRPr="006143C4">
              <w:t>руководство (инструкцию) по эксплуатации;</w:t>
            </w: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  <w:r w:rsidRPr="006143C4">
              <w:t>технические условия (при наличии);</w:t>
            </w: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252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>раздел «Охрана окружающей среды» (на бумажном и электронном носителях)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  <w:jc w:val="both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  <w:r w:rsidRPr="006143C4">
              <w:t>10 лет</w:t>
            </w:r>
          </w:p>
        </w:tc>
        <w:tc>
          <w:tcPr>
            <w:tcW w:w="1276" w:type="dxa"/>
            <w:shd w:val="clear" w:color="auto" w:fill="auto"/>
          </w:tcPr>
          <w:p w:rsidR="00DE546E" w:rsidRPr="006143C4" w:rsidRDefault="006143C4" w:rsidP="00C6628F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</w:tc>
      </w:tr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546E" w:rsidRPr="006143C4" w:rsidRDefault="00DE546E" w:rsidP="00A94FC7">
            <w:pPr>
              <w:autoSpaceDE w:val="0"/>
              <w:autoSpaceDN w:val="0"/>
              <w:adjustRightInd w:val="0"/>
            </w:pPr>
            <w:r w:rsidRPr="006143C4">
              <w:t>по градостроительным проектам общего планирования, специального планирования, детального планирования</w:t>
            </w:r>
            <w:r w:rsidR="00BE0277" w:rsidRPr="006143C4">
              <w:t>, а   также изменениям и (или) дополнениям, вносимым в них</w:t>
            </w:r>
            <w:r w:rsidR="00A94FC7">
              <w:t>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градостроительный проект (на бумажном и электронном носителях), включая утверждаемую и обосновывающую части, комплект графических материалов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приложения: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72"/>
            </w:pPr>
            <w:r w:rsidRPr="006143C4">
              <w:t xml:space="preserve">задание на проектирование </w:t>
            </w: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72"/>
            </w:pPr>
            <w:r w:rsidRPr="006143C4">
              <w:t>копия согласования по проектной документации территориальных органов архитектуры и градостроительства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72"/>
            </w:pPr>
            <w:r w:rsidRPr="006143C4">
              <w:t>копия заключения по проектной документации органов и учреждений, осуществляющих государственный санитарный надзор в случаях, установленных законодательством</w:t>
            </w: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72"/>
            </w:pPr>
            <w:r w:rsidRPr="006143C4">
              <w:t>экологический доклад по стратегической экологической оценке</w:t>
            </w: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72"/>
            </w:pPr>
            <w:r w:rsidRPr="006143C4">
              <w:t xml:space="preserve">материалы общественных обсуждений в случаях, установленных законодательством </w:t>
            </w:r>
          </w:p>
          <w:p w:rsidR="00DE546E" w:rsidRPr="006143C4" w:rsidRDefault="00DE546E" w:rsidP="00DE546E">
            <w:pPr>
              <w:tabs>
                <w:tab w:val="left" w:pos="709"/>
              </w:tabs>
              <w:contextualSpacing/>
            </w:pPr>
          </w:p>
        </w:tc>
        <w:tc>
          <w:tcPr>
            <w:tcW w:w="900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>на срок действия документации, установленный законодательством</w:t>
            </w:r>
          </w:p>
        </w:tc>
        <w:tc>
          <w:tcPr>
            <w:tcW w:w="1276" w:type="dxa"/>
            <w:shd w:val="clear" w:color="auto" w:fill="auto"/>
          </w:tcPr>
          <w:p w:rsidR="00DE546E" w:rsidRPr="006143C4" w:rsidRDefault="006143C4" w:rsidP="00C6628F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</w:tc>
      </w:tr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546E" w:rsidRPr="006143C4" w:rsidRDefault="00DE546E" w:rsidP="005C78DA">
            <w:pPr>
              <w:autoSpaceDE w:val="0"/>
              <w:autoSpaceDN w:val="0"/>
              <w:adjustRightInd w:val="0"/>
            </w:pPr>
            <w:r w:rsidRPr="006143C4">
              <w:t>по проектам застройки</w:t>
            </w:r>
            <w:r w:rsidR="00BE0277" w:rsidRPr="006143C4">
              <w:t>, а   также изменениям и (или) дополнениям, вносимым в них</w:t>
            </w:r>
            <w:r w:rsidRPr="006143C4">
              <w:t>:</w:t>
            </w: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72"/>
            </w:pPr>
            <w:r w:rsidRPr="006143C4">
              <w:t>заявление</w:t>
            </w: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72"/>
            </w:pPr>
            <w:r w:rsidRPr="006143C4">
              <w:t>проект застройки (на бумажном и электронном носителях), включая:</w:t>
            </w: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A94FC7">
            <w:pPr>
              <w:autoSpaceDE w:val="0"/>
              <w:autoSpaceDN w:val="0"/>
              <w:adjustRightInd w:val="0"/>
              <w:ind w:left="72"/>
            </w:pPr>
            <w:r w:rsidRPr="006143C4">
              <w:t xml:space="preserve">общую пояснительную записку </w:t>
            </w: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 xml:space="preserve">раздел проектной документации «Охрана окружающей среды», содержащий все необходимые расчеты и сведения </w:t>
            </w: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>графические материалы:</w:t>
            </w: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>генеральный план застройки</w:t>
            </w: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>таксационный план</w:t>
            </w: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>план озеленения</w:t>
            </w: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>план благоустройства</w:t>
            </w: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4D0D6F" w:rsidP="005C78DA">
            <w:pPr>
              <w:autoSpaceDE w:val="0"/>
              <w:autoSpaceDN w:val="0"/>
              <w:adjustRightInd w:val="0"/>
              <w:ind w:left="72"/>
            </w:pPr>
            <w:r>
              <w:t xml:space="preserve">сводный </w:t>
            </w:r>
            <w:r w:rsidR="00DE546E" w:rsidRPr="006143C4">
              <w:t>план инженерных сетей</w:t>
            </w: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>план организации рельефа и иные материалы</w:t>
            </w: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>приложения:</w:t>
            </w: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>задание на проектирование</w:t>
            </w: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>копия согласования по проектной документации территориальных органов архитектуры и градостроительства, в случаях, установленных законодательством</w:t>
            </w: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>копия заключения по проектной документации органов и учреждений, осуществляющих государственный санитарный надзор в случаях, установленных законодательством</w:t>
            </w: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72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510"/>
            </w:pPr>
          </w:p>
        </w:tc>
        <w:tc>
          <w:tcPr>
            <w:tcW w:w="900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>на срок действия документации, установленный законодательством</w:t>
            </w:r>
          </w:p>
        </w:tc>
        <w:tc>
          <w:tcPr>
            <w:tcW w:w="1276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</w:tc>
      </w:tr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546E" w:rsidRPr="006143C4" w:rsidRDefault="00DE546E" w:rsidP="005C78DA">
            <w:pPr>
              <w:autoSpaceDE w:val="0"/>
              <w:autoSpaceDN w:val="0"/>
              <w:adjustRightInd w:val="0"/>
            </w:pPr>
            <w:r w:rsidRPr="006143C4">
              <w:t xml:space="preserve">по проектам </w:t>
            </w:r>
            <w:r w:rsidR="005270C6" w:rsidRPr="006143C4">
              <w:t>водоохранных зон и прибрежных полос, а также изменениям и (или) дополнениям, вносимым в них</w:t>
            </w:r>
            <w:r w:rsidRPr="006143C4">
              <w:t>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проект в составе (на бумажном и электронном носителях):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  <w:r w:rsidRPr="006143C4">
              <w:t xml:space="preserve">пояснительная записка с обязательными приложениями 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340"/>
            </w:pPr>
            <w:r w:rsidRPr="006143C4">
              <w:t xml:space="preserve">планово-картографические материалы 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>на срок действия документации, установленный законодательством</w:t>
            </w:r>
          </w:p>
        </w:tc>
        <w:tc>
          <w:tcPr>
            <w:tcW w:w="1276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</w:tc>
      </w:tr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546E" w:rsidRPr="006143C4" w:rsidRDefault="00DE546E" w:rsidP="005C78DA">
            <w:pPr>
              <w:autoSpaceDE w:val="0"/>
              <w:autoSpaceDN w:val="0"/>
              <w:adjustRightInd w:val="0"/>
            </w:pPr>
            <w:r w:rsidRPr="006143C4">
              <w:t>по лесоустроительным проектам: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лесоустроительный проект (пояснительная записка) (на бумажном и электронном носителях)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ведомость проектируемых лесохозяйственных мероприятий (на бумажном носителе)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карта-схема лесонасаждений, окрашенная по преобладающим породам (на бумажном носителе)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 xml:space="preserve">карта-схема особо охраняемых </w:t>
            </w:r>
            <w:r w:rsidR="002277EE">
              <w:t xml:space="preserve">природных </w:t>
            </w:r>
            <w:r w:rsidRPr="006143C4">
              <w:t xml:space="preserve">территорий (на бумажном носителе) 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сведения об изменениях нумерации кварталов и площадей существующих особо охраняемых природных территорий с обоснованием необходимости внесения таких изменений (на бумажном носителе)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>на срок действия документации, установленный законодательством</w:t>
            </w:r>
          </w:p>
        </w:tc>
        <w:tc>
          <w:tcPr>
            <w:tcW w:w="1276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</w:tc>
      </w:tr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546E" w:rsidRPr="006143C4" w:rsidRDefault="00DE546E" w:rsidP="005C78DA">
            <w:pPr>
              <w:autoSpaceDE w:val="0"/>
              <w:autoSpaceDN w:val="0"/>
              <w:adjustRightInd w:val="0"/>
            </w:pPr>
            <w:r w:rsidRPr="006143C4">
              <w:t>по изменениям и</w:t>
            </w:r>
            <w:r w:rsidR="005270C6" w:rsidRPr="006143C4">
              <w:t xml:space="preserve"> (или)</w:t>
            </w:r>
            <w:r w:rsidRPr="006143C4">
              <w:t xml:space="preserve"> дополнениям в лесоустроительные проекты: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корректирующая записка (на бумажном и электронном носителях)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ведомости проектируемых лесохозяйственных мероприятий  (на бумажном носителе)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карта-схема лесонасаждений, окрашенная по преобладающим породам (на бумажном носителе)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170"/>
            </w:pPr>
            <w:r w:rsidRPr="006143C4">
              <w:t xml:space="preserve">карта-схема особо охраняемых природных территорий (на бумажном носителе) </w:t>
            </w: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170"/>
            </w:pPr>
            <w:r w:rsidRPr="006143C4">
              <w:t>сведения об изменениях нумерации кварталов и площадей существующих особо охраняемых природных территорий с обоснованием необходимости внесения таких изменений (на бумажном носителе) в случае внесения в них изменений и (или) дополнений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>на срок действия документации, установленный законодательством</w:t>
            </w:r>
          </w:p>
        </w:tc>
        <w:tc>
          <w:tcPr>
            <w:tcW w:w="1276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</w:tc>
      </w:tr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546E" w:rsidRPr="006143C4" w:rsidRDefault="00DE546E" w:rsidP="005C78DA">
            <w:pPr>
              <w:autoSpaceDE w:val="0"/>
              <w:autoSpaceDN w:val="0"/>
              <w:adjustRightInd w:val="0"/>
            </w:pPr>
            <w:r w:rsidRPr="006143C4">
              <w:t>по проектам ведения охотничьего хозяйства</w:t>
            </w:r>
            <w:r w:rsidR="005C78DA">
              <w:t>:</w:t>
            </w:r>
            <w:r w:rsidRPr="006143C4">
              <w:t xml:space="preserve"> 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проект ведения охотничьего хозяйства (на бумажном и электронном носителях)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5C78DA">
            <w:pPr>
              <w:autoSpaceDE w:val="0"/>
              <w:autoSpaceDN w:val="0"/>
              <w:adjustRightInd w:val="0"/>
              <w:ind w:left="170"/>
            </w:pPr>
            <w:r w:rsidRPr="006143C4">
              <w:t xml:space="preserve">карта-схема охотничьих угодий масштаба 1:50000 или 1:100000 с нанесенными хозяйственными единицами, охотохозяйственными зонами и местами установки информационных указателей 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</w:tc>
        <w:tc>
          <w:tcPr>
            <w:tcW w:w="900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>на срок действия проекта ведения охотничьего хозяйства</w:t>
            </w:r>
          </w:p>
        </w:tc>
        <w:tc>
          <w:tcPr>
            <w:tcW w:w="1276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</w:tc>
      </w:tr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546E" w:rsidRPr="006143C4" w:rsidRDefault="00DE546E" w:rsidP="005C78DA">
            <w:pPr>
              <w:autoSpaceDE w:val="0"/>
              <w:autoSpaceDN w:val="0"/>
              <w:adjustRightInd w:val="0"/>
            </w:pPr>
            <w:r w:rsidRPr="006143C4">
              <w:t>по изменениям и дополнениям в проект ведения охотничьего хозяйства: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изменения и дополнения в проект ведения охотничьего хозяйства (на бумажном и электронном носителях)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карта-схема охотничьих угодий масштаба 1:50000 или 1:100000 с нанесенными хозяйственными единицами, охотохозяйственными зонами и местами установки информационных указателей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</w:tc>
        <w:tc>
          <w:tcPr>
            <w:tcW w:w="900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 xml:space="preserve">на срок действия проекта ведения охотничьего хозяйства 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</w:tc>
      </w:tr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546E" w:rsidRPr="006143C4" w:rsidRDefault="00DE546E" w:rsidP="005C78DA">
            <w:pPr>
              <w:autoSpaceDE w:val="0"/>
              <w:autoSpaceDN w:val="0"/>
              <w:adjustRightInd w:val="0"/>
            </w:pPr>
            <w:r w:rsidRPr="006143C4">
              <w:t>по рыбоводно-биологическим обоснованиям: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проект рыбоводно-биологического обоснования (на бумажном и электронном носителях)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>5 лет</w:t>
            </w:r>
          </w:p>
        </w:tc>
        <w:tc>
          <w:tcPr>
            <w:tcW w:w="1276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</w:tc>
      </w:tr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546E" w:rsidRPr="006143C4" w:rsidRDefault="00DE546E" w:rsidP="00BE0277">
            <w:pPr>
              <w:autoSpaceDE w:val="0"/>
              <w:autoSpaceDN w:val="0"/>
              <w:adjustRightInd w:val="0"/>
              <w:jc w:val="both"/>
            </w:pPr>
            <w:r w:rsidRPr="006143C4">
              <w:t xml:space="preserve">по изменениям и </w:t>
            </w:r>
            <w:r w:rsidR="00BE0277" w:rsidRPr="006143C4">
              <w:t xml:space="preserve">(или) </w:t>
            </w:r>
            <w:r w:rsidRPr="006143C4">
              <w:t>дополнениям в рыбоводно-биологические обоснования: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изменения и дополнения в рыбоводно-биологическое обоснование (на бумажном и электронном носителях)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>5 лет</w:t>
            </w:r>
          </w:p>
        </w:tc>
        <w:tc>
          <w:tcPr>
            <w:tcW w:w="1276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</w:tc>
      </w:tr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546E" w:rsidRPr="006143C4" w:rsidRDefault="00DE546E" w:rsidP="00BE0277">
            <w:pPr>
              <w:autoSpaceDE w:val="0"/>
              <w:autoSpaceDN w:val="0"/>
              <w:adjustRightInd w:val="0"/>
              <w:jc w:val="both"/>
            </w:pPr>
            <w:r w:rsidRPr="006143C4">
              <w:t>по биологическим обоснованиям зарыбления рыболовных угодий: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проект биологического обоснования зарыбления (на бумажном и электронном носителях)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>5 лет</w:t>
            </w:r>
          </w:p>
        </w:tc>
        <w:tc>
          <w:tcPr>
            <w:tcW w:w="1276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</w:tc>
      </w:tr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546E" w:rsidRPr="006143C4" w:rsidRDefault="00DE546E" w:rsidP="00BE0277">
            <w:pPr>
              <w:autoSpaceDE w:val="0"/>
              <w:autoSpaceDN w:val="0"/>
              <w:adjustRightInd w:val="0"/>
              <w:jc w:val="both"/>
            </w:pPr>
            <w:r w:rsidRPr="006143C4">
              <w:t>по изменениям и дополнениям в биологические обоснования зарыбления рыболовных угодий: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изменения и дополнения в биологическое обоснование зарыбления (на бумажном и электронном носителях)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>5 лет</w:t>
            </w:r>
          </w:p>
        </w:tc>
        <w:tc>
          <w:tcPr>
            <w:tcW w:w="1276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</w:tc>
      </w:tr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546E" w:rsidRPr="006143C4" w:rsidRDefault="00DE546E" w:rsidP="00BE0277">
            <w:pPr>
              <w:autoSpaceDE w:val="0"/>
              <w:autoSpaceDN w:val="0"/>
              <w:adjustRightInd w:val="0"/>
              <w:jc w:val="both"/>
            </w:pPr>
            <w:r w:rsidRPr="006143C4">
              <w:t>по биологическим обоснованиям на заготовку и (или) закупку диких животных, не относящихся к объектам охоты и рыболовства: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проект биологического обоснования на заготовку и (или) закупку диких животных, не относящихся к объектам охоты и рыболовства (на бумажном и электронном носителях)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</w:tc>
        <w:tc>
          <w:tcPr>
            <w:tcW w:w="900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>на срок действия биологического обоснования на заготовку и (или) закупку диких животных, не относящихся к объектам охоты и рыболовства</w:t>
            </w:r>
          </w:p>
        </w:tc>
        <w:tc>
          <w:tcPr>
            <w:tcW w:w="1276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</w:tc>
      </w:tr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546E" w:rsidRPr="006143C4" w:rsidRDefault="00DE546E" w:rsidP="00BE0277">
            <w:pPr>
              <w:autoSpaceDE w:val="0"/>
              <w:autoSpaceDN w:val="0"/>
              <w:adjustRightInd w:val="0"/>
              <w:jc w:val="both"/>
            </w:pPr>
            <w:r w:rsidRPr="006143C4">
              <w:t xml:space="preserve">по изменениям и </w:t>
            </w:r>
            <w:r w:rsidR="00BE0277" w:rsidRPr="006143C4">
              <w:t xml:space="preserve">(или) </w:t>
            </w:r>
            <w:r w:rsidRPr="006143C4">
              <w:t>дополнениям в биологические обоснования на заготовку и (или) закупку диких животных, не относящихся к объектам охоты и рыболовства: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изменения и дополнения в биологическое обоснование на заготовку и (или) закупку диких животных, не относящихся к объектам охоты и рыболовства (на бумажном и электронном носителях)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</w:tc>
        <w:tc>
          <w:tcPr>
            <w:tcW w:w="900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>на срок действия биологического обоснования на заготовку и (или) закупку диких животных, не относящихся к объектам охоты и рыболовства</w:t>
            </w:r>
          </w:p>
        </w:tc>
        <w:tc>
          <w:tcPr>
            <w:tcW w:w="1276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</w:tc>
      </w:tr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546E" w:rsidRPr="006143C4" w:rsidRDefault="00BE0277" w:rsidP="00BE0277">
            <w:pPr>
              <w:autoSpaceDE w:val="0"/>
              <w:autoSpaceDN w:val="0"/>
              <w:adjustRightInd w:val="0"/>
              <w:ind w:left="170"/>
            </w:pPr>
            <w:r w:rsidRPr="006143C4">
              <w:t>по биологическим обоснованиям вселения диких животных в угодья</w:t>
            </w:r>
          </w:p>
          <w:p w:rsidR="00BE0277" w:rsidRPr="006143C4" w:rsidRDefault="00BE0277" w:rsidP="00BE0277">
            <w:pPr>
              <w:autoSpaceDE w:val="0"/>
              <w:autoSpaceDN w:val="0"/>
              <w:adjustRightInd w:val="0"/>
              <w:ind w:left="170"/>
            </w:pPr>
          </w:p>
          <w:p w:rsidR="00BE0277" w:rsidRPr="006143C4" w:rsidRDefault="00BE0277" w:rsidP="00BE0277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BE0277" w:rsidRPr="006143C4" w:rsidRDefault="00BE0277" w:rsidP="00BE0277">
            <w:pPr>
              <w:autoSpaceDE w:val="0"/>
              <w:autoSpaceDN w:val="0"/>
              <w:adjustRightInd w:val="0"/>
              <w:ind w:left="170"/>
            </w:pPr>
          </w:p>
          <w:p w:rsidR="00BE0277" w:rsidRPr="006143C4" w:rsidRDefault="00BE0277" w:rsidP="00BE0277">
            <w:pPr>
              <w:autoSpaceDE w:val="0"/>
              <w:autoSpaceDN w:val="0"/>
              <w:adjustRightInd w:val="0"/>
              <w:ind w:left="170"/>
            </w:pPr>
            <w:r w:rsidRPr="006143C4">
              <w:t>проект биологического обоснования вселения диких животных в угодья</w:t>
            </w:r>
          </w:p>
        </w:tc>
        <w:tc>
          <w:tcPr>
            <w:tcW w:w="900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DE546E" w:rsidRPr="006143C4" w:rsidRDefault="00BE0277" w:rsidP="00623C1D">
            <w:pPr>
              <w:autoSpaceDE w:val="0"/>
              <w:autoSpaceDN w:val="0"/>
              <w:adjustRightInd w:val="0"/>
            </w:pPr>
            <w:r w:rsidRPr="006143C4">
              <w:t xml:space="preserve">на срок действия </w:t>
            </w:r>
            <w:r w:rsidR="00623C1D" w:rsidRPr="006143C4">
              <w:t xml:space="preserve">биологического обоснования вселения диких животных в угодья </w:t>
            </w:r>
          </w:p>
        </w:tc>
        <w:tc>
          <w:tcPr>
            <w:tcW w:w="1276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</w:tc>
      </w:tr>
      <w:tr w:rsidR="00BE0277" w:rsidRPr="006143C4" w:rsidTr="00C6628F">
        <w:tc>
          <w:tcPr>
            <w:tcW w:w="1980" w:type="dxa"/>
            <w:shd w:val="clear" w:color="auto" w:fill="auto"/>
          </w:tcPr>
          <w:p w:rsidR="00BE0277" w:rsidRPr="006143C4" w:rsidRDefault="00BE0277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E0277" w:rsidRPr="006143C4" w:rsidRDefault="00BE0277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E0277" w:rsidRPr="006143C4" w:rsidRDefault="00BE0277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по изменениям и (или) дополнениям в биологическим обоснованиям вселения диких животных в угодья</w:t>
            </w:r>
          </w:p>
          <w:p w:rsidR="00BE0277" w:rsidRPr="006143C4" w:rsidRDefault="00BE0277" w:rsidP="00DE546E">
            <w:pPr>
              <w:autoSpaceDE w:val="0"/>
              <w:autoSpaceDN w:val="0"/>
              <w:adjustRightInd w:val="0"/>
              <w:ind w:left="170"/>
            </w:pPr>
          </w:p>
          <w:p w:rsidR="00BE0277" w:rsidRPr="006143C4" w:rsidRDefault="00BE0277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 xml:space="preserve">заявление </w:t>
            </w:r>
          </w:p>
          <w:p w:rsidR="00BE0277" w:rsidRPr="006143C4" w:rsidRDefault="00BE0277" w:rsidP="00DE546E">
            <w:pPr>
              <w:autoSpaceDE w:val="0"/>
              <w:autoSpaceDN w:val="0"/>
              <w:adjustRightInd w:val="0"/>
              <w:ind w:left="170"/>
            </w:pPr>
          </w:p>
          <w:p w:rsidR="00BE0277" w:rsidRPr="006143C4" w:rsidRDefault="00BE0277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изменения и (или) дополнения в проект биологического обоснования вселения диких животных в угодья</w:t>
            </w:r>
          </w:p>
          <w:p w:rsidR="00BE0277" w:rsidRPr="006143C4" w:rsidRDefault="00BE0277" w:rsidP="00DE546E">
            <w:pPr>
              <w:autoSpaceDE w:val="0"/>
              <w:autoSpaceDN w:val="0"/>
              <w:adjustRightInd w:val="0"/>
              <w:ind w:left="170"/>
            </w:pPr>
          </w:p>
        </w:tc>
        <w:tc>
          <w:tcPr>
            <w:tcW w:w="900" w:type="dxa"/>
            <w:shd w:val="clear" w:color="auto" w:fill="auto"/>
          </w:tcPr>
          <w:p w:rsidR="00BE0277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BE0277" w:rsidRPr="006143C4" w:rsidRDefault="00623C1D" w:rsidP="00DE546E">
            <w:pPr>
              <w:autoSpaceDE w:val="0"/>
              <w:autoSpaceDN w:val="0"/>
              <w:adjustRightInd w:val="0"/>
            </w:pPr>
            <w:r w:rsidRPr="006143C4">
              <w:t>на срок действия биологического обоснования вселения диких животных в угодья</w:t>
            </w:r>
          </w:p>
        </w:tc>
        <w:tc>
          <w:tcPr>
            <w:tcW w:w="1276" w:type="dxa"/>
            <w:shd w:val="clear" w:color="auto" w:fill="auto"/>
          </w:tcPr>
          <w:p w:rsidR="00BE0277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</w:tc>
      </w:tr>
      <w:tr w:rsidR="00BE0277" w:rsidRPr="006143C4" w:rsidTr="00C6628F">
        <w:tc>
          <w:tcPr>
            <w:tcW w:w="1980" w:type="dxa"/>
            <w:shd w:val="clear" w:color="auto" w:fill="auto"/>
          </w:tcPr>
          <w:p w:rsidR="00BE0277" w:rsidRPr="006143C4" w:rsidRDefault="00BE0277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E0277" w:rsidRPr="006143C4" w:rsidRDefault="00BE0277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E0277" w:rsidRPr="006143C4" w:rsidRDefault="006143C4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 xml:space="preserve">по </w:t>
            </w:r>
            <w:r w:rsidR="00623C1D" w:rsidRPr="006143C4">
              <w:t>схем</w:t>
            </w:r>
            <w:r w:rsidRPr="006143C4">
              <w:t>ам</w:t>
            </w:r>
            <w:r w:rsidR="00623C1D" w:rsidRPr="006143C4">
              <w:t xml:space="preserve"> землеустройства районов</w:t>
            </w:r>
          </w:p>
          <w:p w:rsidR="00623C1D" w:rsidRPr="006143C4" w:rsidRDefault="00623C1D" w:rsidP="00DE546E">
            <w:pPr>
              <w:autoSpaceDE w:val="0"/>
              <w:autoSpaceDN w:val="0"/>
              <w:adjustRightInd w:val="0"/>
              <w:ind w:left="170"/>
            </w:pPr>
          </w:p>
          <w:p w:rsidR="00623C1D" w:rsidRPr="006143C4" w:rsidRDefault="00623C1D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623C1D" w:rsidRPr="006143C4" w:rsidRDefault="00623C1D" w:rsidP="00DE546E">
            <w:pPr>
              <w:autoSpaceDE w:val="0"/>
              <w:autoSpaceDN w:val="0"/>
              <w:adjustRightInd w:val="0"/>
              <w:ind w:left="170"/>
            </w:pPr>
          </w:p>
          <w:p w:rsidR="00623C1D" w:rsidRPr="006143C4" w:rsidRDefault="00623C1D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задание, утвержденное заказчиком</w:t>
            </w:r>
          </w:p>
          <w:p w:rsidR="00623C1D" w:rsidRPr="006143C4" w:rsidRDefault="00623C1D" w:rsidP="00DE546E">
            <w:pPr>
              <w:autoSpaceDE w:val="0"/>
              <w:autoSpaceDN w:val="0"/>
              <w:adjustRightInd w:val="0"/>
              <w:ind w:left="170"/>
            </w:pPr>
          </w:p>
          <w:p w:rsidR="00623C1D" w:rsidRPr="006143C4" w:rsidRDefault="00623C1D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текстовая часть</w:t>
            </w:r>
          </w:p>
          <w:p w:rsidR="00623C1D" w:rsidRPr="006143C4" w:rsidRDefault="00623C1D" w:rsidP="00DE546E">
            <w:pPr>
              <w:autoSpaceDE w:val="0"/>
              <w:autoSpaceDN w:val="0"/>
              <w:adjustRightInd w:val="0"/>
              <w:ind w:left="170"/>
            </w:pPr>
          </w:p>
          <w:p w:rsidR="00623C1D" w:rsidRPr="006143C4" w:rsidRDefault="00623C1D" w:rsidP="00623C1D">
            <w:pPr>
              <w:autoSpaceDE w:val="0"/>
              <w:autoSpaceDN w:val="0"/>
              <w:adjustRightInd w:val="0"/>
              <w:ind w:left="170"/>
            </w:pPr>
            <w:r w:rsidRPr="006143C4">
              <w:t>картографическая часть</w:t>
            </w:r>
          </w:p>
        </w:tc>
        <w:tc>
          <w:tcPr>
            <w:tcW w:w="900" w:type="dxa"/>
            <w:shd w:val="clear" w:color="auto" w:fill="auto"/>
          </w:tcPr>
          <w:p w:rsidR="00BE0277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BE0277" w:rsidRPr="006143C4" w:rsidRDefault="006143C4" w:rsidP="00DE546E">
            <w:pPr>
              <w:autoSpaceDE w:val="0"/>
              <w:autoSpaceDN w:val="0"/>
              <w:adjustRightInd w:val="0"/>
            </w:pPr>
            <w:r>
              <w:t>на срок действия схемы емлеустройства</w:t>
            </w:r>
          </w:p>
        </w:tc>
        <w:tc>
          <w:tcPr>
            <w:tcW w:w="1276" w:type="dxa"/>
            <w:shd w:val="clear" w:color="auto" w:fill="auto"/>
          </w:tcPr>
          <w:p w:rsidR="00BE0277" w:rsidRPr="006143C4" w:rsidRDefault="006F6231" w:rsidP="00DE546E">
            <w:pPr>
              <w:autoSpaceDE w:val="0"/>
              <w:autoSpaceDN w:val="0"/>
              <w:adjustRightInd w:val="0"/>
            </w:pPr>
            <w:r w:rsidRPr="006F6231">
              <w:t>плата за услуги</w:t>
            </w:r>
          </w:p>
        </w:tc>
      </w:tr>
      <w:tr w:rsidR="00BE0277" w:rsidRPr="006143C4" w:rsidTr="00C6628F">
        <w:tc>
          <w:tcPr>
            <w:tcW w:w="1980" w:type="dxa"/>
            <w:shd w:val="clear" w:color="auto" w:fill="auto"/>
          </w:tcPr>
          <w:p w:rsidR="00BE0277" w:rsidRPr="006143C4" w:rsidRDefault="00BE0277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E0277" w:rsidRPr="006143C4" w:rsidRDefault="00BE0277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E0277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  <w:r w:rsidRPr="006143C4">
              <w:t>по изменениям и (или) дополнениям в схему землеустройства района</w:t>
            </w:r>
          </w:p>
          <w:p w:rsidR="006143C4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</w:p>
          <w:p w:rsidR="006143C4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6143C4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</w:p>
          <w:p w:rsidR="006143C4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  <w:r w:rsidRPr="006143C4">
              <w:t>изменения и дополнения в схему землеустройства района</w:t>
            </w:r>
          </w:p>
          <w:p w:rsidR="006143C4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</w:p>
        </w:tc>
        <w:tc>
          <w:tcPr>
            <w:tcW w:w="900" w:type="dxa"/>
            <w:shd w:val="clear" w:color="auto" w:fill="auto"/>
          </w:tcPr>
          <w:p w:rsidR="00BE0277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BE0277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на срок действия схемы емлеустройства</w:t>
            </w:r>
          </w:p>
        </w:tc>
        <w:tc>
          <w:tcPr>
            <w:tcW w:w="1276" w:type="dxa"/>
            <w:shd w:val="clear" w:color="auto" w:fill="auto"/>
          </w:tcPr>
          <w:p w:rsidR="00BE0277" w:rsidRPr="006143C4" w:rsidRDefault="006F6231" w:rsidP="00DE546E">
            <w:pPr>
              <w:autoSpaceDE w:val="0"/>
              <w:autoSpaceDN w:val="0"/>
              <w:adjustRightInd w:val="0"/>
            </w:pPr>
            <w:r w:rsidRPr="006F6231">
              <w:t>плата за услуги</w:t>
            </w:r>
          </w:p>
        </w:tc>
      </w:tr>
      <w:tr w:rsidR="00BE0277" w:rsidRPr="006143C4" w:rsidTr="00C6628F">
        <w:tc>
          <w:tcPr>
            <w:tcW w:w="1980" w:type="dxa"/>
            <w:shd w:val="clear" w:color="auto" w:fill="auto"/>
          </w:tcPr>
          <w:p w:rsidR="00BE0277" w:rsidRPr="006143C4" w:rsidRDefault="00BE0277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E0277" w:rsidRPr="006143C4" w:rsidRDefault="00BE0277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BE0277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  <w:r w:rsidRPr="006143C4">
              <w:t>по проектам внутрихозяйственного землеустройства</w:t>
            </w:r>
          </w:p>
          <w:p w:rsidR="006143C4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</w:p>
          <w:p w:rsidR="006143C4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6143C4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</w:p>
          <w:p w:rsidR="006143C4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  <w:r w:rsidRPr="006143C4">
              <w:t>проект внутрихозяйственного землеустройства</w:t>
            </w:r>
          </w:p>
          <w:p w:rsidR="006143C4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  <w:r w:rsidRPr="006143C4">
              <w:t>по изменениям и (или) дополнениям в проект внутрихозяйственного землеустройства</w:t>
            </w:r>
          </w:p>
          <w:p w:rsidR="006143C4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</w:p>
          <w:p w:rsidR="006143C4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6143C4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</w:p>
          <w:p w:rsidR="006143C4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  <w:r w:rsidRPr="006143C4">
              <w:t>изменения и (или) дополнениям в проект внутрихозяйственного землеустройства</w:t>
            </w:r>
          </w:p>
        </w:tc>
        <w:tc>
          <w:tcPr>
            <w:tcW w:w="900" w:type="dxa"/>
            <w:shd w:val="clear" w:color="auto" w:fill="auto"/>
          </w:tcPr>
          <w:p w:rsidR="00BE0277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BE0277" w:rsidRDefault="006143C4" w:rsidP="00DE546E">
            <w:pPr>
              <w:autoSpaceDE w:val="0"/>
              <w:autoSpaceDN w:val="0"/>
              <w:adjustRightInd w:val="0"/>
            </w:pPr>
            <w:r>
              <w:t>на срок действия проекта внутрихозяйственного землеустройства</w:t>
            </w:r>
          </w:p>
          <w:p w:rsidR="006143C4" w:rsidRDefault="006143C4" w:rsidP="00DE546E">
            <w:pPr>
              <w:autoSpaceDE w:val="0"/>
              <w:autoSpaceDN w:val="0"/>
              <w:adjustRightInd w:val="0"/>
            </w:pPr>
          </w:p>
          <w:p w:rsidR="006143C4" w:rsidRDefault="006143C4" w:rsidP="00DE546E">
            <w:pPr>
              <w:autoSpaceDE w:val="0"/>
              <w:autoSpaceDN w:val="0"/>
              <w:adjustRightInd w:val="0"/>
            </w:pPr>
          </w:p>
          <w:p w:rsidR="006143C4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на срок действия проекта внутрихозяйственного землеустройства</w:t>
            </w:r>
          </w:p>
        </w:tc>
        <w:tc>
          <w:tcPr>
            <w:tcW w:w="1276" w:type="dxa"/>
            <w:shd w:val="clear" w:color="auto" w:fill="auto"/>
          </w:tcPr>
          <w:p w:rsidR="00BE0277" w:rsidRDefault="006F6231" w:rsidP="00DE546E">
            <w:pPr>
              <w:autoSpaceDE w:val="0"/>
              <w:autoSpaceDN w:val="0"/>
              <w:adjustRightInd w:val="0"/>
            </w:pPr>
            <w:r w:rsidRPr="006F6231">
              <w:t>плата за услуги</w:t>
            </w:r>
          </w:p>
          <w:p w:rsidR="006F6231" w:rsidRDefault="006F6231" w:rsidP="00DE546E">
            <w:pPr>
              <w:autoSpaceDE w:val="0"/>
              <w:autoSpaceDN w:val="0"/>
              <w:adjustRightInd w:val="0"/>
            </w:pPr>
          </w:p>
          <w:p w:rsidR="006F6231" w:rsidRDefault="006F6231" w:rsidP="00DE546E">
            <w:pPr>
              <w:autoSpaceDE w:val="0"/>
              <w:autoSpaceDN w:val="0"/>
              <w:adjustRightInd w:val="0"/>
            </w:pPr>
          </w:p>
          <w:p w:rsidR="006F6231" w:rsidRDefault="006F6231" w:rsidP="00DE546E">
            <w:pPr>
              <w:autoSpaceDE w:val="0"/>
              <w:autoSpaceDN w:val="0"/>
              <w:adjustRightInd w:val="0"/>
            </w:pPr>
          </w:p>
          <w:p w:rsidR="006F6231" w:rsidRDefault="006F6231" w:rsidP="00DE546E">
            <w:pPr>
              <w:autoSpaceDE w:val="0"/>
              <w:autoSpaceDN w:val="0"/>
              <w:adjustRightInd w:val="0"/>
            </w:pPr>
          </w:p>
          <w:p w:rsidR="006F6231" w:rsidRDefault="006F6231" w:rsidP="00DE546E">
            <w:pPr>
              <w:autoSpaceDE w:val="0"/>
              <w:autoSpaceDN w:val="0"/>
              <w:adjustRightInd w:val="0"/>
            </w:pPr>
          </w:p>
          <w:p w:rsidR="006F6231" w:rsidRDefault="006F6231" w:rsidP="00DE546E">
            <w:pPr>
              <w:autoSpaceDE w:val="0"/>
              <w:autoSpaceDN w:val="0"/>
              <w:adjustRightInd w:val="0"/>
            </w:pPr>
          </w:p>
          <w:p w:rsidR="006F6231" w:rsidRDefault="006F6231" w:rsidP="00DE546E">
            <w:pPr>
              <w:autoSpaceDE w:val="0"/>
              <w:autoSpaceDN w:val="0"/>
              <w:adjustRightInd w:val="0"/>
            </w:pPr>
          </w:p>
          <w:p w:rsidR="006F6231" w:rsidRDefault="006F6231" w:rsidP="00DE546E">
            <w:pPr>
              <w:autoSpaceDE w:val="0"/>
              <w:autoSpaceDN w:val="0"/>
              <w:adjustRightInd w:val="0"/>
            </w:pPr>
            <w:r w:rsidRPr="006F6231">
              <w:t>плата за услуги</w:t>
            </w:r>
          </w:p>
          <w:p w:rsidR="006F6231" w:rsidRDefault="006F6231" w:rsidP="00DE546E">
            <w:pPr>
              <w:autoSpaceDE w:val="0"/>
              <w:autoSpaceDN w:val="0"/>
              <w:adjustRightInd w:val="0"/>
            </w:pPr>
          </w:p>
          <w:p w:rsidR="006F6231" w:rsidRDefault="006F6231" w:rsidP="00DE546E">
            <w:pPr>
              <w:autoSpaceDE w:val="0"/>
              <w:autoSpaceDN w:val="0"/>
              <w:adjustRightInd w:val="0"/>
            </w:pPr>
          </w:p>
          <w:p w:rsidR="006F6231" w:rsidRPr="006143C4" w:rsidRDefault="006F6231" w:rsidP="00DE546E">
            <w:pPr>
              <w:autoSpaceDE w:val="0"/>
              <w:autoSpaceDN w:val="0"/>
              <w:adjustRightInd w:val="0"/>
            </w:pPr>
          </w:p>
        </w:tc>
      </w:tr>
      <w:tr w:rsidR="00DE546E" w:rsidRPr="006143C4" w:rsidTr="00C6628F"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 xml:space="preserve">по </w:t>
            </w:r>
            <w:r w:rsidR="006143C4" w:rsidRPr="006143C4">
              <w:t xml:space="preserve"> проектам технических условий</w:t>
            </w:r>
            <w:r w:rsidRPr="006143C4">
              <w:t>: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  <w:r w:rsidRPr="006143C4">
              <w:t>проект техническ</w:t>
            </w:r>
            <w:r w:rsidR="006143C4" w:rsidRPr="006143C4">
              <w:t>их условий</w:t>
            </w:r>
            <w:r w:rsidRPr="006143C4">
              <w:t>, (на бумажном и электронном носителях)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  <w:rPr>
                <w:highlight w:val="red"/>
              </w:rPr>
            </w:pPr>
          </w:p>
          <w:p w:rsidR="006143C4" w:rsidRPr="006143C4" w:rsidRDefault="006143C4" w:rsidP="004D0D6F">
            <w:pPr>
              <w:autoSpaceDE w:val="0"/>
              <w:autoSpaceDN w:val="0"/>
              <w:adjustRightInd w:val="0"/>
            </w:pPr>
            <w:r w:rsidRPr="006143C4">
              <w:t>по изменениям и (или) дополнениям в технические условия</w:t>
            </w:r>
            <w:r w:rsidR="004D0D6F">
              <w:t>:</w:t>
            </w:r>
          </w:p>
          <w:p w:rsidR="006143C4" w:rsidRPr="006143C4" w:rsidRDefault="006143C4" w:rsidP="00DE546E">
            <w:pPr>
              <w:autoSpaceDE w:val="0"/>
              <w:autoSpaceDN w:val="0"/>
              <w:adjustRightInd w:val="0"/>
              <w:ind w:left="170"/>
            </w:pPr>
          </w:p>
          <w:p w:rsidR="006143C4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  <w:r w:rsidRPr="006143C4">
              <w:t>заявление</w:t>
            </w:r>
          </w:p>
          <w:p w:rsidR="006143C4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</w:p>
          <w:p w:rsidR="006143C4" w:rsidRPr="006143C4" w:rsidRDefault="006143C4" w:rsidP="006143C4">
            <w:pPr>
              <w:autoSpaceDE w:val="0"/>
              <w:autoSpaceDN w:val="0"/>
              <w:adjustRightInd w:val="0"/>
              <w:ind w:left="170"/>
            </w:pPr>
            <w:r w:rsidRPr="006143C4">
              <w:t>изменения технических условий, (на бумажном и электронном носителях)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  <w:ind w:left="170"/>
            </w:pPr>
          </w:p>
        </w:tc>
        <w:tc>
          <w:tcPr>
            <w:tcW w:w="900" w:type="dxa"/>
            <w:shd w:val="clear" w:color="auto" w:fill="auto"/>
          </w:tcPr>
          <w:p w:rsidR="00DE546E" w:rsidRPr="006143C4" w:rsidRDefault="006143C4" w:rsidP="00DE546E">
            <w:pPr>
              <w:autoSpaceDE w:val="0"/>
              <w:autoSpaceDN w:val="0"/>
              <w:adjustRightInd w:val="0"/>
            </w:pPr>
            <w:r w:rsidRPr="006143C4">
              <w:t>1 месяц</w:t>
            </w:r>
          </w:p>
        </w:tc>
        <w:tc>
          <w:tcPr>
            <w:tcW w:w="1087" w:type="dxa"/>
            <w:shd w:val="clear" w:color="auto" w:fill="auto"/>
          </w:tcPr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>на срок действия технического нормативного правового акта</w:t>
            </w:r>
          </w:p>
        </w:tc>
        <w:tc>
          <w:tcPr>
            <w:tcW w:w="1276" w:type="dxa"/>
            <w:shd w:val="clear" w:color="auto" w:fill="auto"/>
          </w:tcPr>
          <w:p w:rsidR="00DE546E" w:rsidRPr="006143C4" w:rsidRDefault="006F6231" w:rsidP="00DE546E">
            <w:pPr>
              <w:autoSpaceDE w:val="0"/>
              <w:autoSpaceDN w:val="0"/>
              <w:adjustRightInd w:val="0"/>
            </w:pPr>
            <w:r w:rsidRPr="006F6231">
              <w:t>плата за услуги</w:t>
            </w: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</w:p>
          <w:p w:rsidR="00DE546E" w:rsidRPr="006143C4" w:rsidRDefault="00DE546E" w:rsidP="00DE546E">
            <w:pPr>
              <w:autoSpaceDE w:val="0"/>
              <w:autoSpaceDN w:val="0"/>
              <w:adjustRightInd w:val="0"/>
            </w:pPr>
            <w:r w:rsidRPr="006143C4">
              <w:t xml:space="preserve">              »;</w:t>
            </w:r>
          </w:p>
        </w:tc>
      </w:tr>
    </w:tbl>
    <w:p w:rsidR="00DE546E" w:rsidRDefault="00E9133B" w:rsidP="00D37AA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143C4">
        <w:rPr>
          <w:sz w:val="30"/>
          <w:szCs w:val="30"/>
        </w:rPr>
        <w:t>2.</w:t>
      </w:r>
      <w:r w:rsidR="00723F52">
        <w:rPr>
          <w:sz w:val="30"/>
          <w:szCs w:val="30"/>
        </w:rPr>
        <w:t>2</w:t>
      </w:r>
      <w:r w:rsidRPr="006143C4">
        <w:rPr>
          <w:sz w:val="30"/>
          <w:szCs w:val="30"/>
        </w:rPr>
        <w:t>.</w:t>
      </w:r>
      <w:r w:rsidRPr="006143C4">
        <w:t xml:space="preserve"> </w:t>
      </w:r>
      <w:r w:rsidRPr="006143C4">
        <w:rPr>
          <w:sz w:val="30"/>
          <w:szCs w:val="30"/>
        </w:rPr>
        <w:t>пункт 3.18 изложить в следующей редакции:</w:t>
      </w:r>
    </w:p>
    <w:p w:rsidR="00C6628F" w:rsidRPr="006143C4" w:rsidRDefault="00C6628F" w:rsidP="00D37AA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3060"/>
        <w:gridCol w:w="900"/>
        <w:gridCol w:w="1087"/>
        <w:gridCol w:w="1276"/>
      </w:tblGrid>
      <w:tr w:rsidR="00E9133B" w:rsidRPr="006143C4" w:rsidTr="00C6628F">
        <w:tc>
          <w:tcPr>
            <w:tcW w:w="1980" w:type="dxa"/>
            <w:shd w:val="clear" w:color="auto" w:fill="auto"/>
          </w:tcPr>
          <w:p w:rsidR="00E9133B" w:rsidRPr="006143C4" w:rsidRDefault="005C78DA" w:rsidP="005C78DA">
            <w:pPr>
              <w:autoSpaceDE w:val="0"/>
              <w:autoSpaceDN w:val="0"/>
              <w:adjustRightInd w:val="0"/>
            </w:pPr>
            <w:r>
              <w:t>«</w:t>
            </w:r>
            <w:r w:rsidR="00E9133B" w:rsidRPr="006143C4">
              <w:t>3.</w:t>
            </w:r>
            <w:r>
              <w:t>18</w:t>
            </w:r>
            <w:r w:rsidR="00E9133B" w:rsidRPr="006143C4">
              <w:t xml:space="preserve"> Выдача заключения о соответствии законченного строительством объекта требованиям экологической безопасности</w:t>
            </w:r>
          </w:p>
          <w:p w:rsidR="00E9133B" w:rsidRPr="006143C4" w:rsidRDefault="00E9133B" w:rsidP="005C78DA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auto"/>
          </w:tcPr>
          <w:p w:rsidR="00E9133B" w:rsidRPr="006143C4" w:rsidRDefault="00E9133B" w:rsidP="00D67401">
            <w:pPr>
              <w:autoSpaceDE w:val="0"/>
              <w:autoSpaceDN w:val="0"/>
              <w:adjustRightInd w:val="0"/>
            </w:pPr>
            <w:r w:rsidRPr="00321001">
              <w:t>подчиненная Министерству природных ресурсов и охраны окружающей среды Республики Беларусь организация</w:t>
            </w:r>
          </w:p>
        </w:tc>
        <w:tc>
          <w:tcPr>
            <w:tcW w:w="3060" w:type="dxa"/>
            <w:shd w:val="clear" w:color="auto" w:fill="auto"/>
          </w:tcPr>
          <w:p w:rsidR="00E9133B" w:rsidRPr="006143C4" w:rsidRDefault="00E9133B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 xml:space="preserve">заявление                                    </w:t>
            </w:r>
          </w:p>
          <w:p w:rsidR="00E9133B" w:rsidRPr="006143C4" w:rsidRDefault="00E9133B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 xml:space="preserve">                                   </w:t>
            </w:r>
          </w:p>
          <w:p w:rsidR="00E9133B" w:rsidRPr="006143C4" w:rsidRDefault="00E9133B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>проектная документация по</w:t>
            </w:r>
            <w:r w:rsidR="005C78DA">
              <w:t xml:space="preserve"> </w:t>
            </w:r>
            <w:r w:rsidRPr="006143C4">
              <w:t>объекту,</w:t>
            </w:r>
            <w:r w:rsidR="005C78DA">
              <w:t xml:space="preserve"> </w:t>
            </w:r>
            <w:r w:rsidRPr="006143C4">
              <w:t xml:space="preserve">принимаемому в эксплуатацию </w:t>
            </w:r>
            <w:r w:rsidRPr="00321001">
              <w:t>&lt;8&gt;</w:t>
            </w:r>
          </w:p>
          <w:p w:rsidR="00E9133B" w:rsidRPr="006143C4" w:rsidRDefault="00E9133B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 xml:space="preserve">                                                         акты об индивидуальных                                                        испытаниях и комплексном                                                         опробировании                                                         смонтированного                                                         оборудования, акты об                                                         испытаниях                                                         технологических                                                         трубопроводов, внутренних  систем холодного и  горячего водоснабжения,                                                         канализации,                                                         газоснабжения,                                                         электроснабжения,                                                         отопления и вентиляции,                                                         наружных сетей                                                         водоснабжения &lt;8&gt;</w:t>
            </w:r>
          </w:p>
          <w:p w:rsidR="00E9133B" w:rsidRPr="006143C4" w:rsidRDefault="00E9133B" w:rsidP="005C78DA">
            <w:pPr>
              <w:autoSpaceDE w:val="0"/>
              <w:autoSpaceDN w:val="0"/>
              <w:adjustRightInd w:val="0"/>
              <w:ind w:left="72"/>
            </w:pPr>
          </w:p>
          <w:p w:rsidR="00E9133B" w:rsidRPr="006143C4" w:rsidRDefault="00E9133B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 xml:space="preserve"> акт приемки-передачи                                                         (товарно-транспортные                                                         накладные) плодородного                                                         слоя почвы &lt;8&gt;</w:t>
            </w:r>
          </w:p>
          <w:p w:rsidR="00E9133B" w:rsidRPr="006143C4" w:rsidRDefault="00E9133B" w:rsidP="005C78DA">
            <w:pPr>
              <w:autoSpaceDE w:val="0"/>
              <w:autoSpaceDN w:val="0"/>
              <w:adjustRightInd w:val="0"/>
              <w:ind w:left="72"/>
            </w:pPr>
          </w:p>
          <w:p w:rsidR="00E9133B" w:rsidRPr="006143C4" w:rsidRDefault="00E9133B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 xml:space="preserve"> документы,                                                        </w:t>
            </w:r>
          </w:p>
          <w:p w:rsidR="00E9133B" w:rsidRPr="006143C4" w:rsidRDefault="00E9133B" w:rsidP="005C78DA">
            <w:pPr>
              <w:autoSpaceDE w:val="0"/>
              <w:autoSpaceDN w:val="0"/>
              <w:adjustRightInd w:val="0"/>
              <w:ind w:left="72"/>
            </w:pPr>
            <w:r w:rsidRPr="006143C4">
              <w:t>подтверждающие                                                        обращение с отходами &lt;8&gt;</w:t>
            </w:r>
          </w:p>
          <w:p w:rsidR="00E9133B" w:rsidRPr="006143C4" w:rsidRDefault="00E9133B" w:rsidP="005C78DA">
            <w:pPr>
              <w:autoSpaceDE w:val="0"/>
              <w:autoSpaceDN w:val="0"/>
              <w:adjustRightInd w:val="0"/>
              <w:ind w:left="72"/>
              <w:rPr>
                <w:rFonts w:ascii="Calibri" w:hAnsi="Calibri"/>
              </w:rPr>
            </w:pPr>
            <w:r w:rsidRPr="006143C4">
              <w:t xml:space="preserve">                                                         копия заключения                                                        государственной                                                         экспертизы по                                                         архитектурному                                                         (строительному) проекту,                                                         выделяемым этапам работ,                                                         очередям строительства,                                                         пусковым комплексам и                                                         сметам (сметной                                                         документации),                                                         выдаваемого                                                         республиканскими                                                         унитарными предприятиями                                                         "Главгосстройэкспертиза"                                                         и его дочерними                                                         республиканскими                                                         унитарными предприятиями                                                         по областям и г. Минску                                                         (далее - копия заключения                                                         государственной                                                         экспертизы) по объектам,                                                         для которых проведение                                                         государственной                                                         экологической экспертизы                                                         не предусмотрено                                                         законодательством                                                         Республики Беларусь</w:t>
            </w:r>
          </w:p>
        </w:tc>
        <w:tc>
          <w:tcPr>
            <w:tcW w:w="900" w:type="dxa"/>
            <w:shd w:val="clear" w:color="auto" w:fill="auto"/>
          </w:tcPr>
          <w:p w:rsidR="00E9133B" w:rsidRPr="006143C4" w:rsidRDefault="00E9133B" w:rsidP="00D67401">
            <w:pPr>
              <w:autoSpaceDE w:val="0"/>
              <w:autoSpaceDN w:val="0"/>
              <w:adjustRightInd w:val="0"/>
              <w:jc w:val="both"/>
            </w:pPr>
            <w:r w:rsidRPr="006143C4">
              <w:t xml:space="preserve">1 месяц </w:t>
            </w:r>
          </w:p>
          <w:p w:rsidR="00E9133B" w:rsidRPr="006143C4" w:rsidRDefault="00E9133B" w:rsidP="00D674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6F6231" w:rsidRDefault="00E9133B" w:rsidP="00D67401">
            <w:pPr>
              <w:autoSpaceDE w:val="0"/>
              <w:autoSpaceDN w:val="0"/>
              <w:adjustRightInd w:val="0"/>
              <w:jc w:val="both"/>
            </w:pPr>
            <w:r w:rsidRPr="006143C4">
              <w:t>до завершения</w:t>
            </w:r>
          </w:p>
          <w:p w:rsidR="00E9133B" w:rsidRPr="006143C4" w:rsidRDefault="006F6231" w:rsidP="00D67401">
            <w:pPr>
              <w:autoSpaceDE w:val="0"/>
              <w:autoSpaceDN w:val="0"/>
              <w:adjustRightInd w:val="0"/>
              <w:jc w:val="both"/>
            </w:pPr>
            <w:r>
              <w:t>работы приемочной комиссии</w:t>
            </w:r>
            <w:r w:rsidR="00E9133B" w:rsidRPr="006143C4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9133B" w:rsidRDefault="00E9133B" w:rsidP="005C78DA">
            <w:pPr>
              <w:autoSpaceDE w:val="0"/>
              <w:autoSpaceDN w:val="0"/>
              <w:adjustRightInd w:val="0"/>
            </w:pPr>
            <w:r w:rsidRPr="006143C4">
              <w:t>плата за услуги</w:t>
            </w: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</w:p>
          <w:p w:rsidR="005C78DA" w:rsidRDefault="005C78DA" w:rsidP="005C78DA">
            <w:pPr>
              <w:autoSpaceDE w:val="0"/>
              <w:autoSpaceDN w:val="0"/>
              <w:adjustRightInd w:val="0"/>
            </w:pPr>
            <w:r>
              <w:t xml:space="preserve">             »;</w:t>
            </w:r>
          </w:p>
          <w:p w:rsidR="005C78DA" w:rsidRPr="006143C4" w:rsidRDefault="005C78DA" w:rsidP="005C78DA">
            <w:pPr>
              <w:autoSpaceDE w:val="0"/>
              <w:autoSpaceDN w:val="0"/>
              <w:adjustRightInd w:val="0"/>
            </w:pPr>
          </w:p>
        </w:tc>
      </w:tr>
    </w:tbl>
    <w:p w:rsidR="0067044A" w:rsidRPr="006143C4" w:rsidRDefault="0067044A" w:rsidP="001B30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3F52" w:rsidRPr="006143C4" w:rsidRDefault="00723F52" w:rsidP="00723F5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143C4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6143C4">
        <w:rPr>
          <w:rFonts w:ascii="Times New Roman" w:hAnsi="Times New Roman" w:cs="Times New Roman"/>
          <w:sz w:val="30"/>
          <w:szCs w:val="30"/>
        </w:rPr>
        <w:t xml:space="preserve">. в </w:t>
      </w:r>
      <w:r w:rsidR="005C78DA" w:rsidRPr="006143C4">
        <w:rPr>
          <w:rFonts w:ascii="Times New Roman" w:hAnsi="Times New Roman" w:cs="Times New Roman"/>
          <w:bCs/>
          <w:sz w:val="30"/>
          <w:szCs w:val="30"/>
        </w:rPr>
        <w:t>пункте 6</w:t>
      </w:r>
      <w:r w:rsidR="005C78D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143C4">
        <w:rPr>
          <w:rFonts w:ascii="Times New Roman" w:hAnsi="Times New Roman" w:cs="Times New Roman"/>
          <w:sz w:val="30"/>
          <w:szCs w:val="30"/>
        </w:rPr>
        <w:t>Положени</w:t>
      </w:r>
      <w:r w:rsidR="005C78DA">
        <w:rPr>
          <w:rFonts w:ascii="Times New Roman" w:hAnsi="Times New Roman" w:cs="Times New Roman"/>
          <w:sz w:val="30"/>
          <w:szCs w:val="30"/>
        </w:rPr>
        <w:t>я</w:t>
      </w:r>
      <w:r w:rsidRPr="006143C4">
        <w:rPr>
          <w:rFonts w:ascii="Times New Roman" w:hAnsi="Times New Roman" w:cs="Times New Roman"/>
          <w:sz w:val="30"/>
          <w:szCs w:val="30"/>
        </w:rPr>
        <w:t xml:space="preserve"> о Министерстве природных ресурсов и охраны окружающей среды Республики Беларусь, </w:t>
      </w:r>
      <w:r w:rsidRPr="006143C4">
        <w:rPr>
          <w:rFonts w:ascii="Times New Roman" w:hAnsi="Times New Roman" w:cs="Times New Roman"/>
          <w:bCs/>
          <w:sz w:val="30"/>
          <w:szCs w:val="30"/>
        </w:rPr>
        <w:t>утвержденно</w:t>
      </w:r>
      <w:r w:rsidR="005C78DA">
        <w:rPr>
          <w:rFonts w:ascii="Times New Roman" w:hAnsi="Times New Roman" w:cs="Times New Roman"/>
          <w:bCs/>
          <w:sz w:val="30"/>
          <w:szCs w:val="30"/>
        </w:rPr>
        <w:t>го</w:t>
      </w:r>
      <w:r w:rsidRPr="006143C4">
        <w:rPr>
          <w:rFonts w:ascii="Times New Roman" w:hAnsi="Times New Roman" w:cs="Times New Roman"/>
          <w:bCs/>
          <w:sz w:val="30"/>
          <w:szCs w:val="30"/>
        </w:rPr>
        <w:t xml:space="preserve"> постановлением Совета Министров Республики Беларусь от 20 июня </w:t>
      </w:r>
      <w:smartTag w:uri="urn:schemas-microsoft-com:office:smarttags" w:element="metricconverter">
        <w:smartTagPr>
          <w:attr w:name="ProductID" w:val="2013 г"/>
        </w:smartTagPr>
        <w:r w:rsidRPr="006143C4">
          <w:rPr>
            <w:rFonts w:ascii="Times New Roman" w:hAnsi="Times New Roman" w:cs="Times New Roman"/>
            <w:bCs/>
            <w:sz w:val="30"/>
            <w:szCs w:val="30"/>
          </w:rPr>
          <w:t>2013 г</w:t>
        </w:r>
      </w:smartTag>
      <w:r w:rsidRPr="006143C4">
        <w:rPr>
          <w:rFonts w:ascii="Times New Roman" w:hAnsi="Times New Roman" w:cs="Times New Roman"/>
          <w:bCs/>
          <w:sz w:val="30"/>
          <w:szCs w:val="30"/>
        </w:rPr>
        <w:t>. № 503 «</w:t>
      </w:r>
      <w:r w:rsidRPr="006143C4">
        <w:rPr>
          <w:rFonts w:ascii="Times New Roman" w:hAnsi="Times New Roman" w:cs="Times New Roman"/>
          <w:sz w:val="30"/>
          <w:szCs w:val="30"/>
        </w:rPr>
        <w:t>О некоторых вопросах Министерства природных ресурсов и охраны окружающей среды Республики Беларусь» (Национальный правовой Интернет-портал Республики Беларусь, 26.06.2013, № 5/37432)</w:t>
      </w:r>
      <w:r w:rsidRPr="006143C4">
        <w:rPr>
          <w:rFonts w:ascii="Times New Roman" w:hAnsi="Times New Roman" w:cs="Times New Roman"/>
          <w:bCs/>
          <w:sz w:val="30"/>
          <w:szCs w:val="30"/>
        </w:rPr>
        <w:t>:</w:t>
      </w:r>
    </w:p>
    <w:p w:rsidR="00723F52" w:rsidRPr="006143C4" w:rsidRDefault="00723F52" w:rsidP="00723F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3C4">
        <w:rPr>
          <w:rFonts w:ascii="Times New Roman" w:hAnsi="Times New Roman" w:cs="Times New Roman"/>
          <w:bCs/>
          <w:sz w:val="30"/>
          <w:szCs w:val="30"/>
        </w:rPr>
        <w:t>подпункт 6.21 изложить в следующей редакции:</w:t>
      </w:r>
      <w:r w:rsidRPr="006143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3F52" w:rsidRPr="006143C4" w:rsidRDefault="00723F52" w:rsidP="00723F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3C4">
        <w:rPr>
          <w:rFonts w:ascii="Times New Roman" w:hAnsi="Times New Roman" w:cs="Times New Roman"/>
          <w:sz w:val="30"/>
          <w:szCs w:val="30"/>
        </w:rPr>
        <w:t>«6.21. обеспечивает проведение государственной геологической экспертизы проектной документации на геологическое изучение недр</w:t>
      </w:r>
      <w:r w:rsidR="005C78DA">
        <w:rPr>
          <w:rFonts w:ascii="Times New Roman" w:hAnsi="Times New Roman" w:cs="Times New Roman"/>
          <w:sz w:val="30"/>
          <w:szCs w:val="30"/>
        </w:rPr>
        <w:t xml:space="preserve">, </w:t>
      </w:r>
      <w:r w:rsidRPr="006143C4">
        <w:rPr>
          <w:rFonts w:ascii="Times New Roman" w:hAnsi="Times New Roman" w:cs="Times New Roman"/>
          <w:sz w:val="30"/>
          <w:szCs w:val="30"/>
        </w:rPr>
        <w:t xml:space="preserve"> государственной экспертизы геологической информации через подчиненную организацию, обеспечивает проведение государственной экологической экспертизы через подчиненные организации, проводит государственную экспертизу безопасности генно-инженерных организмов»;</w:t>
      </w:r>
    </w:p>
    <w:p w:rsidR="00723F52" w:rsidRPr="006143C4" w:rsidRDefault="00723F52" w:rsidP="00723F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3C4">
        <w:rPr>
          <w:rFonts w:ascii="Times New Roman" w:hAnsi="Times New Roman" w:cs="Times New Roman"/>
          <w:sz w:val="30"/>
          <w:szCs w:val="30"/>
        </w:rPr>
        <w:t>дополнить пункт п</w:t>
      </w:r>
      <w:r w:rsidR="005C78DA">
        <w:rPr>
          <w:rFonts w:ascii="Times New Roman" w:hAnsi="Times New Roman" w:cs="Times New Roman"/>
          <w:sz w:val="30"/>
          <w:szCs w:val="30"/>
        </w:rPr>
        <w:t>од</w:t>
      </w:r>
      <w:r w:rsidR="00775FB0">
        <w:rPr>
          <w:rFonts w:ascii="Times New Roman" w:hAnsi="Times New Roman" w:cs="Times New Roman"/>
          <w:sz w:val="30"/>
          <w:szCs w:val="30"/>
        </w:rPr>
        <w:t>п</w:t>
      </w:r>
      <w:r w:rsidRPr="006143C4">
        <w:rPr>
          <w:rFonts w:ascii="Times New Roman" w:hAnsi="Times New Roman" w:cs="Times New Roman"/>
          <w:sz w:val="30"/>
          <w:szCs w:val="30"/>
        </w:rPr>
        <w:t xml:space="preserve">унктом 6.57-1 следующего содержания: </w:t>
      </w:r>
    </w:p>
    <w:p w:rsidR="00723F52" w:rsidRPr="006143C4" w:rsidRDefault="00723F52" w:rsidP="00723F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3C4">
        <w:rPr>
          <w:rFonts w:ascii="Times New Roman" w:hAnsi="Times New Roman" w:cs="Times New Roman"/>
          <w:sz w:val="30"/>
          <w:szCs w:val="30"/>
        </w:rPr>
        <w:t>«6.57-1.</w:t>
      </w:r>
      <w:r w:rsidRPr="006143C4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6143C4">
        <w:rPr>
          <w:rFonts w:ascii="Times New Roman" w:hAnsi="Times New Roman" w:cs="Times New Roman"/>
          <w:sz w:val="30"/>
          <w:szCs w:val="30"/>
        </w:rPr>
        <w:t xml:space="preserve"> обеспечивает подготовку специалистов, осуществляющих проведение стратегической экологической оценки, оценки воздействия на окружающую среду»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7044A" w:rsidRPr="006143C4" w:rsidRDefault="001B303C" w:rsidP="001B303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143C4">
        <w:rPr>
          <w:sz w:val="30"/>
          <w:szCs w:val="30"/>
        </w:rPr>
        <w:t xml:space="preserve">3. </w:t>
      </w:r>
      <w:r w:rsidR="0067044A" w:rsidRPr="006143C4">
        <w:rPr>
          <w:sz w:val="30"/>
          <w:szCs w:val="30"/>
        </w:rPr>
        <w:t>Признать утратившим</w:t>
      </w:r>
      <w:r w:rsidRPr="006143C4">
        <w:rPr>
          <w:sz w:val="30"/>
          <w:szCs w:val="30"/>
        </w:rPr>
        <w:t>и</w:t>
      </w:r>
      <w:r w:rsidR="0067044A" w:rsidRPr="006143C4">
        <w:rPr>
          <w:sz w:val="30"/>
          <w:szCs w:val="30"/>
        </w:rPr>
        <w:t xml:space="preserve"> силу:</w:t>
      </w:r>
    </w:p>
    <w:p w:rsidR="0067044A" w:rsidRPr="006143C4" w:rsidRDefault="007973D4" w:rsidP="0067044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8" w:history="1">
        <w:r w:rsidR="0067044A" w:rsidRPr="006143C4">
          <w:rPr>
            <w:sz w:val="30"/>
            <w:szCs w:val="30"/>
          </w:rPr>
          <w:t>постановлени</w:t>
        </w:r>
      </w:hyperlink>
      <w:r w:rsidR="0067044A" w:rsidRPr="006143C4">
        <w:rPr>
          <w:sz w:val="30"/>
          <w:szCs w:val="30"/>
        </w:rPr>
        <w:t xml:space="preserve">е Совета Министров Республики Беларусь </w:t>
      </w:r>
      <w:r w:rsidR="001B303C" w:rsidRPr="006143C4">
        <w:rPr>
          <w:sz w:val="30"/>
          <w:szCs w:val="30"/>
        </w:rPr>
        <w:t xml:space="preserve">                </w:t>
      </w:r>
      <w:r w:rsidR="0067044A" w:rsidRPr="006143C4">
        <w:rPr>
          <w:sz w:val="30"/>
          <w:szCs w:val="30"/>
        </w:rPr>
        <w:t>от</w:t>
      </w:r>
      <w:r w:rsidR="001B303C" w:rsidRPr="006143C4">
        <w:rPr>
          <w:sz w:val="30"/>
          <w:szCs w:val="30"/>
        </w:rPr>
        <w:t xml:space="preserve"> </w:t>
      </w:r>
      <w:r w:rsidR="0067044A" w:rsidRPr="006143C4">
        <w:rPr>
          <w:sz w:val="30"/>
          <w:szCs w:val="30"/>
        </w:rPr>
        <w:t xml:space="preserve">8 ноября </w:t>
      </w:r>
      <w:smartTag w:uri="urn:schemas-microsoft-com:office:smarttags" w:element="metricconverter">
        <w:smartTagPr>
          <w:attr w:name="ProductID" w:val="1993 г"/>
        </w:smartTagPr>
        <w:r w:rsidR="0067044A" w:rsidRPr="006143C4">
          <w:rPr>
            <w:sz w:val="30"/>
            <w:szCs w:val="30"/>
          </w:rPr>
          <w:t>1993 г</w:t>
        </w:r>
      </w:smartTag>
      <w:r w:rsidR="0067044A" w:rsidRPr="006143C4">
        <w:rPr>
          <w:sz w:val="30"/>
          <w:szCs w:val="30"/>
        </w:rPr>
        <w:t xml:space="preserve">. № 769 «О порядке оплаты расходов, связанных с проведением государственной экологической экспертизы» (Собрание постановлений Правительства Республики Беларусь, </w:t>
      </w:r>
      <w:smartTag w:uri="urn:schemas-microsoft-com:office:smarttags" w:element="metricconverter">
        <w:smartTagPr>
          <w:attr w:name="ProductID" w:val="1993 г"/>
        </w:smartTagPr>
        <w:r w:rsidR="0067044A" w:rsidRPr="006143C4">
          <w:rPr>
            <w:sz w:val="30"/>
            <w:szCs w:val="30"/>
          </w:rPr>
          <w:t>1993</w:t>
        </w:r>
        <w:r w:rsidR="001B303C" w:rsidRPr="006143C4">
          <w:rPr>
            <w:sz w:val="30"/>
            <w:szCs w:val="30"/>
          </w:rPr>
          <w:t xml:space="preserve"> г</w:t>
        </w:r>
      </w:smartTag>
      <w:r w:rsidR="001B303C" w:rsidRPr="006143C4">
        <w:rPr>
          <w:sz w:val="30"/>
          <w:szCs w:val="30"/>
        </w:rPr>
        <w:t>.</w:t>
      </w:r>
      <w:r w:rsidR="0067044A" w:rsidRPr="006143C4">
        <w:rPr>
          <w:sz w:val="30"/>
          <w:szCs w:val="30"/>
        </w:rPr>
        <w:t>, № 31, ст. 618);</w:t>
      </w:r>
    </w:p>
    <w:p w:rsidR="001B303C" w:rsidRPr="006143C4" w:rsidRDefault="007973D4" w:rsidP="0067044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9" w:history="1">
        <w:r w:rsidR="001B303C" w:rsidRPr="006143C4">
          <w:rPr>
            <w:sz w:val="30"/>
            <w:szCs w:val="30"/>
          </w:rPr>
          <w:t>постановлени</w:t>
        </w:r>
      </w:hyperlink>
      <w:r w:rsidR="001B303C" w:rsidRPr="006143C4">
        <w:rPr>
          <w:sz w:val="30"/>
          <w:szCs w:val="30"/>
        </w:rPr>
        <w:t xml:space="preserve">е Совета Министров Республики Беларусь                от 22 июня </w:t>
      </w:r>
      <w:smartTag w:uri="urn:schemas-microsoft-com:office:smarttags" w:element="metricconverter">
        <w:smartTagPr>
          <w:attr w:name="ProductID" w:val="2001 г"/>
        </w:smartTagPr>
        <w:r w:rsidR="001B303C" w:rsidRPr="006143C4">
          <w:rPr>
            <w:sz w:val="30"/>
            <w:szCs w:val="30"/>
          </w:rPr>
          <w:t>2001 г</w:t>
        </w:r>
      </w:smartTag>
      <w:r w:rsidR="001B303C" w:rsidRPr="006143C4">
        <w:rPr>
          <w:sz w:val="30"/>
          <w:szCs w:val="30"/>
        </w:rPr>
        <w:t xml:space="preserve">. № 917 «О внесении изменений в порядок оплаты расходов, связанных с проведением государственной экологической экспертизы»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1 г"/>
        </w:smartTagPr>
        <w:r w:rsidR="001B303C" w:rsidRPr="006143C4">
          <w:rPr>
            <w:sz w:val="30"/>
            <w:szCs w:val="30"/>
          </w:rPr>
          <w:t>2001 г</w:t>
        </w:r>
      </w:smartTag>
      <w:r w:rsidR="001B303C" w:rsidRPr="006143C4">
        <w:rPr>
          <w:sz w:val="30"/>
          <w:szCs w:val="30"/>
        </w:rPr>
        <w:t>.,  № 61, 5/6247);</w:t>
      </w:r>
    </w:p>
    <w:p w:rsidR="0067044A" w:rsidRPr="006143C4" w:rsidRDefault="007973D4" w:rsidP="0067044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hyperlink r:id="rId10" w:history="1">
        <w:r w:rsidR="0067044A" w:rsidRPr="006143C4">
          <w:rPr>
            <w:sz w:val="30"/>
            <w:szCs w:val="30"/>
          </w:rPr>
          <w:t>постановлени</w:t>
        </w:r>
      </w:hyperlink>
      <w:r w:rsidR="0067044A" w:rsidRPr="006143C4">
        <w:rPr>
          <w:sz w:val="30"/>
          <w:szCs w:val="30"/>
        </w:rPr>
        <w:t xml:space="preserve">е Совета Министров Республики Беларусь от 19 мая </w:t>
      </w:r>
      <w:smartTag w:uri="urn:schemas-microsoft-com:office:smarttags" w:element="metricconverter">
        <w:smartTagPr>
          <w:attr w:name="ProductID" w:val="2010 г"/>
        </w:smartTagPr>
        <w:r w:rsidR="0067044A" w:rsidRPr="006143C4">
          <w:rPr>
            <w:sz w:val="30"/>
            <w:szCs w:val="30"/>
          </w:rPr>
          <w:t>2010 г</w:t>
        </w:r>
      </w:smartTag>
      <w:r w:rsidR="0067044A" w:rsidRPr="006143C4">
        <w:rPr>
          <w:sz w:val="30"/>
          <w:szCs w:val="30"/>
        </w:rPr>
        <w:t xml:space="preserve">. № 755 «О некоторых мерах по реализации Закона Республики Беларусь от 9 ноября 2009 года «О государственной экологической экспертизе»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 w:rsidR="0067044A" w:rsidRPr="006143C4">
          <w:rPr>
            <w:sz w:val="30"/>
            <w:szCs w:val="30"/>
          </w:rPr>
          <w:t>2010 г</w:t>
        </w:r>
      </w:smartTag>
      <w:r w:rsidR="0067044A" w:rsidRPr="006143C4">
        <w:rPr>
          <w:sz w:val="30"/>
          <w:szCs w:val="30"/>
        </w:rPr>
        <w:t>., № 131, 5/31876</w:t>
      </w:r>
      <w:r w:rsidR="00D2513E" w:rsidRPr="006143C4">
        <w:rPr>
          <w:sz w:val="30"/>
          <w:szCs w:val="30"/>
        </w:rPr>
        <w:t>)</w:t>
      </w:r>
      <w:r w:rsidR="0067044A" w:rsidRPr="006143C4">
        <w:rPr>
          <w:sz w:val="30"/>
          <w:szCs w:val="30"/>
        </w:rPr>
        <w:t>;</w:t>
      </w:r>
    </w:p>
    <w:p w:rsidR="00D2513E" w:rsidRPr="006143C4" w:rsidRDefault="00D2513E" w:rsidP="00D2513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143C4">
        <w:rPr>
          <w:sz w:val="30"/>
          <w:szCs w:val="30"/>
        </w:rPr>
        <w:t xml:space="preserve">пункт 1 </w:t>
      </w:r>
      <w:hyperlink r:id="rId11" w:history="1">
        <w:r w:rsidRPr="006143C4">
          <w:rPr>
            <w:sz w:val="30"/>
            <w:szCs w:val="30"/>
          </w:rPr>
          <w:t>постановлени</w:t>
        </w:r>
      </w:hyperlink>
      <w:r w:rsidRPr="006143C4">
        <w:rPr>
          <w:sz w:val="30"/>
          <w:szCs w:val="30"/>
        </w:rPr>
        <w:t xml:space="preserve">я Совета Министров Республики Беларусь от 1 июня </w:t>
      </w:r>
      <w:smartTag w:uri="urn:schemas-microsoft-com:office:smarttags" w:element="metricconverter">
        <w:smartTagPr>
          <w:attr w:name="ProductID" w:val="2011 г"/>
        </w:smartTagPr>
        <w:r w:rsidRPr="006143C4">
          <w:rPr>
            <w:sz w:val="30"/>
            <w:szCs w:val="30"/>
          </w:rPr>
          <w:t>2011 г</w:t>
        </w:r>
      </w:smartTag>
      <w:r w:rsidRPr="006143C4">
        <w:rPr>
          <w:sz w:val="30"/>
          <w:szCs w:val="30"/>
        </w:rPr>
        <w:t xml:space="preserve">. № 689 «О внесении дополнений и изменений в постановление Совета Министров Республики Беларусь от 19 мая </w:t>
      </w:r>
      <w:smartTag w:uri="urn:schemas-microsoft-com:office:smarttags" w:element="metricconverter">
        <w:smartTagPr>
          <w:attr w:name="ProductID" w:val="2010 г"/>
        </w:smartTagPr>
        <w:r w:rsidRPr="006143C4">
          <w:rPr>
            <w:sz w:val="30"/>
            <w:szCs w:val="30"/>
          </w:rPr>
          <w:t>2010 г</w:t>
        </w:r>
      </w:smartTag>
      <w:r w:rsidRPr="006143C4">
        <w:rPr>
          <w:sz w:val="30"/>
          <w:szCs w:val="30"/>
        </w:rPr>
        <w:t xml:space="preserve">. № 755 и признании утратившим силу постановления Совета Министров Республики Беларусь от 4 мая </w:t>
      </w:r>
      <w:smartTag w:uri="urn:schemas-microsoft-com:office:smarttags" w:element="metricconverter">
        <w:smartTagPr>
          <w:attr w:name="ProductID" w:val="2009 г"/>
        </w:smartTagPr>
        <w:r w:rsidRPr="006143C4">
          <w:rPr>
            <w:sz w:val="30"/>
            <w:szCs w:val="30"/>
          </w:rPr>
          <w:t>2009 г</w:t>
        </w:r>
      </w:smartTag>
      <w:r w:rsidRPr="006143C4">
        <w:rPr>
          <w:sz w:val="30"/>
          <w:szCs w:val="30"/>
        </w:rPr>
        <w:t xml:space="preserve">. № 571»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 г"/>
        </w:smartTagPr>
        <w:r w:rsidRPr="006143C4">
          <w:rPr>
            <w:sz w:val="30"/>
            <w:szCs w:val="30"/>
          </w:rPr>
          <w:t>2011 г</w:t>
        </w:r>
      </w:smartTag>
      <w:r w:rsidRPr="006143C4">
        <w:rPr>
          <w:sz w:val="30"/>
          <w:szCs w:val="30"/>
        </w:rPr>
        <w:t>.,  № 64, 5/33878);</w:t>
      </w:r>
    </w:p>
    <w:p w:rsidR="0067044A" w:rsidRPr="006143C4" w:rsidRDefault="0067044A" w:rsidP="0067044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143C4">
        <w:rPr>
          <w:sz w:val="30"/>
          <w:szCs w:val="30"/>
        </w:rPr>
        <w:t xml:space="preserve">подпункт 1.6 пункта 1 </w:t>
      </w:r>
      <w:hyperlink r:id="rId12" w:history="1">
        <w:r w:rsidRPr="006143C4">
          <w:rPr>
            <w:sz w:val="30"/>
            <w:szCs w:val="30"/>
          </w:rPr>
          <w:t>постановлени</w:t>
        </w:r>
      </w:hyperlink>
      <w:r w:rsidRPr="006143C4">
        <w:rPr>
          <w:sz w:val="30"/>
          <w:szCs w:val="30"/>
        </w:rPr>
        <w:t xml:space="preserve">я Совета Министров Республики Беларусь от 13 октября </w:t>
      </w:r>
      <w:smartTag w:uri="urn:schemas-microsoft-com:office:smarttags" w:element="metricconverter">
        <w:smartTagPr>
          <w:attr w:name="ProductID" w:val="2011 г"/>
        </w:smartTagPr>
        <w:r w:rsidRPr="006143C4">
          <w:rPr>
            <w:sz w:val="30"/>
            <w:szCs w:val="30"/>
          </w:rPr>
          <w:t>2011 г</w:t>
        </w:r>
      </w:smartTag>
      <w:r w:rsidRPr="006143C4">
        <w:rPr>
          <w:sz w:val="30"/>
          <w:szCs w:val="30"/>
        </w:rPr>
        <w:t xml:space="preserve">. № 1370 «О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</w:t>
      </w:r>
      <w:smartTag w:uri="urn:schemas-microsoft-com:office:smarttags" w:element="metricconverter">
        <w:smartTagPr>
          <w:attr w:name="ProductID" w:val="2009 г"/>
        </w:smartTagPr>
        <w:r w:rsidRPr="006143C4">
          <w:rPr>
            <w:sz w:val="30"/>
            <w:szCs w:val="30"/>
          </w:rPr>
          <w:t>2009 г</w:t>
        </w:r>
      </w:smartTag>
      <w:r w:rsidRPr="006143C4">
        <w:rPr>
          <w:sz w:val="30"/>
          <w:szCs w:val="30"/>
        </w:rPr>
        <w:t xml:space="preserve">. № 356»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 г"/>
        </w:smartTagPr>
        <w:r w:rsidRPr="006143C4">
          <w:rPr>
            <w:sz w:val="30"/>
            <w:szCs w:val="30"/>
          </w:rPr>
          <w:t>2011 г</w:t>
        </w:r>
      </w:smartTag>
      <w:r w:rsidRPr="006143C4">
        <w:rPr>
          <w:sz w:val="30"/>
          <w:szCs w:val="30"/>
        </w:rPr>
        <w:t>., № 119, 5/34605);</w:t>
      </w:r>
    </w:p>
    <w:p w:rsidR="0067044A" w:rsidRPr="006143C4" w:rsidRDefault="0067044A" w:rsidP="0067044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143C4">
        <w:rPr>
          <w:sz w:val="30"/>
          <w:szCs w:val="30"/>
        </w:rPr>
        <w:t xml:space="preserve">подпункт 1.23 пункта 1 </w:t>
      </w:r>
      <w:hyperlink r:id="rId13" w:history="1">
        <w:r w:rsidRPr="006143C4">
          <w:rPr>
            <w:sz w:val="30"/>
            <w:szCs w:val="30"/>
          </w:rPr>
          <w:t>постановлени</w:t>
        </w:r>
      </w:hyperlink>
      <w:r w:rsidRPr="006143C4">
        <w:rPr>
          <w:sz w:val="30"/>
          <w:szCs w:val="30"/>
        </w:rPr>
        <w:t xml:space="preserve">я Совета Министров Республики Беларусь от 29 марта </w:t>
      </w:r>
      <w:smartTag w:uri="urn:schemas-microsoft-com:office:smarttags" w:element="metricconverter">
        <w:smartTagPr>
          <w:attr w:name="ProductID" w:val="2013 г"/>
        </w:smartTagPr>
        <w:r w:rsidRPr="006143C4">
          <w:rPr>
            <w:sz w:val="30"/>
            <w:szCs w:val="30"/>
          </w:rPr>
          <w:t>2013 г</w:t>
        </w:r>
      </w:smartTag>
      <w:r w:rsidRPr="006143C4">
        <w:rPr>
          <w:sz w:val="30"/>
          <w:szCs w:val="30"/>
        </w:rPr>
        <w:t xml:space="preserve">. № 234 «О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и признании утратившим силу подпункта 1.7 пункта 1 постановления Совета Министров Республики Беларусь от 6 февраля </w:t>
      </w:r>
      <w:smartTag w:uri="urn:schemas-microsoft-com:office:smarttags" w:element="metricconverter">
        <w:smartTagPr>
          <w:attr w:name="ProductID" w:val="2012 г"/>
        </w:smartTagPr>
        <w:r w:rsidRPr="006143C4">
          <w:rPr>
            <w:sz w:val="30"/>
            <w:szCs w:val="30"/>
          </w:rPr>
          <w:t>2012 г</w:t>
        </w:r>
      </w:smartTag>
      <w:r w:rsidRPr="006143C4">
        <w:rPr>
          <w:sz w:val="30"/>
          <w:szCs w:val="30"/>
        </w:rPr>
        <w:t>. № 123» (Национальный правовой Интернет-портал Республики Беларусь, 16.04.2013, 5/3710</w:t>
      </w:r>
      <w:r w:rsidR="00D2513E" w:rsidRPr="006143C4">
        <w:rPr>
          <w:sz w:val="30"/>
          <w:szCs w:val="30"/>
        </w:rPr>
        <w:t>0</w:t>
      </w:r>
      <w:r w:rsidRPr="006143C4">
        <w:rPr>
          <w:sz w:val="30"/>
          <w:szCs w:val="30"/>
        </w:rPr>
        <w:t>);</w:t>
      </w:r>
    </w:p>
    <w:p w:rsidR="0067044A" w:rsidRPr="006143C4" w:rsidRDefault="0067044A" w:rsidP="0067044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143C4">
        <w:rPr>
          <w:sz w:val="30"/>
          <w:szCs w:val="30"/>
        </w:rPr>
        <w:t xml:space="preserve">подпункт 2.1 пункта 2 </w:t>
      </w:r>
      <w:hyperlink r:id="rId14" w:history="1">
        <w:r w:rsidRPr="006143C4">
          <w:rPr>
            <w:sz w:val="30"/>
            <w:szCs w:val="30"/>
          </w:rPr>
          <w:t>постановлени</w:t>
        </w:r>
      </w:hyperlink>
      <w:r w:rsidRPr="006143C4">
        <w:rPr>
          <w:sz w:val="30"/>
          <w:szCs w:val="30"/>
        </w:rPr>
        <w:t xml:space="preserve">я Совета Министров Республики Беларусь от 14 июня </w:t>
      </w:r>
      <w:smartTag w:uri="urn:schemas-microsoft-com:office:smarttags" w:element="metricconverter">
        <w:smartTagPr>
          <w:attr w:name="ProductID" w:val="2016 г"/>
        </w:smartTagPr>
        <w:r w:rsidRPr="006143C4">
          <w:rPr>
            <w:sz w:val="30"/>
            <w:szCs w:val="30"/>
          </w:rPr>
          <w:t>2016 г</w:t>
        </w:r>
      </w:smartTag>
      <w:r w:rsidRPr="006143C4">
        <w:rPr>
          <w:sz w:val="30"/>
          <w:szCs w:val="30"/>
        </w:rPr>
        <w:t>. № 458 «Об утверждении Положения о порядке организации и проведения общественных обсуждений проектов экологически значимых решений, отчетов об оценке воздействия на окружающую среду, учета принятых экологически значимых решений и внесении изменений и дополнения в некоторые постановления Совета Министров Республики Беларусь» (Национальный правовой Интернет-портал Республики Беларусь, 21.06.2016, 5/42219).</w:t>
      </w:r>
    </w:p>
    <w:p w:rsidR="0067044A" w:rsidRPr="006143C4" w:rsidRDefault="00D2513E" w:rsidP="0067044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143C4">
        <w:rPr>
          <w:sz w:val="30"/>
          <w:szCs w:val="30"/>
        </w:rPr>
        <w:t>4</w:t>
      </w:r>
      <w:r w:rsidR="0067044A" w:rsidRPr="006143C4">
        <w:rPr>
          <w:sz w:val="30"/>
          <w:szCs w:val="30"/>
        </w:rPr>
        <w:t>. Министерству природных ресурсов и охраны окружающей среды Республики Беларусь принять меры по реализации настоящего постановления.</w:t>
      </w:r>
    </w:p>
    <w:p w:rsidR="0067044A" w:rsidRPr="006143C4" w:rsidRDefault="00D2513E" w:rsidP="0067044A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 w:rsidRPr="006143C4">
        <w:rPr>
          <w:sz w:val="30"/>
          <w:szCs w:val="30"/>
        </w:rPr>
        <w:t>5</w:t>
      </w:r>
      <w:r w:rsidR="0067044A" w:rsidRPr="006143C4">
        <w:rPr>
          <w:sz w:val="30"/>
          <w:szCs w:val="30"/>
        </w:rPr>
        <w:t xml:space="preserve">. Настоящее постановление вступает в силу с 22 января </w:t>
      </w:r>
      <w:smartTag w:uri="urn:schemas-microsoft-com:office:smarttags" w:element="metricconverter">
        <w:smartTagPr>
          <w:attr w:name="ProductID" w:val="2017 г"/>
        </w:smartTagPr>
        <w:r w:rsidR="0067044A" w:rsidRPr="006143C4">
          <w:rPr>
            <w:sz w:val="30"/>
            <w:szCs w:val="30"/>
          </w:rPr>
          <w:t>2017 г</w:t>
        </w:r>
      </w:smartTag>
      <w:r w:rsidR="0067044A" w:rsidRPr="006143C4">
        <w:rPr>
          <w:sz w:val="30"/>
          <w:szCs w:val="30"/>
        </w:rPr>
        <w:t>.</w:t>
      </w:r>
    </w:p>
    <w:p w:rsidR="0067044A" w:rsidRDefault="0067044A" w:rsidP="0067044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3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4FC7" w:rsidRPr="006143C4" w:rsidRDefault="00A94FC7" w:rsidP="0067044A">
      <w:pPr>
        <w:pStyle w:val="ConsPlusNormal"/>
        <w:widowControl/>
        <w:spacing w:line="360" w:lineRule="auto"/>
        <w:ind w:firstLine="709"/>
        <w:jc w:val="both"/>
        <w:rPr>
          <w:sz w:val="30"/>
          <w:szCs w:val="30"/>
        </w:rPr>
      </w:pPr>
    </w:p>
    <w:p w:rsidR="0067044A" w:rsidRPr="006143C4" w:rsidRDefault="0067044A" w:rsidP="0067044A">
      <w:pPr>
        <w:jc w:val="both"/>
        <w:rPr>
          <w:sz w:val="30"/>
          <w:szCs w:val="30"/>
        </w:rPr>
      </w:pPr>
      <w:r w:rsidRPr="006143C4">
        <w:rPr>
          <w:sz w:val="30"/>
          <w:szCs w:val="30"/>
        </w:rPr>
        <w:t>Премьер-министр</w:t>
      </w:r>
    </w:p>
    <w:p w:rsidR="0067044A" w:rsidRDefault="0067044A" w:rsidP="0067044A">
      <w:pPr>
        <w:tabs>
          <w:tab w:val="left" w:pos="6804"/>
        </w:tabs>
        <w:jc w:val="both"/>
        <w:rPr>
          <w:sz w:val="30"/>
          <w:szCs w:val="30"/>
        </w:rPr>
      </w:pPr>
      <w:r w:rsidRPr="006143C4">
        <w:rPr>
          <w:sz w:val="30"/>
          <w:szCs w:val="30"/>
        </w:rPr>
        <w:t>Республики Беларусь</w:t>
      </w: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Default="006F6231" w:rsidP="0067044A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Pr="006F6231" w:rsidRDefault="006F6231" w:rsidP="00E906F3">
      <w:pPr>
        <w:tabs>
          <w:tab w:val="left" w:pos="6804"/>
        </w:tabs>
        <w:ind w:firstLine="5670"/>
        <w:rPr>
          <w:sz w:val="30"/>
          <w:szCs w:val="30"/>
        </w:rPr>
      </w:pPr>
      <w:r w:rsidRPr="006F6231">
        <w:rPr>
          <w:sz w:val="30"/>
          <w:szCs w:val="30"/>
        </w:rPr>
        <w:t>УТВЕРЖДЕНО</w:t>
      </w:r>
    </w:p>
    <w:p w:rsidR="006F6231" w:rsidRPr="006F6231" w:rsidRDefault="006F6231" w:rsidP="00E906F3">
      <w:pPr>
        <w:tabs>
          <w:tab w:val="left" w:pos="6804"/>
        </w:tabs>
        <w:ind w:firstLine="5670"/>
        <w:rPr>
          <w:sz w:val="30"/>
          <w:szCs w:val="30"/>
        </w:rPr>
      </w:pPr>
      <w:r w:rsidRPr="006F6231">
        <w:rPr>
          <w:sz w:val="30"/>
          <w:szCs w:val="30"/>
        </w:rPr>
        <w:t>Постановление</w:t>
      </w:r>
    </w:p>
    <w:p w:rsidR="006F6231" w:rsidRPr="006F6231" w:rsidRDefault="006F6231" w:rsidP="00E906F3">
      <w:pPr>
        <w:tabs>
          <w:tab w:val="left" w:pos="6804"/>
        </w:tabs>
        <w:ind w:firstLine="5670"/>
        <w:rPr>
          <w:sz w:val="30"/>
          <w:szCs w:val="30"/>
        </w:rPr>
      </w:pPr>
      <w:r w:rsidRPr="006F6231">
        <w:rPr>
          <w:sz w:val="30"/>
          <w:szCs w:val="30"/>
        </w:rPr>
        <w:t>Совета Министров</w:t>
      </w:r>
    </w:p>
    <w:p w:rsidR="006F6231" w:rsidRPr="006F6231" w:rsidRDefault="00E906F3" w:rsidP="00E906F3">
      <w:pPr>
        <w:tabs>
          <w:tab w:val="left" w:pos="6804"/>
        </w:tabs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Республики Беларусь                              </w:t>
      </w:r>
      <w:r w:rsidR="006F6231" w:rsidRPr="006F6231">
        <w:rPr>
          <w:sz w:val="30"/>
          <w:szCs w:val="30"/>
        </w:rPr>
        <w:t>___.___.2016 № ____</w:t>
      </w:r>
      <w:r>
        <w:rPr>
          <w:sz w:val="30"/>
          <w:szCs w:val="30"/>
        </w:rPr>
        <w:tab/>
      </w:r>
    </w:p>
    <w:p w:rsidR="006F6231" w:rsidRDefault="006F6231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A94FC7" w:rsidRPr="006F6231" w:rsidRDefault="00A94FC7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Pr="006F6231" w:rsidRDefault="006F6231" w:rsidP="006F6231">
      <w:pPr>
        <w:tabs>
          <w:tab w:val="left" w:pos="6804"/>
        </w:tabs>
        <w:jc w:val="both"/>
        <w:rPr>
          <w:sz w:val="30"/>
          <w:szCs w:val="30"/>
        </w:rPr>
      </w:pPr>
      <w:r w:rsidRPr="006F6231">
        <w:rPr>
          <w:sz w:val="30"/>
          <w:szCs w:val="30"/>
        </w:rPr>
        <w:t>Положение о порядке проведения государственной экологической экспертизы,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</w:t>
      </w:r>
      <w:r>
        <w:rPr>
          <w:sz w:val="30"/>
          <w:szCs w:val="30"/>
        </w:rPr>
        <w:t>м</w:t>
      </w:r>
      <w:r w:rsidRPr="006F6231">
        <w:rPr>
          <w:sz w:val="30"/>
          <w:szCs w:val="30"/>
        </w:rPr>
        <w:t xml:space="preserve"> услови</w:t>
      </w:r>
      <w:r>
        <w:rPr>
          <w:sz w:val="30"/>
          <w:szCs w:val="30"/>
        </w:rPr>
        <w:t>ям</w:t>
      </w:r>
      <w:r w:rsidRPr="006F6231">
        <w:rPr>
          <w:sz w:val="30"/>
          <w:szCs w:val="30"/>
        </w:rPr>
        <w:t xml:space="preserve"> реализации проектных решений, а также требованиях к специалистам, осуществляющим проведение государст</w:t>
      </w:r>
      <w:r w:rsidR="00BC673D">
        <w:rPr>
          <w:sz w:val="30"/>
          <w:szCs w:val="30"/>
        </w:rPr>
        <w:t>венной экологической экспертизы</w:t>
      </w:r>
    </w:p>
    <w:p w:rsidR="006F6231" w:rsidRDefault="006F6231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A94FC7" w:rsidRDefault="00A94FC7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A94FC7" w:rsidRPr="006F6231" w:rsidRDefault="00A94FC7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Pr="006F6231" w:rsidRDefault="006F6231" w:rsidP="00E906F3">
      <w:pPr>
        <w:tabs>
          <w:tab w:val="left" w:pos="6804"/>
        </w:tabs>
        <w:jc w:val="center"/>
        <w:rPr>
          <w:sz w:val="30"/>
          <w:szCs w:val="30"/>
        </w:rPr>
      </w:pPr>
      <w:r w:rsidRPr="006F6231">
        <w:rPr>
          <w:sz w:val="30"/>
          <w:szCs w:val="30"/>
        </w:rPr>
        <w:t>ГЛАВА 1</w:t>
      </w:r>
    </w:p>
    <w:p w:rsidR="006F6231" w:rsidRPr="006F6231" w:rsidRDefault="006F6231" w:rsidP="00E906F3">
      <w:pPr>
        <w:tabs>
          <w:tab w:val="left" w:pos="6804"/>
        </w:tabs>
        <w:jc w:val="center"/>
        <w:rPr>
          <w:sz w:val="30"/>
          <w:szCs w:val="30"/>
        </w:rPr>
      </w:pPr>
      <w:r w:rsidRPr="006F6231">
        <w:rPr>
          <w:sz w:val="30"/>
          <w:szCs w:val="30"/>
        </w:rPr>
        <w:t>ОБЩИЕ ПОЛОЖЕНИЯ</w:t>
      </w:r>
    </w:p>
    <w:p w:rsidR="006F6231" w:rsidRPr="006F6231" w:rsidRDefault="006F6231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Pr="006F6231" w:rsidRDefault="006F6231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1. Настоящим Положением определя</w:t>
      </w:r>
      <w:r>
        <w:rPr>
          <w:sz w:val="30"/>
          <w:szCs w:val="30"/>
        </w:rPr>
        <w:t>ю</w:t>
      </w:r>
      <w:r w:rsidRPr="006F6231">
        <w:rPr>
          <w:sz w:val="30"/>
          <w:szCs w:val="30"/>
        </w:rPr>
        <w:t>тся порядок проведения государственной экологической экспертизы</w:t>
      </w:r>
      <w:r w:rsidR="00194ADA">
        <w:rPr>
          <w:sz w:val="30"/>
          <w:szCs w:val="30"/>
        </w:rPr>
        <w:t xml:space="preserve"> (</w:t>
      </w:r>
      <w:r w:rsidR="00194ADA" w:rsidRPr="00194ADA">
        <w:rPr>
          <w:sz w:val="30"/>
          <w:szCs w:val="30"/>
        </w:rPr>
        <w:t>установлени</w:t>
      </w:r>
      <w:r w:rsidR="00194ADA">
        <w:rPr>
          <w:sz w:val="30"/>
          <w:szCs w:val="30"/>
        </w:rPr>
        <w:t>я</w:t>
      </w:r>
      <w:r w:rsidR="00194ADA" w:rsidRPr="00194ADA">
        <w:rPr>
          <w:sz w:val="30"/>
          <w:szCs w:val="30"/>
        </w:rPr>
        <w:t xml:space="preserve"> соответствия или несоответствия предпроектной (предынвестиционной), проектной и (или) иной документации (далее, если не предусмотрено иное, - документация) планируемых проектных и иных решений (далее - проектные решения) требованиям законодательства об охране окружающей среды и рациональном использовании природных ресурсов</w:t>
      </w:r>
      <w:r w:rsidR="00194ADA">
        <w:rPr>
          <w:sz w:val="30"/>
          <w:szCs w:val="30"/>
        </w:rPr>
        <w:t>)</w:t>
      </w:r>
      <w:r w:rsidRPr="006F6231">
        <w:rPr>
          <w:sz w:val="30"/>
          <w:szCs w:val="30"/>
        </w:rPr>
        <w:t xml:space="preserve">, </w:t>
      </w:r>
      <w:r w:rsidR="00A94FC7">
        <w:rPr>
          <w:sz w:val="30"/>
          <w:szCs w:val="30"/>
        </w:rPr>
        <w:t xml:space="preserve">устанавливаются </w:t>
      </w:r>
      <w:r w:rsidRPr="006F6231">
        <w:rPr>
          <w:sz w:val="30"/>
          <w:szCs w:val="30"/>
        </w:rPr>
        <w:t>требования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</w:t>
      </w:r>
      <w:r>
        <w:rPr>
          <w:sz w:val="30"/>
          <w:szCs w:val="30"/>
        </w:rPr>
        <w:t>м</w:t>
      </w:r>
      <w:r w:rsidRPr="006F6231">
        <w:rPr>
          <w:sz w:val="30"/>
          <w:szCs w:val="30"/>
        </w:rPr>
        <w:t xml:space="preserve"> услови</w:t>
      </w:r>
      <w:r>
        <w:rPr>
          <w:sz w:val="30"/>
          <w:szCs w:val="30"/>
        </w:rPr>
        <w:t>ям</w:t>
      </w:r>
      <w:r w:rsidRPr="006F6231">
        <w:rPr>
          <w:sz w:val="30"/>
          <w:szCs w:val="30"/>
        </w:rPr>
        <w:t xml:space="preserve"> реализации проектных решений, а также требования к специалистам, осуществляющим проведение государственной экологической экспертизы.</w:t>
      </w:r>
    </w:p>
    <w:p w:rsidR="006F6231" w:rsidRPr="006F6231" w:rsidRDefault="006F6231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 xml:space="preserve">2. В настоящем Положении используются основные термины и их определения в значениях, установленных Законом Республики Беларусь от 26 ноября 1992 года «Об охране окружающей среды» (Ведамасці Вярхоўнага Савета Рэспублікі Беларусь, </w:t>
      </w:r>
      <w:smartTag w:uri="urn:schemas-microsoft-com:office:smarttags" w:element="metricconverter">
        <w:smartTagPr>
          <w:attr w:name="ProductID" w:val="1993 г"/>
        </w:smartTagPr>
        <w:r w:rsidRPr="006F6231">
          <w:rPr>
            <w:sz w:val="30"/>
            <w:szCs w:val="30"/>
          </w:rPr>
          <w:t>1993 г</w:t>
        </w:r>
      </w:smartTag>
      <w:r w:rsidRPr="006F6231">
        <w:rPr>
          <w:sz w:val="30"/>
          <w:szCs w:val="30"/>
        </w:rPr>
        <w:t>., № 10, ст.97), Законом Республики Беларусь «О государственной экологической экспертизе, стратегической экологической оценке и оценке воздействия на окружающую среду» (Национальный правовой Интернет-портал Республики Беларусь, 21.07.2016, 2/2397).</w:t>
      </w:r>
    </w:p>
    <w:p w:rsidR="006F6231" w:rsidRPr="006F6231" w:rsidRDefault="006F6231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3.</w:t>
      </w:r>
      <w:r>
        <w:rPr>
          <w:sz w:val="30"/>
          <w:szCs w:val="30"/>
        </w:rPr>
        <w:t xml:space="preserve"> </w:t>
      </w:r>
      <w:r w:rsidRPr="006F6231">
        <w:rPr>
          <w:sz w:val="30"/>
          <w:szCs w:val="30"/>
        </w:rPr>
        <w:t>Государственная экологическая экспертизы проводится в отношении объектов, указанных в пунктах 1 и 2 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среду».</w:t>
      </w:r>
    </w:p>
    <w:p w:rsidR="006F6231" w:rsidRPr="006F6231" w:rsidRDefault="006F6231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4.</w:t>
      </w:r>
      <w:r>
        <w:rPr>
          <w:sz w:val="30"/>
          <w:szCs w:val="30"/>
        </w:rPr>
        <w:t xml:space="preserve"> </w:t>
      </w:r>
      <w:r w:rsidRPr="006F6231">
        <w:rPr>
          <w:sz w:val="30"/>
          <w:szCs w:val="30"/>
        </w:rPr>
        <w:t>В случае если законодательными актами и (или) международными договорами Республики Беларусь предусмотрено, что государственная экологическая экспертиза проводится для иных объектов, то государственная экологическая экспертиза выполняется в соответствии с настоящим Положением.</w:t>
      </w:r>
    </w:p>
    <w:p w:rsidR="006F6231" w:rsidRPr="006F6231" w:rsidRDefault="00E906F3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6F6231" w:rsidRPr="006F6231">
        <w:rPr>
          <w:sz w:val="30"/>
          <w:szCs w:val="30"/>
        </w:rPr>
        <w:t>Государственная экологическая экспертиза проводится  организаци</w:t>
      </w:r>
      <w:r w:rsidR="006F6231">
        <w:rPr>
          <w:sz w:val="30"/>
          <w:szCs w:val="30"/>
        </w:rPr>
        <w:t>ей</w:t>
      </w:r>
      <w:r w:rsidR="006F6231" w:rsidRPr="006F6231">
        <w:rPr>
          <w:sz w:val="30"/>
          <w:szCs w:val="30"/>
        </w:rPr>
        <w:t>, подчиненн</w:t>
      </w:r>
      <w:r w:rsidR="006F6231">
        <w:rPr>
          <w:sz w:val="30"/>
          <w:szCs w:val="30"/>
        </w:rPr>
        <w:t>ой</w:t>
      </w:r>
      <w:r w:rsidR="006F6231" w:rsidRPr="006F6231">
        <w:rPr>
          <w:sz w:val="30"/>
          <w:szCs w:val="30"/>
        </w:rPr>
        <w:t xml:space="preserve"> Министерству природных ресурсов и охраны окружающей среды Республики Беларусь</w:t>
      </w:r>
      <w:r w:rsidR="00920288">
        <w:rPr>
          <w:sz w:val="30"/>
          <w:szCs w:val="30"/>
        </w:rPr>
        <w:t xml:space="preserve"> (</w:t>
      </w:r>
      <w:r w:rsidR="00920288" w:rsidRPr="00920288">
        <w:rPr>
          <w:sz w:val="30"/>
          <w:szCs w:val="30"/>
        </w:rPr>
        <w:t xml:space="preserve">далее, если не предусмотрено иное, - </w:t>
      </w:r>
      <w:r w:rsidR="00920288">
        <w:rPr>
          <w:sz w:val="30"/>
          <w:szCs w:val="30"/>
        </w:rPr>
        <w:t>организация, подчиненная Минприроды</w:t>
      </w:r>
      <w:r w:rsidR="00920288" w:rsidRPr="00920288">
        <w:rPr>
          <w:sz w:val="30"/>
          <w:szCs w:val="30"/>
        </w:rPr>
        <w:t>)</w:t>
      </w:r>
      <w:r w:rsidR="006F6231">
        <w:rPr>
          <w:sz w:val="30"/>
          <w:szCs w:val="30"/>
        </w:rPr>
        <w:t xml:space="preserve"> </w:t>
      </w:r>
      <w:r w:rsidR="006F6231" w:rsidRPr="006F6231">
        <w:rPr>
          <w:sz w:val="30"/>
          <w:szCs w:val="30"/>
        </w:rPr>
        <w:t>на платной основе</w:t>
      </w:r>
      <w:r w:rsidR="006F6231">
        <w:rPr>
          <w:sz w:val="30"/>
          <w:szCs w:val="30"/>
        </w:rPr>
        <w:t>. Плата не взымается для объектов государственной экологи</w:t>
      </w:r>
      <w:r w:rsidR="00194ADA">
        <w:rPr>
          <w:sz w:val="30"/>
          <w:szCs w:val="30"/>
        </w:rPr>
        <w:t xml:space="preserve">ческой экспертизы, определенных в </w:t>
      </w:r>
      <w:r w:rsidR="00194ADA" w:rsidRPr="00194ADA">
        <w:rPr>
          <w:sz w:val="30"/>
          <w:szCs w:val="30"/>
        </w:rPr>
        <w:t>Указ</w:t>
      </w:r>
      <w:r w:rsidR="00194ADA">
        <w:rPr>
          <w:sz w:val="30"/>
          <w:szCs w:val="30"/>
        </w:rPr>
        <w:t>е</w:t>
      </w:r>
      <w:r w:rsidR="00194ADA" w:rsidRPr="00194ADA">
        <w:rPr>
          <w:sz w:val="30"/>
          <w:szCs w:val="30"/>
        </w:rPr>
        <w:t xml:space="preserve"> Президента Республики Беларусь от 25</w:t>
      </w:r>
      <w:r w:rsidR="00A94FC7">
        <w:rPr>
          <w:sz w:val="30"/>
          <w:szCs w:val="30"/>
        </w:rPr>
        <w:t xml:space="preserve"> июля </w:t>
      </w:r>
      <w:smartTag w:uri="urn:schemas-microsoft-com:office:smarttags" w:element="metricconverter">
        <w:smartTagPr>
          <w:attr w:name="ProductID" w:val="2016 г"/>
        </w:smartTagPr>
        <w:r w:rsidR="00194ADA" w:rsidRPr="00194ADA">
          <w:rPr>
            <w:sz w:val="30"/>
            <w:szCs w:val="30"/>
          </w:rPr>
          <w:t>2016</w:t>
        </w:r>
        <w:r w:rsidR="00A94FC7">
          <w:rPr>
            <w:sz w:val="30"/>
            <w:szCs w:val="30"/>
          </w:rPr>
          <w:t xml:space="preserve"> г</w:t>
        </w:r>
      </w:smartTag>
      <w:r w:rsidR="00A94FC7">
        <w:rPr>
          <w:sz w:val="30"/>
          <w:szCs w:val="30"/>
        </w:rPr>
        <w:t>.</w:t>
      </w:r>
      <w:r w:rsidR="00194ADA" w:rsidRPr="00194ADA">
        <w:rPr>
          <w:sz w:val="30"/>
          <w:szCs w:val="30"/>
        </w:rPr>
        <w:t xml:space="preserve"> </w:t>
      </w:r>
      <w:r w:rsidR="00194ADA">
        <w:rPr>
          <w:sz w:val="30"/>
          <w:szCs w:val="30"/>
        </w:rPr>
        <w:t>№</w:t>
      </w:r>
      <w:r w:rsidR="00194ADA" w:rsidRPr="00194ADA">
        <w:rPr>
          <w:sz w:val="30"/>
          <w:szCs w:val="30"/>
        </w:rPr>
        <w:t xml:space="preserve"> 289</w:t>
      </w:r>
      <w:r w:rsidR="00194ADA">
        <w:rPr>
          <w:sz w:val="30"/>
          <w:szCs w:val="30"/>
        </w:rPr>
        <w:t xml:space="preserve"> «</w:t>
      </w:r>
      <w:r w:rsidR="00194ADA" w:rsidRPr="00194ADA">
        <w:rPr>
          <w:sz w:val="30"/>
          <w:szCs w:val="30"/>
        </w:rPr>
        <w:t>О порядке формирования, финансирования, выполнения и оценки эффективности реал</w:t>
      </w:r>
      <w:r w:rsidR="00194ADA">
        <w:rPr>
          <w:sz w:val="30"/>
          <w:szCs w:val="30"/>
        </w:rPr>
        <w:t>изации государственных программ»</w:t>
      </w:r>
      <w:r w:rsidR="00A94FC7">
        <w:rPr>
          <w:sz w:val="30"/>
          <w:szCs w:val="30"/>
        </w:rPr>
        <w:t xml:space="preserve"> (Национальный правовой Интернет-портал Республики Беларусь, 28.07.2016, 1/16563)</w:t>
      </w:r>
      <w:r w:rsidR="006F6231" w:rsidRPr="006F6231">
        <w:rPr>
          <w:sz w:val="30"/>
          <w:szCs w:val="30"/>
        </w:rPr>
        <w:t>.</w:t>
      </w:r>
    </w:p>
    <w:p w:rsidR="006F6231" w:rsidRPr="006F6231" w:rsidRDefault="006F6231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Pr="006F6231" w:rsidRDefault="006F6231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Pr="006F6231" w:rsidRDefault="006F6231" w:rsidP="00194ADA">
      <w:pPr>
        <w:tabs>
          <w:tab w:val="left" w:pos="6804"/>
        </w:tabs>
        <w:jc w:val="center"/>
        <w:rPr>
          <w:sz w:val="30"/>
          <w:szCs w:val="30"/>
        </w:rPr>
      </w:pPr>
      <w:r w:rsidRPr="006F6231">
        <w:rPr>
          <w:sz w:val="30"/>
          <w:szCs w:val="30"/>
        </w:rPr>
        <w:t>ГЛАВА 2</w:t>
      </w:r>
    </w:p>
    <w:p w:rsidR="00A94FC7" w:rsidRDefault="006F6231" w:rsidP="00194ADA">
      <w:pPr>
        <w:tabs>
          <w:tab w:val="left" w:pos="6804"/>
        </w:tabs>
        <w:jc w:val="center"/>
        <w:rPr>
          <w:sz w:val="30"/>
          <w:szCs w:val="30"/>
        </w:rPr>
      </w:pPr>
      <w:r w:rsidRPr="006F6231">
        <w:rPr>
          <w:sz w:val="30"/>
          <w:szCs w:val="30"/>
        </w:rPr>
        <w:t xml:space="preserve">ПОРЯДОК ПРОВЕДЕНИЯ ГОСУДАРСТВЕННОЙ </w:t>
      </w:r>
    </w:p>
    <w:p w:rsidR="006F6231" w:rsidRPr="006F6231" w:rsidRDefault="006F6231" w:rsidP="00194ADA">
      <w:pPr>
        <w:tabs>
          <w:tab w:val="left" w:pos="6804"/>
        </w:tabs>
        <w:jc w:val="center"/>
        <w:rPr>
          <w:sz w:val="30"/>
          <w:szCs w:val="30"/>
        </w:rPr>
      </w:pPr>
      <w:r w:rsidRPr="006F6231">
        <w:rPr>
          <w:sz w:val="30"/>
          <w:szCs w:val="30"/>
        </w:rPr>
        <w:t>ЭКОЛОГИЧЕСКОЙ ЭКСПЕРТИЗЫ ДОКУМЕНТАЦИИ</w:t>
      </w:r>
    </w:p>
    <w:p w:rsidR="006F6231" w:rsidRPr="006F6231" w:rsidRDefault="006F6231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A94FC7" w:rsidRDefault="00E906F3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8E5602" w:rsidRPr="008E5602">
        <w:rPr>
          <w:sz w:val="30"/>
          <w:szCs w:val="30"/>
        </w:rPr>
        <w:t xml:space="preserve">. </w:t>
      </w:r>
      <w:r w:rsidR="008E5602">
        <w:rPr>
          <w:sz w:val="30"/>
          <w:szCs w:val="30"/>
        </w:rPr>
        <w:t xml:space="preserve">Документация для проведения государственной экологической экспертизы предоставляется организацией, являющейся разработчиком </w:t>
      </w:r>
      <w:r w:rsidR="008E5602" w:rsidRPr="008E5602">
        <w:rPr>
          <w:sz w:val="30"/>
          <w:szCs w:val="30"/>
        </w:rPr>
        <w:t xml:space="preserve">(далее, если не предусмотрено иное, - </w:t>
      </w:r>
      <w:r w:rsidR="008E5602">
        <w:rPr>
          <w:sz w:val="30"/>
          <w:szCs w:val="30"/>
        </w:rPr>
        <w:t>проектная организация</w:t>
      </w:r>
      <w:r w:rsidR="008E5602" w:rsidRPr="008E5602">
        <w:rPr>
          <w:sz w:val="30"/>
          <w:szCs w:val="30"/>
        </w:rPr>
        <w:t>)</w:t>
      </w:r>
      <w:r w:rsidR="00A94FC7">
        <w:rPr>
          <w:sz w:val="30"/>
          <w:szCs w:val="30"/>
        </w:rPr>
        <w:t xml:space="preserve"> </w:t>
      </w:r>
      <w:r w:rsidR="00F62E8D">
        <w:rPr>
          <w:sz w:val="30"/>
          <w:szCs w:val="30"/>
        </w:rPr>
        <w:t xml:space="preserve">этой </w:t>
      </w:r>
      <w:r w:rsidR="00A94FC7">
        <w:rPr>
          <w:sz w:val="30"/>
          <w:szCs w:val="30"/>
        </w:rPr>
        <w:t>документации</w:t>
      </w:r>
      <w:r w:rsidR="008E5602">
        <w:rPr>
          <w:sz w:val="30"/>
          <w:szCs w:val="30"/>
        </w:rPr>
        <w:t xml:space="preserve">. </w:t>
      </w:r>
    </w:p>
    <w:p w:rsidR="009C5FBF" w:rsidRDefault="008E5602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9C5FBF">
        <w:rPr>
          <w:sz w:val="30"/>
          <w:szCs w:val="30"/>
        </w:rPr>
        <w:t xml:space="preserve">Проектная организация представляет </w:t>
      </w:r>
      <w:r w:rsidR="009C5FBF" w:rsidRPr="009C5FBF">
        <w:rPr>
          <w:sz w:val="30"/>
          <w:szCs w:val="30"/>
        </w:rPr>
        <w:t xml:space="preserve">в организацию, подчиненную Министерству природных ресурсов и охраны окружающей среды Республики Беларусь, осуществляющую проведение государственной экологической экспертизы, </w:t>
      </w:r>
      <w:r w:rsidRPr="009C5FBF">
        <w:rPr>
          <w:sz w:val="30"/>
          <w:szCs w:val="30"/>
        </w:rPr>
        <w:t>документацию по объектам государственной экологической экспертизы в составе, определенном пунктом 3.9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</w:t>
      </w:r>
      <w:r w:rsidRPr="008E5602">
        <w:rPr>
          <w:sz w:val="30"/>
          <w:szCs w:val="30"/>
        </w:rPr>
        <w:t xml:space="preserve"> постановлением Совета Министров Республики Беларусь от 17 февраля </w:t>
      </w:r>
      <w:smartTag w:uri="urn:schemas-microsoft-com:office:smarttags" w:element="metricconverter">
        <w:smartTagPr>
          <w:attr w:name="ProductID" w:val="2012 г"/>
        </w:smartTagPr>
        <w:r w:rsidRPr="008E5602">
          <w:rPr>
            <w:sz w:val="30"/>
            <w:szCs w:val="30"/>
          </w:rPr>
          <w:t>2012 г</w:t>
        </w:r>
      </w:smartTag>
      <w:r w:rsidRPr="008E5602">
        <w:rPr>
          <w:sz w:val="30"/>
          <w:szCs w:val="30"/>
        </w:rPr>
        <w:t xml:space="preserve">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 г"/>
        </w:smartTagPr>
        <w:r w:rsidRPr="008E5602">
          <w:rPr>
            <w:sz w:val="30"/>
            <w:szCs w:val="30"/>
          </w:rPr>
          <w:t>2009 г</w:t>
        </w:r>
      </w:smartTag>
      <w:r w:rsidRPr="008E5602">
        <w:rPr>
          <w:sz w:val="30"/>
          <w:szCs w:val="30"/>
        </w:rPr>
        <w:t xml:space="preserve">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 г"/>
        </w:smartTagPr>
        <w:r w:rsidRPr="008E5602">
          <w:rPr>
            <w:sz w:val="30"/>
            <w:szCs w:val="30"/>
          </w:rPr>
          <w:t>2012 г</w:t>
        </w:r>
      </w:smartTag>
      <w:r w:rsidRPr="008E5602">
        <w:rPr>
          <w:sz w:val="30"/>
          <w:szCs w:val="30"/>
        </w:rPr>
        <w:t xml:space="preserve">., </w:t>
      </w:r>
      <w:r w:rsidR="00F62E8D">
        <w:rPr>
          <w:sz w:val="30"/>
          <w:szCs w:val="30"/>
        </w:rPr>
        <w:t xml:space="preserve"> </w:t>
      </w:r>
      <w:r w:rsidRPr="008E5602">
        <w:rPr>
          <w:sz w:val="30"/>
          <w:szCs w:val="30"/>
        </w:rPr>
        <w:t>№ 35, 5/</w:t>
      </w:r>
      <w:r>
        <w:rPr>
          <w:sz w:val="30"/>
          <w:szCs w:val="30"/>
        </w:rPr>
        <w:t>35330) (далее</w:t>
      </w:r>
      <w:r w:rsidR="00F337D8">
        <w:rPr>
          <w:sz w:val="30"/>
          <w:szCs w:val="30"/>
        </w:rPr>
        <w:t xml:space="preserve"> </w:t>
      </w:r>
      <w:r>
        <w:rPr>
          <w:sz w:val="30"/>
          <w:szCs w:val="30"/>
        </w:rPr>
        <w:t>- Единый перечень)</w:t>
      </w:r>
      <w:r w:rsidR="009C5FBF">
        <w:rPr>
          <w:sz w:val="30"/>
          <w:szCs w:val="30"/>
        </w:rPr>
        <w:t>.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7. При проведении государственной экологической экспертизы документации, указанной в п</w:t>
      </w:r>
      <w:r w:rsidR="00C95240">
        <w:rPr>
          <w:sz w:val="30"/>
          <w:szCs w:val="30"/>
        </w:rPr>
        <w:t>одп</w:t>
      </w:r>
      <w:r w:rsidRPr="006F6231">
        <w:rPr>
          <w:sz w:val="30"/>
          <w:szCs w:val="30"/>
        </w:rPr>
        <w:t xml:space="preserve">ункте 1.1 </w:t>
      </w:r>
      <w:r w:rsidR="00C95240">
        <w:rPr>
          <w:sz w:val="30"/>
          <w:szCs w:val="30"/>
        </w:rPr>
        <w:t xml:space="preserve">пункта 1 </w:t>
      </w:r>
      <w:r w:rsidRPr="006F6231">
        <w:rPr>
          <w:sz w:val="30"/>
          <w:szCs w:val="30"/>
        </w:rPr>
        <w:t>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оценке подлежат: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7.1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соблюдение нормативов допустимой антропогенной нагрузки на окружающую среду</w:t>
      </w:r>
      <w:r w:rsidR="00F62E8D">
        <w:rPr>
          <w:sz w:val="30"/>
          <w:szCs w:val="30"/>
        </w:rPr>
        <w:t>,</w:t>
      </w:r>
      <w:r w:rsidRPr="006F6231">
        <w:rPr>
          <w:sz w:val="30"/>
          <w:szCs w:val="30"/>
        </w:rPr>
        <w:t xml:space="preserve"> с учетом совокупного воздействия всех стационарных и мобильных источников воздействия на окружающую среду, расположенных в пределах конкретных территорий;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7.2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соблюдение требований в области охраны окружающей среды, обеспечивающих благоприятную для жизни и здоровья граждан окружающую среду, а также сохранение естественных экологических систем, биологического и ландшафтного разнообразия;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7.3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соблюдение режима охраны и использования особо охраняемых природных территорий, природных территорий, подлежащих специальной </w:t>
      </w:r>
      <w:r w:rsidR="009829D2">
        <w:rPr>
          <w:sz w:val="30"/>
          <w:szCs w:val="30"/>
        </w:rPr>
        <w:t>охране, и биосферных резерватов;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7.4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 мероприятий  по сохранению и в</w:t>
      </w:r>
      <w:r w:rsidR="009829D2">
        <w:rPr>
          <w:sz w:val="30"/>
          <w:szCs w:val="30"/>
        </w:rPr>
        <w:t>осстановлению окружающей среды;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7.5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мер</w:t>
      </w:r>
      <w:r w:rsidR="009829D2">
        <w:rPr>
          <w:sz w:val="30"/>
          <w:szCs w:val="30"/>
        </w:rPr>
        <w:t>оприятий по очистке сточных вод;</w:t>
      </w:r>
      <w:r w:rsidRPr="006F6231">
        <w:rPr>
          <w:sz w:val="30"/>
          <w:szCs w:val="30"/>
        </w:rPr>
        <w:t xml:space="preserve"> 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7.6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мероприятий по сбору, перевозке, использованию </w:t>
      </w:r>
      <w:r w:rsidR="009829D2">
        <w:rPr>
          <w:sz w:val="30"/>
          <w:szCs w:val="30"/>
        </w:rPr>
        <w:t>и (или) обезвреживанию отходов;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7.7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соблюдение нормативов допустимых выбросов и сб</w:t>
      </w:r>
      <w:r w:rsidR="00855ABF">
        <w:rPr>
          <w:sz w:val="30"/>
          <w:szCs w:val="30"/>
        </w:rPr>
        <w:t>росов химических и иных веществ, требований</w:t>
      </w:r>
      <w:r w:rsidRPr="006F6231">
        <w:rPr>
          <w:sz w:val="30"/>
          <w:szCs w:val="30"/>
        </w:rPr>
        <w:t xml:space="preserve"> по рекультивации земель, б</w:t>
      </w:r>
      <w:r w:rsidR="00855ABF">
        <w:rPr>
          <w:sz w:val="30"/>
          <w:szCs w:val="30"/>
        </w:rPr>
        <w:t>лагоустройству территорий и иных</w:t>
      </w:r>
      <w:r w:rsidRPr="006F6231">
        <w:rPr>
          <w:sz w:val="30"/>
          <w:szCs w:val="30"/>
        </w:rPr>
        <w:t xml:space="preserve"> мер по обеспечению экологической безопасности;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7.8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решений по созданию зеленых зон вокруг населенных пунктов с учетом численности </w:t>
      </w:r>
      <w:r w:rsidR="00F62E8D">
        <w:rPr>
          <w:sz w:val="30"/>
          <w:szCs w:val="30"/>
        </w:rPr>
        <w:t>населения</w:t>
      </w:r>
      <w:r w:rsidRPr="006F6231">
        <w:rPr>
          <w:sz w:val="30"/>
          <w:szCs w:val="30"/>
        </w:rPr>
        <w:t xml:space="preserve"> и природно-климатических условий;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7.9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мероприятий по озеленению и иному обращению с объектами растительного мира, обеспечивающих благоприятную окружающую среду для жизни и здоровья граждан.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 xml:space="preserve">8. При проведении государственной экологической экспертизы документации, </w:t>
      </w:r>
      <w:r w:rsidR="00F62E8D">
        <w:rPr>
          <w:sz w:val="30"/>
          <w:szCs w:val="30"/>
        </w:rPr>
        <w:t xml:space="preserve">указанной </w:t>
      </w:r>
      <w:r w:rsidRPr="006F6231">
        <w:rPr>
          <w:sz w:val="30"/>
          <w:szCs w:val="30"/>
        </w:rPr>
        <w:t>в п</w:t>
      </w:r>
      <w:r w:rsidR="00F62E8D">
        <w:rPr>
          <w:sz w:val="30"/>
          <w:szCs w:val="30"/>
        </w:rPr>
        <w:t>одп</w:t>
      </w:r>
      <w:r w:rsidRPr="006F6231">
        <w:rPr>
          <w:sz w:val="30"/>
          <w:szCs w:val="30"/>
        </w:rPr>
        <w:t xml:space="preserve">унктах 1.2 - 1.5 </w:t>
      </w:r>
      <w:r w:rsidR="00F62E8D">
        <w:rPr>
          <w:sz w:val="30"/>
          <w:szCs w:val="30"/>
        </w:rPr>
        <w:t xml:space="preserve">пункта 1 </w:t>
      </w:r>
      <w:r w:rsidRPr="006F6231">
        <w:rPr>
          <w:sz w:val="30"/>
          <w:szCs w:val="30"/>
        </w:rPr>
        <w:t>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оценке подлежат: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8.1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соблюдение нормативов качества окружающей среды: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нормативов предельно допустимых концентраций химических и иных веществ;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нормативов предельно допустимых физических воздействий;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нормативов предельно допустимых концентраций микроорганизмов;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8.2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соблюдение нормативов допустимого воздействия на окружающую среду: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нормативов допустимых выбросов и сбросов химических и иных веществ;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нормативов образования отходов производства;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нормативов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нормативов допустимого изъятия природных ресурсов;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нормативов допустимой антропогенной нагрузки на окружающую среду;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нормативов иного допустимого воздействия на окружающую среду при осуществлении хозяйственной и иной деятельности</w:t>
      </w:r>
      <w:r w:rsidR="00C95240">
        <w:rPr>
          <w:sz w:val="30"/>
          <w:szCs w:val="30"/>
        </w:rPr>
        <w:t>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8.3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соблюдение иных нормативов в области охраны окружающей среды;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8.4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результаты измерений в области охраны окружающей среды;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8.5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соответствие техническим нормативным правовым актам в области охраны окружающей среды;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8.6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решений по сохранению, восстановлению и (или) оздоровлению окружающей среды;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8.7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решений по снижению (предотвращению) вредного воздействия на окружающую среду;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8.8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  наличие решений по применению наилучших доступных технических методов, малоотходных, энерго- и ресурсосберегающих технологий;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8.9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решений по рациональному (устойчивому) использованию природных ресурсов;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8.10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решений по предотвращению аварий и иных чрезвычайных ситуаций;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8.11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финансовых гарантий выполнения планируемых мероприятий по охране окружающей среды;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8.12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соблюдение требований в области охраны окружающей среды с учетом ближайших и отдаленных экологических, экономических, демографических и иных последствий эксплуатации </w:t>
      </w:r>
      <w:r w:rsidR="009829D2">
        <w:rPr>
          <w:sz w:val="30"/>
          <w:szCs w:val="30"/>
        </w:rPr>
        <w:t xml:space="preserve">объектов, обладающих воздействием на окружающую среду, </w:t>
      </w:r>
      <w:r w:rsidRPr="006F6231">
        <w:rPr>
          <w:sz w:val="30"/>
          <w:szCs w:val="30"/>
        </w:rPr>
        <w:t>и соблюдением приоритета сохранения благоприятной окружающей среды, биологического и ландшафтного разнообразия, рационального (устойчивого) использования природных ресурсов и их воспроизводства;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8.13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мероприятий по предупреждению и устранению загрязнения окружающей среды, охране историко-культурных ценностей;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8.14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приборов учета и контроля, технических средств по очистке, обезвреживанию выбросов и сбросов загрязняющих веществ, использованию или обезвреживанию отходов, обеспечивающими выполнение установленных требований в области охраны окружающей среды;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8.15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решений по выводу из эксплуатации, ликвидации объекта воздействия на окружающую среду;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8.16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решений по использованию экологически безопасных видов топлива и безопасному размещению отходов производства, а также мероприятий по снижению образования и выбросов в окружающую среду газов, оказывающих влияние на климат;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8.17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решений по учету особенностей рельефа местности, мер по максимальному сохранению водных объектов, водосборов, земель (включая почвы), лесов, населенных пунктов, естественных экологических систем, биологического и ландшафтного разнообразия;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8.18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решений по обеспечению функционирования особо охраняемых природных территорий, природных территорий, подлежащих специальной охране, и биосферных резерватов</w:t>
      </w:r>
      <w:r w:rsidR="00C95240">
        <w:rPr>
          <w:sz w:val="30"/>
          <w:szCs w:val="30"/>
        </w:rPr>
        <w:t>;</w:t>
      </w:r>
      <w:r w:rsidRPr="006F6231">
        <w:rPr>
          <w:sz w:val="30"/>
          <w:szCs w:val="30"/>
        </w:rPr>
        <w:t xml:space="preserve"> 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8.19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решений по снятию и сохранению плодородного слоя почвы;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8.20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научно-обоснованных  мероприятий по сохранению водного режима, по обеспечению благоприятных условий для воспроизводства водных биологических ресурсов;</w:t>
      </w:r>
    </w:p>
    <w:p w:rsidR="006F6231" w:rsidRPr="0032100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8.21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решений по охране окружающей среды </w:t>
      </w:r>
      <w:r w:rsidRPr="00493205">
        <w:rPr>
          <w:color w:val="FF0000"/>
          <w:sz w:val="30"/>
          <w:szCs w:val="30"/>
        </w:rPr>
        <w:t xml:space="preserve">от </w:t>
      </w:r>
      <w:r w:rsidRPr="00321001">
        <w:rPr>
          <w:sz w:val="30"/>
          <w:szCs w:val="30"/>
        </w:rPr>
        <w:t>радиационного воздействия;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8.22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решений по обеспечению экологической безопасности при реализации запланированной хозяйственной и иной деятельности и ее влиянию на компоненты окружающей среды;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8.23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уровень экологической опасности образующихся отходов производства и наличие в проектной документации решений по обезвреживанию этих отходов;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</w:t>
      </w:r>
      <w:r w:rsidR="009829D2">
        <w:rPr>
          <w:sz w:val="30"/>
          <w:szCs w:val="30"/>
        </w:rPr>
        <w:t>24.</w:t>
      </w:r>
      <w:r w:rsidRPr="006F6231">
        <w:rPr>
          <w:sz w:val="30"/>
          <w:szCs w:val="30"/>
        </w:rPr>
        <w:t xml:space="preserve"> учет мнения общественности по предлагаемым проектным решениям, включая градостроительные проекты или проекты, предусматривающие реконструкцию (уплотнение) жилой застройки, опасные производственные объекты и другие, по которым в соответствии с законодательством требуется проведение общественных обсуждений и консультаций;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8.25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соответствие размеров санитарно-защитной зоны установленным требованиям, а в </w:t>
      </w:r>
      <w:r w:rsidRPr="0078078C">
        <w:rPr>
          <w:sz w:val="30"/>
          <w:szCs w:val="30"/>
        </w:rPr>
        <w:t xml:space="preserve">случае </w:t>
      </w:r>
      <w:r w:rsidR="00493205" w:rsidRPr="0078078C">
        <w:rPr>
          <w:sz w:val="30"/>
          <w:szCs w:val="30"/>
        </w:rPr>
        <w:t xml:space="preserve">изменения </w:t>
      </w:r>
      <w:r w:rsidRPr="0078078C">
        <w:rPr>
          <w:sz w:val="30"/>
          <w:szCs w:val="30"/>
        </w:rPr>
        <w:t xml:space="preserve">ее размеров - обоснование (расчеты) </w:t>
      </w:r>
      <w:r w:rsidR="00493205" w:rsidRPr="0078078C">
        <w:rPr>
          <w:sz w:val="30"/>
          <w:szCs w:val="30"/>
        </w:rPr>
        <w:t>изменения</w:t>
      </w:r>
      <w:r w:rsidRPr="0078078C">
        <w:rPr>
          <w:sz w:val="30"/>
          <w:szCs w:val="30"/>
        </w:rPr>
        <w:t xml:space="preserve"> размеров санитарно-защитной зоны и наличие согласования (заключения) органов </w:t>
      </w:r>
      <w:r w:rsidRPr="006F6231">
        <w:rPr>
          <w:sz w:val="30"/>
          <w:szCs w:val="30"/>
        </w:rPr>
        <w:t>санитарного надзора в соответствии с законодательством;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8.26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в документации информации о результатах оценки степени загрязнения земель, поверхностных и подземных вод, а также мероприятий по устранению существующего загрязнения;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8.27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соответствие планируемой хозяйственной и иной деятельности утвержденным в установленном порядке программам, планам, схемам рационального размещения особо охраняемых природных территорий, схемам отраслевого развития, схемам теплоснабжения, водоснабжения и канализации, градостроительным проектам и другим документам, определяющим стратегическое развитие территорий;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8.28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экономическая обоснованность и экологическая безопасность осуществления данного вида деятельности, а также выбранных способов ее реализации, предлагаемых технических, инженерных и архитектурно-планировочных решений, учитывающих рациональное использование материальных, сырьевых, земельных и топливно-энергетических ресурсов;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8.29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полнота выявленных факторов воздействия и степени их воздействия на все компоненты окружающей среды, масштабов комплексного вероятного влияния хозяйственной и иной деятельности на окружающую среду;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8.30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достаточность предусмотренных </w:t>
      </w:r>
      <w:r w:rsidR="00C95240">
        <w:rPr>
          <w:sz w:val="30"/>
          <w:szCs w:val="30"/>
        </w:rPr>
        <w:t>д</w:t>
      </w:r>
      <w:r w:rsidRPr="006F6231">
        <w:rPr>
          <w:sz w:val="30"/>
          <w:szCs w:val="30"/>
        </w:rPr>
        <w:t>окументацией мер по обеспечению требований законодательства</w:t>
      </w:r>
      <w:r w:rsidR="00C95240">
        <w:rPr>
          <w:sz w:val="30"/>
          <w:szCs w:val="30"/>
        </w:rPr>
        <w:t xml:space="preserve"> об охране окружающей среды и рационального использования природных ресурсов</w:t>
      </w:r>
      <w:r w:rsidRPr="006F6231">
        <w:rPr>
          <w:sz w:val="30"/>
          <w:szCs w:val="30"/>
        </w:rPr>
        <w:t>, а также мер по предупреждению возможных аварийных ситуаций и ликвидации их последствий;</w:t>
      </w:r>
    </w:p>
    <w:p w:rsidR="006F6231" w:rsidRPr="0078078C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8.31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соответствие проектных решений градостроительным регламентам для данной территории (застроенность, озелененность, в том числе наличие парков районного и городского уровня, плотность жилого фонда</w:t>
      </w:r>
      <w:r w:rsidRPr="0078078C">
        <w:rPr>
          <w:sz w:val="30"/>
          <w:szCs w:val="30"/>
        </w:rPr>
        <w:t xml:space="preserve">, обеспеченность объектов </w:t>
      </w:r>
      <w:r w:rsidR="006A0B77" w:rsidRPr="0078078C">
        <w:rPr>
          <w:sz w:val="30"/>
          <w:szCs w:val="30"/>
        </w:rPr>
        <w:t>автомобильными стоянками и автомобильными парковками</w:t>
      </w:r>
      <w:r w:rsidR="0078078C" w:rsidRPr="0078078C">
        <w:rPr>
          <w:sz w:val="30"/>
          <w:szCs w:val="30"/>
        </w:rPr>
        <w:t>)</w:t>
      </w:r>
      <w:r w:rsidRPr="0078078C">
        <w:rPr>
          <w:sz w:val="30"/>
          <w:szCs w:val="30"/>
        </w:rPr>
        <w:t>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8.32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соответствие объекта целевому использованию земель, его наличие в перечне объектов, разрешенных к размещению в рассматриваемой функциональной зоне в соответствии с нормативными правовыми актами, в том числе техническими нормативными правовыми актами в области строительства, архитектуры и градостроительства, </w:t>
      </w:r>
      <w:r w:rsidR="0078078C">
        <w:rPr>
          <w:sz w:val="30"/>
          <w:szCs w:val="30"/>
        </w:rPr>
        <w:t xml:space="preserve">а также </w:t>
      </w:r>
      <w:r w:rsidRPr="006F6231">
        <w:rPr>
          <w:sz w:val="30"/>
          <w:szCs w:val="30"/>
        </w:rPr>
        <w:t>соответствие регламентам генерального плана;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8.33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объектов для временного хранения отходов потребления и отходов производства, в том числе крупногабаритных;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8.34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мероприятий по охране и рациональному использованию водных ресурсов (применение систем оборотного водоснабжения);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8.35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систем и эффективных очистных с</w:t>
      </w:r>
      <w:r w:rsidR="00EF6446">
        <w:rPr>
          <w:sz w:val="30"/>
          <w:szCs w:val="30"/>
        </w:rPr>
        <w:t>ооружений хозяйственно-бытовой,</w:t>
      </w:r>
      <w:r w:rsidRPr="006F6231">
        <w:rPr>
          <w:sz w:val="30"/>
          <w:szCs w:val="30"/>
        </w:rPr>
        <w:t xml:space="preserve"> </w:t>
      </w:r>
      <w:r w:rsidRPr="0078078C">
        <w:rPr>
          <w:sz w:val="30"/>
          <w:szCs w:val="30"/>
        </w:rPr>
        <w:t>производственной</w:t>
      </w:r>
      <w:r w:rsidR="00EF6446" w:rsidRPr="0078078C">
        <w:rPr>
          <w:sz w:val="30"/>
          <w:szCs w:val="30"/>
        </w:rPr>
        <w:t xml:space="preserve"> и дождевой</w:t>
      </w:r>
      <w:r w:rsidRPr="0078078C">
        <w:rPr>
          <w:sz w:val="30"/>
          <w:szCs w:val="30"/>
        </w:rPr>
        <w:t xml:space="preserve"> канализации</w:t>
      </w:r>
      <w:r w:rsidRPr="006F6231">
        <w:rPr>
          <w:sz w:val="30"/>
          <w:szCs w:val="30"/>
        </w:rPr>
        <w:t>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8.36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отсутствие отведения сточных вод с использованием рельефа местности;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8.37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в документации мероприятий, обеспечивающих предупреждение вредного воздействия на объекты животного мира и (или) среду их обитания (строительство сооружений для прохода диких животных через транспортные коммуникации, плотины и иные препятствия на путях их миграции, зоопитомников и других объектов для разведения диких животных и т.п.);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8.38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мероприятий по охране атмосферного воздуха;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8.39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мероприятий по обращению с отходами, обладающими ресурсным потенциалом;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8.40</w:t>
      </w:r>
      <w:r w:rsidR="009829D2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мероприятий, обеспечивающих предупреждение вредного воздействия на объекты растительного мира и (или) среду их произрастания, их сохранение, а также осуществление компенсационных посадок или выплат стоимости удаляемых и пересаживаемых объектов растительного мира.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9. При проведении государственной экологической экспертизы документации, указанной в п</w:t>
      </w:r>
      <w:r w:rsidR="009A5C5B">
        <w:rPr>
          <w:sz w:val="30"/>
          <w:szCs w:val="30"/>
        </w:rPr>
        <w:t>одп</w:t>
      </w:r>
      <w:r w:rsidRPr="006F6231">
        <w:rPr>
          <w:sz w:val="30"/>
          <w:szCs w:val="30"/>
        </w:rPr>
        <w:t xml:space="preserve">ункте 1.6 </w:t>
      </w:r>
      <w:r w:rsidR="009A5C5B">
        <w:rPr>
          <w:sz w:val="30"/>
          <w:szCs w:val="30"/>
        </w:rPr>
        <w:t xml:space="preserve">пункта 1 </w:t>
      </w:r>
      <w:r w:rsidRPr="006F6231">
        <w:rPr>
          <w:sz w:val="30"/>
          <w:szCs w:val="30"/>
        </w:rPr>
        <w:t>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оценке подлежат: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9.1</w:t>
      </w:r>
      <w:r w:rsidR="009A5C5B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нормативы допустимых выбросов и сбросов химических и иных веществ исходя из нормативов допустимой антропогенной нагрузки на окружающую среду, нормативов качества окружающей среды, а также технологических нормативов;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9.2</w:t>
      </w:r>
      <w:r w:rsidR="009A5C5B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соответствие технологических нормативов наилучшим доступным техническим методам и технологиям, обеспечивающих выполнение требований в области охраны окружающей среды, с учетом экономических и социальных факторов;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9.3</w:t>
      </w:r>
      <w:r w:rsidR="009A5C5B">
        <w:rPr>
          <w:sz w:val="30"/>
          <w:szCs w:val="30"/>
        </w:rPr>
        <w:t>.</w:t>
      </w:r>
      <w:r w:rsidRPr="006F6231">
        <w:rPr>
          <w:sz w:val="30"/>
          <w:szCs w:val="30"/>
        </w:rPr>
        <w:t xml:space="preserve"> наличие решений по снижению токсичности, дымности отработанных газов, очистке или обезвреживанию выбросов и сбросов загрязняющих веществ в окружающую среду и иные меры, направленные на предотвращение и снижение вредного воздействия на окружающую среду</w:t>
      </w:r>
      <w:r w:rsidR="009A5C5B">
        <w:rPr>
          <w:sz w:val="30"/>
          <w:szCs w:val="30"/>
        </w:rPr>
        <w:t>.</w:t>
      </w:r>
    </w:p>
    <w:p w:rsidR="006F6231" w:rsidRP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10. При проведении государственной экологической экспертизы документации, указанной в п</w:t>
      </w:r>
      <w:r w:rsidR="009A5C5B">
        <w:rPr>
          <w:sz w:val="30"/>
          <w:szCs w:val="30"/>
        </w:rPr>
        <w:t>одп</w:t>
      </w:r>
      <w:r w:rsidRPr="006F6231">
        <w:rPr>
          <w:sz w:val="30"/>
          <w:szCs w:val="30"/>
        </w:rPr>
        <w:t xml:space="preserve">ункте 1.11 </w:t>
      </w:r>
      <w:r w:rsidR="009A5C5B">
        <w:rPr>
          <w:sz w:val="30"/>
          <w:szCs w:val="30"/>
        </w:rPr>
        <w:t xml:space="preserve">пункта 1 </w:t>
      </w:r>
      <w:r w:rsidRPr="006F6231">
        <w:rPr>
          <w:sz w:val="30"/>
          <w:szCs w:val="30"/>
        </w:rPr>
        <w:t>статьи 5 Закона Республики Беларусь «О государственной экологической экспертизе, стратегической экологической оценке и оценке воздействия на ок</w:t>
      </w:r>
      <w:r w:rsidR="002E3E98">
        <w:rPr>
          <w:sz w:val="30"/>
          <w:szCs w:val="30"/>
        </w:rPr>
        <w:t>ружающую среду» оценке подлежат</w:t>
      </w:r>
      <w:r w:rsidRPr="006F6231">
        <w:rPr>
          <w:sz w:val="30"/>
          <w:szCs w:val="30"/>
        </w:rPr>
        <w:t xml:space="preserve"> наличие и соответствие необходимых токсиколого-гигиенических и токсикологических исследований.</w:t>
      </w:r>
    </w:p>
    <w:p w:rsidR="006F6231" w:rsidRDefault="006F6231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11. При проведении государственной экологической экспертизы документации, указанной в п</w:t>
      </w:r>
      <w:r w:rsidR="009A5C5B">
        <w:rPr>
          <w:sz w:val="30"/>
          <w:szCs w:val="30"/>
        </w:rPr>
        <w:t>одп</w:t>
      </w:r>
      <w:r w:rsidRPr="006F6231">
        <w:rPr>
          <w:sz w:val="30"/>
          <w:szCs w:val="30"/>
        </w:rPr>
        <w:t xml:space="preserve">ункте 1.8 </w:t>
      </w:r>
      <w:r w:rsidR="009A5C5B">
        <w:rPr>
          <w:sz w:val="30"/>
          <w:szCs w:val="30"/>
        </w:rPr>
        <w:t xml:space="preserve">пункта 1 </w:t>
      </w:r>
      <w:r w:rsidRPr="006F6231">
        <w:rPr>
          <w:sz w:val="30"/>
          <w:szCs w:val="30"/>
        </w:rPr>
        <w:t>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оценке подлежат наличие мер по предотвращению вредного воздействия на естественные экологические системы.</w:t>
      </w:r>
    </w:p>
    <w:p w:rsidR="009A5C5B" w:rsidRDefault="00920288" w:rsidP="0092028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Pr="00920288">
        <w:rPr>
          <w:sz w:val="30"/>
          <w:szCs w:val="30"/>
        </w:rPr>
        <w:t xml:space="preserve">. Срок проведения государственной экологической экспертизы </w:t>
      </w:r>
      <w:r w:rsidR="009A5C5B">
        <w:rPr>
          <w:sz w:val="30"/>
          <w:szCs w:val="30"/>
        </w:rPr>
        <w:t>не должен превышать одного месяца со дня регистрации заявления и документов, указанных в пункте 3.9 Единого перечня.</w:t>
      </w:r>
    </w:p>
    <w:p w:rsidR="006F6231" w:rsidRDefault="006F6231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9A5C5B" w:rsidRDefault="009A5C5B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Pr="006F6231" w:rsidRDefault="006F6231" w:rsidP="00920288">
      <w:pPr>
        <w:tabs>
          <w:tab w:val="left" w:pos="6804"/>
        </w:tabs>
        <w:jc w:val="center"/>
        <w:rPr>
          <w:sz w:val="30"/>
          <w:szCs w:val="30"/>
        </w:rPr>
      </w:pPr>
      <w:r w:rsidRPr="006F6231">
        <w:rPr>
          <w:sz w:val="30"/>
          <w:szCs w:val="30"/>
        </w:rPr>
        <w:t>ГЛАВА 3</w:t>
      </w:r>
    </w:p>
    <w:p w:rsidR="00B97E19" w:rsidRDefault="006F6231" w:rsidP="00920288">
      <w:pPr>
        <w:tabs>
          <w:tab w:val="left" w:pos="6804"/>
        </w:tabs>
        <w:jc w:val="center"/>
        <w:rPr>
          <w:sz w:val="30"/>
          <w:szCs w:val="30"/>
        </w:rPr>
      </w:pPr>
      <w:r w:rsidRPr="006F6231">
        <w:rPr>
          <w:sz w:val="30"/>
          <w:szCs w:val="30"/>
        </w:rPr>
        <w:t>ТРЕБОВАНИЯ К СОСТАВУ ДОКУМЕНТАЦИИ</w:t>
      </w:r>
      <w:r w:rsidR="00F337D8">
        <w:rPr>
          <w:sz w:val="30"/>
          <w:szCs w:val="30"/>
        </w:rPr>
        <w:t>,</w:t>
      </w:r>
      <w:r w:rsidRPr="006F6231">
        <w:rPr>
          <w:sz w:val="30"/>
          <w:szCs w:val="30"/>
        </w:rPr>
        <w:t xml:space="preserve"> ПРЕДСТАВЛЯЕМОЙ НА ГОСУДАРСТВЕННУЮ </w:t>
      </w:r>
    </w:p>
    <w:p w:rsidR="006F6231" w:rsidRPr="006F6231" w:rsidRDefault="006F6231" w:rsidP="00920288">
      <w:pPr>
        <w:tabs>
          <w:tab w:val="left" w:pos="6804"/>
        </w:tabs>
        <w:jc w:val="center"/>
        <w:rPr>
          <w:sz w:val="30"/>
          <w:szCs w:val="30"/>
        </w:rPr>
      </w:pPr>
      <w:r w:rsidRPr="006F6231">
        <w:rPr>
          <w:sz w:val="30"/>
          <w:szCs w:val="30"/>
        </w:rPr>
        <w:t>ЭКОЛОГИЧЕСКУЮ ЭКСПЕРТИЗУ</w:t>
      </w:r>
    </w:p>
    <w:p w:rsidR="006F6231" w:rsidRPr="006F6231" w:rsidRDefault="006F6231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Pr="006F6231" w:rsidRDefault="002E3E98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r w:rsidR="00920288">
        <w:rPr>
          <w:sz w:val="30"/>
          <w:szCs w:val="30"/>
        </w:rPr>
        <w:t>Документация</w:t>
      </w:r>
      <w:r w:rsidR="006F6231" w:rsidRPr="006F6231">
        <w:rPr>
          <w:sz w:val="30"/>
          <w:szCs w:val="30"/>
        </w:rPr>
        <w:t>, представляем</w:t>
      </w:r>
      <w:r w:rsidR="00920288">
        <w:rPr>
          <w:sz w:val="30"/>
          <w:szCs w:val="30"/>
        </w:rPr>
        <w:t>ая</w:t>
      </w:r>
      <w:r w:rsidR="006F6231" w:rsidRPr="006F6231">
        <w:rPr>
          <w:sz w:val="30"/>
          <w:szCs w:val="30"/>
        </w:rPr>
        <w:t xml:space="preserve"> на государственную экологическую экспертизу</w:t>
      </w:r>
      <w:r w:rsidR="00F337D8">
        <w:rPr>
          <w:sz w:val="30"/>
          <w:szCs w:val="30"/>
        </w:rPr>
        <w:t>,</w:t>
      </w:r>
      <w:r w:rsidR="006F6231" w:rsidRPr="006F6231">
        <w:rPr>
          <w:sz w:val="30"/>
          <w:szCs w:val="30"/>
        </w:rPr>
        <w:t xml:space="preserve"> </w:t>
      </w:r>
      <w:r w:rsidR="00920288">
        <w:rPr>
          <w:sz w:val="30"/>
          <w:szCs w:val="30"/>
        </w:rPr>
        <w:t xml:space="preserve">оформляется в </w:t>
      </w:r>
      <w:r w:rsidR="006F6231" w:rsidRPr="006F6231">
        <w:rPr>
          <w:sz w:val="30"/>
          <w:szCs w:val="30"/>
        </w:rPr>
        <w:t>соответств</w:t>
      </w:r>
      <w:r w:rsidR="00920288">
        <w:rPr>
          <w:sz w:val="30"/>
          <w:szCs w:val="30"/>
        </w:rPr>
        <w:t xml:space="preserve">ии с </w:t>
      </w:r>
      <w:r w:rsidR="006F6231" w:rsidRPr="006F6231">
        <w:rPr>
          <w:sz w:val="30"/>
          <w:szCs w:val="30"/>
        </w:rPr>
        <w:t xml:space="preserve"> требованиям</w:t>
      </w:r>
      <w:r w:rsidR="00920288">
        <w:rPr>
          <w:sz w:val="30"/>
          <w:szCs w:val="30"/>
        </w:rPr>
        <w:t>и</w:t>
      </w:r>
      <w:r w:rsidR="006F6231" w:rsidRPr="006F6231">
        <w:rPr>
          <w:sz w:val="30"/>
          <w:szCs w:val="30"/>
        </w:rPr>
        <w:t xml:space="preserve">, </w:t>
      </w:r>
      <w:r w:rsidR="00920288">
        <w:rPr>
          <w:sz w:val="30"/>
          <w:szCs w:val="30"/>
        </w:rPr>
        <w:t>установленными</w:t>
      </w:r>
      <w:r w:rsidR="006F6231" w:rsidRPr="006F6231">
        <w:rPr>
          <w:sz w:val="30"/>
          <w:szCs w:val="30"/>
        </w:rPr>
        <w:t xml:space="preserve"> актами законодательства для оформления соответствующих видов документации.</w:t>
      </w:r>
    </w:p>
    <w:p w:rsidR="006F6231" w:rsidRPr="006F6231" w:rsidRDefault="002E3E98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="00920288">
        <w:rPr>
          <w:sz w:val="30"/>
          <w:szCs w:val="30"/>
        </w:rPr>
        <w:t>Д</w:t>
      </w:r>
      <w:r w:rsidR="006F6231" w:rsidRPr="006F6231">
        <w:rPr>
          <w:sz w:val="30"/>
          <w:szCs w:val="30"/>
        </w:rPr>
        <w:t>окументация представляется на государственную экологическую экспертизу на бумажном и электронном носителях.</w:t>
      </w:r>
    </w:p>
    <w:p w:rsidR="00F95CB4" w:rsidRDefault="006F6231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 xml:space="preserve">15. Для проведения государственной экологической экспертизы документация </w:t>
      </w:r>
      <w:r w:rsidR="00F95CB4">
        <w:rPr>
          <w:sz w:val="30"/>
          <w:szCs w:val="30"/>
        </w:rPr>
        <w:t>должна содержать:</w:t>
      </w:r>
    </w:p>
    <w:p w:rsidR="00F95CB4" w:rsidRDefault="00C94394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15.1</w:t>
      </w:r>
      <w:r w:rsidR="006F6231" w:rsidRPr="006F6231">
        <w:rPr>
          <w:sz w:val="30"/>
          <w:szCs w:val="30"/>
        </w:rPr>
        <w:t xml:space="preserve"> </w:t>
      </w:r>
      <w:r w:rsidR="00F95CB4" w:rsidRPr="006F6231">
        <w:rPr>
          <w:sz w:val="30"/>
          <w:szCs w:val="30"/>
        </w:rPr>
        <w:t>по объектам, указанным</w:t>
      </w:r>
      <w:r w:rsidR="00F95CB4">
        <w:rPr>
          <w:sz w:val="30"/>
          <w:szCs w:val="30"/>
        </w:rPr>
        <w:t xml:space="preserve"> </w:t>
      </w:r>
      <w:r w:rsidR="006F6231" w:rsidRPr="006F6231">
        <w:rPr>
          <w:sz w:val="30"/>
          <w:szCs w:val="30"/>
        </w:rPr>
        <w:t>в п</w:t>
      </w:r>
      <w:r w:rsidR="00B97E19">
        <w:rPr>
          <w:sz w:val="30"/>
          <w:szCs w:val="30"/>
        </w:rPr>
        <w:t>одпу</w:t>
      </w:r>
      <w:r w:rsidR="006F6231" w:rsidRPr="006F6231">
        <w:rPr>
          <w:sz w:val="30"/>
          <w:szCs w:val="30"/>
        </w:rPr>
        <w:t xml:space="preserve">нкте 1.1 </w:t>
      </w:r>
      <w:r w:rsidR="00F95CB4">
        <w:rPr>
          <w:sz w:val="30"/>
          <w:szCs w:val="30"/>
        </w:rPr>
        <w:t xml:space="preserve">пункта </w:t>
      </w:r>
      <w:r w:rsidR="006F6231" w:rsidRPr="006F6231">
        <w:rPr>
          <w:sz w:val="30"/>
          <w:szCs w:val="30"/>
        </w:rPr>
        <w:t>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</w:r>
      <w:r w:rsidR="00F95CB4">
        <w:rPr>
          <w:sz w:val="30"/>
          <w:szCs w:val="30"/>
        </w:rPr>
        <w:t>:</w:t>
      </w:r>
    </w:p>
    <w:p w:rsidR="00F95CB4" w:rsidRDefault="006F6231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комплект графических материалов в двух экземплярах, один и</w:t>
      </w:r>
      <w:r w:rsidR="00F95CB4">
        <w:rPr>
          <w:sz w:val="30"/>
          <w:szCs w:val="30"/>
        </w:rPr>
        <w:t>з</w:t>
      </w:r>
      <w:r w:rsidRPr="006F6231">
        <w:rPr>
          <w:sz w:val="30"/>
          <w:szCs w:val="30"/>
        </w:rPr>
        <w:t xml:space="preserve"> которых </w:t>
      </w:r>
      <w:r w:rsidR="00920288">
        <w:rPr>
          <w:sz w:val="30"/>
          <w:szCs w:val="30"/>
        </w:rPr>
        <w:t xml:space="preserve">по окончании проведения государственной экологической экспертизы </w:t>
      </w:r>
      <w:r w:rsidRPr="006F6231">
        <w:rPr>
          <w:sz w:val="30"/>
          <w:szCs w:val="30"/>
        </w:rPr>
        <w:t xml:space="preserve">хранится в </w:t>
      </w:r>
      <w:r w:rsidR="00920288" w:rsidRPr="00920288">
        <w:rPr>
          <w:sz w:val="30"/>
          <w:szCs w:val="30"/>
        </w:rPr>
        <w:t>организаци</w:t>
      </w:r>
      <w:r w:rsidR="00920288">
        <w:rPr>
          <w:sz w:val="30"/>
          <w:szCs w:val="30"/>
        </w:rPr>
        <w:t>и</w:t>
      </w:r>
      <w:r w:rsidR="00920288" w:rsidRPr="00920288">
        <w:rPr>
          <w:sz w:val="30"/>
          <w:szCs w:val="30"/>
        </w:rPr>
        <w:t xml:space="preserve">, </w:t>
      </w:r>
      <w:r w:rsidR="00F95CB4">
        <w:rPr>
          <w:sz w:val="30"/>
          <w:szCs w:val="30"/>
        </w:rPr>
        <w:t>проводившей государственную экологическую экспертизу</w:t>
      </w:r>
      <w:r w:rsidRPr="006F6231">
        <w:rPr>
          <w:sz w:val="30"/>
          <w:szCs w:val="30"/>
        </w:rPr>
        <w:t>, второй направляется в соответствующие территориальные органы Министерства природных ресурсов и охраны окружающей среды по месту планируемой деятельности</w:t>
      </w:r>
      <w:r w:rsidR="00F95CB4">
        <w:rPr>
          <w:sz w:val="30"/>
          <w:szCs w:val="30"/>
        </w:rPr>
        <w:t xml:space="preserve"> (далее – территориальные органы Минприроды);</w:t>
      </w:r>
      <w:r w:rsidRPr="006F6231">
        <w:rPr>
          <w:sz w:val="30"/>
          <w:szCs w:val="30"/>
        </w:rPr>
        <w:t xml:space="preserve"> </w:t>
      </w:r>
    </w:p>
    <w:p w:rsidR="00F95CB4" w:rsidRDefault="006F6231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заключение общественной экологической экспертизы (при его наличии)</w:t>
      </w:r>
      <w:r w:rsidR="00F95CB4">
        <w:rPr>
          <w:sz w:val="30"/>
          <w:szCs w:val="30"/>
        </w:rPr>
        <w:t>;</w:t>
      </w:r>
    </w:p>
    <w:p w:rsidR="00F95CB4" w:rsidRDefault="006F6231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материалы общественных обсуждений</w:t>
      </w:r>
      <w:r w:rsidR="00F95CB4">
        <w:rPr>
          <w:sz w:val="30"/>
          <w:szCs w:val="30"/>
        </w:rPr>
        <w:t>;</w:t>
      </w:r>
    </w:p>
    <w:p w:rsidR="006F6231" w:rsidRDefault="006F6231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экологический доклад по стра</w:t>
      </w:r>
      <w:r w:rsidR="00C94394">
        <w:rPr>
          <w:sz w:val="30"/>
          <w:szCs w:val="30"/>
        </w:rPr>
        <w:t>тегической экологической оценке;</w:t>
      </w:r>
    </w:p>
    <w:p w:rsidR="00F33749" w:rsidRDefault="00F95CB4" w:rsidP="00F95CB4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15.2. </w:t>
      </w:r>
      <w:r w:rsidRPr="006F6231">
        <w:rPr>
          <w:sz w:val="30"/>
          <w:szCs w:val="30"/>
        </w:rPr>
        <w:t>по объектам, указанным</w:t>
      </w:r>
      <w:r>
        <w:rPr>
          <w:sz w:val="30"/>
          <w:szCs w:val="30"/>
        </w:rPr>
        <w:t xml:space="preserve"> </w:t>
      </w:r>
      <w:r w:rsidRPr="006F6231">
        <w:rPr>
          <w:sz w:val="30"/>
          <w:szCs w:val="30"/>
        </w:rPr>
        <w:t>в п</w:t>
      </w:r>
      <w:r>
        <w:rPr>
          <w:sz w:val="30"/>
          <w:szCs w:val="30"/>
        </w:rPr>
        <w:t>одп</w:t>
      </w:r>
      <w:r w:rsidRPr="006F6231">
        <w:rPr>
          <w:sz w:val="30"/>
          <w:szCs w:val="30"/>
        </w:rPr>
        <w:t xml:space="preserve">ункте 1.5 </w:t>
      </w:r>
      <w:r>
        <w:rPr>
          <w:sz w:val="30"/>
          <w:szCs w:val="30"/>
        </w:rPr>
        <w:t xml:space="preserve">пункта 1 </w:t>
      </w:r>
      <w:r w:rsidRPr="006F6231">
        <w:rPr>
          <w:sz w:val="30"/>
          <w:szCs w:val="30"/>
        </w:rPr>
        <w:t>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</w:r>
      <w:r w:rsidR="00F33749">
        <w:rPr>
          <w:sz w:val="30"/>
          <w:szCs w:val="30"/>
        </w:rPr>
        <w:t>:</w:t>
      </w:r>
    </w:p>
    <w:p w:rsidR="00F33749" w:rsidRDefault="00F95CB4" w:rsidP="00F95CB4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информацию о результатах государственной геологической экспертизы проектной документации на геологическое изучение недр</w:t>
      </w:r>
      <w:r w:rsidR="00F33749">
        <w:rPr>
          <w:sz w:val="30"/>
          <w:szCs w:val="30"/>
        </w:rPr>
        <w:t>;</w:t>
      </w:r>
    </w:p>
    <w:p w:rsidR="00F33749" w:rsidRDefault="00F33749" w:rsidP="00F95CB4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информацию о результатах </w:t>
      </w:r>
      <w:r w:rsidR="00F95CB4" w:rsidRPr="006F6231">
        <w:rPr>
          <w:sz w:val="30"/>
          <w:szCs w:val="30"/>
        </w:rPr>
        <w:t>государственной экспертизы геологической информации</w:t>
      </w:r>
      <w:r>
        <w:rPr>
          <w:sz w:val="30"/>
          <w:szCs w:val="30"/>
        </w:rPr>
        <w:t>;</w:t>
      </w:r>
    </w:p>
    <w:p w:rsidR="00F95CB4" w:rsidRPr="006F6231" w:rsidRDefault="00F95CB4" w:rsidP="00F95CB4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заключение общественной экологическ</w:t>
      </w:r>
      <w:r>
        <w:rPr>
          <w:sz w:val="30"/>
          <w:szCs w:val="30"/>
        </w:rPr>
        <w:t>ой экспертизы (при его наличии);</w:t>
      </w:r>
    </w:p>
    <w:p w:rsidR="00F33749" w:rsidRDefault="00F95CB4" w:rsidP="00F95CB4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15.3.</w:t>
      </w:r>
      <w:r w:rsidRPr="006F6231">
        <w:rPr>
          <w:sz w:val="30"/>
          <w:szCs w:val="30"/>
        </w:rPr>
        <w:t xml:space="preserve"> по объектам, указанным</w:t>
      </w:r>
      <w:r>
        <w:rPr>
          <w:sz w:val="30"/>
          <w:szCs w:val="30"/>
        </w:rPr>
        <w:t xml:space="preserve"> </w:t>
      </w:r>
      <w:r w:rsidRPr="006F6231">
        <w:rPr>
          <w:sz w:val="30"/>
          <w:szCs w:val="30"/>
        </w:rPr>
        <w:t>в п</w:t>
      </w:r>
      <w:r>
        <w:rPr>
          <w:sz w:val="30"/>
          <w:szCs w:val="30"/>
        </w:rPr>
        <w:t>одп</w:t>
      </w:r>
      <w:r w:rsidRPr="006F6231">
        <w:rPr>
          <w:sz w:val="30"/>
          <w:szCs w:val="30"/>
        </w:rPr>
        <w:t>ункте 1.6</w:t>
      </w:r>
      <w:r>
        <w:rPr>
          <w:sz w:val="30"/>
          <w:szCs w:val="30"/>
        </w:rPr>
        <w:t xml:space="preserve"> пункта 1</w:t>
      </w:r>
      <w:r w:rsidRPr="006F6231">
        <w:rPr>
          <w:sz w:val="30"/>
          <w:szCs w:val="30"/>
        </w:rPr>
        <w:t xml:space="preserve"> 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</w:r>
      <w:r w:rsidR="00F33749">
        <w:rPr>
          <w:sz w:val="30"/>
          <w:szCs w:val="30"/>
        </w:rPr>
        <w:t>:</w:t>
      </w:r>
    </w:p>
    <w:p w:rsidR="00F33749" w:rsidRDefault="00F95CB4" w:rsidP="00F95CB4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информацию о результатах научно-исследовательских и (или) опытно-конструкторских и (или) опытно-технологических работах, государственной научной экспертизе, государственной научно-технической экспертизе, ведомственной научно-технической экспертизе (в случае обязательности их проведения)</w:t>
      </w:r>
      <w:r w:rsidR="00F33749">
        <w:rPr>
          <w:sz w:val="30"/>
          <w:szCs w:val="30"/>
        </w:rPr>
        <w:t>;</w:t>
      </w:r>
    </w:p>
    <w:p w:rsidR="00F95CB4" w:rsidRPr="006F6231" w:rsidRDefault="00F95CB4" w:rsidP="00F95CB4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заключение общественной экологическо</w:t>
      </w:r>
      <w:r>
        <w:rPr>
          <w:sz w:val="30"/>
          <w:szCs w:val="30"/>
        </w:rPr>
        <w:t>й экспертизы (при его наличии);</w:t>
      </w:r>
    </w:p>
    <w:p w:rsidR="00F33749" w:rsidRDefault="004D5532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15.</w:t>
      </w:r>
      <w:r w:rsidR="00F33749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="006F6231" w:rsidRPr="006F6231">
        <w:rPr>
          <w:sz w:val="30"/>
          <w:szCs w:val="30"/>
        </w:rPr>
        <w:t xml:space="preserve"> </w:t>
      </w:r>
      <w:r w:rsidR="00F33749" w:rsidRPr="006F6231">
        <w:rPr>
          <w:sz w:val="30"/>
          <w:szCs w:val="30"/>
        </w:rPr>
        <w:t>по объектам, указанным</w:t>
      </w:r>
      <w:r w:rsidR="00F33749">
        <w:rPr>
          <w:sz w:val="30"/>
          <w:szCs w:val="30"/>
        </w:rPr>
        <w:t xml:space="preserve"> </w:t>
      </w:r>
      <w:r w:rsidR="00F33749" w:rsidRPr="006F6231">
        <w:rPr>
          <w:sz w:val="30"/>
          <w:szCs w:val="30"/>
        </w:rPr>
        <w:t>в п</w:t>
      </w:r>
      <w:r w:rsidR="00F33749">
        <w:rPr>
          <w:sz w:val="30"/>
          <w:szCs w:val="30"/>
        </w:rPr>
        <w:t>одп</w:t>
      </w:r>
      <w:r w:rsidR="00F33749" w:rsidRPr="006F6231">
        <w:rPr>
          <w:sz w:val="30"/>
          <w:szCs w:val="30"/>
        </w:rPr>
        <w:t>ункт</w:t>
      </w:r>
      <w:r w:rsidR="00F33749">
        <w:rPr>
          <w:sz w:val="30"/>
          <w:szCs w:val="30"/>
        </w:rPr>
        <w:t>ах</w:t>
      </w:r>
      <w:r w:rsidR="00F33749" w:rsidRPr="006F6231">
        <w:rPr>
          <w:sz w:val="30"/>
          <w:szCs w:val="30"/>
        </w:rPr>
        <w:t xml:space="preserve"> </w:t>
      </w:r>
      <w:r w:rsidR="006F6231" w:rsidRPr="006F6231">
        <w:rPr>
          <w:sz w:val="30"/>
          <w:szCs w:val="30"/>
        </w:rPr>
        <w:t>1.2</w:t>
      </w:r>
      <w:r w:rsidR="00F33749">
        <w:rPr>
          <w:sz w:val="30"/>
          <w:szCs w:val="30"/>
        </w:rPr>
        <w:t xml:space="preserve"> </w:t>
      </w:r>
      <w:r w:rsidR="006F6231" w:rsidRPr="006F6231">
        <w:rPr>
          <w:sz w:val="30"/>
          <w:szCs w:val="30"/>
        </w:rPr>
        <w:t>-</w:t>
      </w:r>
      <w:r w:rsidR="00F33749">
        <w:rPr>
          <w:sz w:val="30"/>
          <w:szCs w:val="30"/>
        </w:rPr>
        <w:t xml:space="preserve"> </w:t>
      </w:r>
      <w:r w:rsidR="006F6231" w:rsidRPr="006F6231">
        <w:rPr>
          <w:sz w:val="30"/>
          <w:szCs w:val="30"/>
        </w:rPr>
        <w:t xml:space="preserve">1.6 </w:t>
      </w:r>
      <w:r w:rsidR="00F33749">
        <w:rPr>
          <w:sz w:val="30"/>
          <w:szCs w:val="30"/>
        </w:rPr>
        <w:t xml:space="preserve">пункта 1 </w:t>
      </w:r>
      <w:r w:rsidR="006F6231" w:rsidRPr="006F6231">
        <w:rPr>
          <w:sz w:val="30"/>
          <w:szCs w:val="30"/>
        </w:rPr>
        <w:t>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</w:r>
      <w:r w:rsidR="00F33749">
        <w:rPr>
          <w:sz w:val="30"/>
          <w:szCs w:val="30"/>
        </w:rPr>
        <w:t>,</w:t>
      </w:r>
      <w:r w:rsidR="006F6231" w:rsidRPr="006F6231">
        <w:rPr>
          <w:sz w:val="30"/>
          <w:szCs w:val="30"/>
        </w:rPr>
        <w:t xml:space="preserve"> в случае, если планируемый и (или) осуществляемый  вид деятельности </w:t>
      </w:r>
      <w:r w:rsidR="00F33749">
        <w:rPr>
          <w:sz w:val="30"/>
          <w:szCs w:val="30"/>
        </w:rPr>
        <w:t xml:space="preserve">указан </w:t>
      </w:r>
      <w:r w:rsidR="006F6231" w:rsidRPr="006F6231">
        <w:rPr>
          <w:sz w:val="30"/>
          <w:szCs w:val="30"/>
        </w:rPr>
        <w:t xml:space="preserve">в Приложении к Указу Президента Республики Беларусь </w:t>
      </w:r>
      <w:r w:rsidR="00F33749">
        <w:rPr>
          <w:sz w:val="30"/>
          <w:szCs w:val="30"/>
        </w:rPr>
        <w:t xml:space="preserve">от </w:t>
      </w:r>
      <w:r w:rsidR="006F6231" w:rsidRPr="006F6231">
        <w:rPr>
          <w:sz w:val="30"/>
          <w:szCs w:val="30"/>
        </w:rPr>
        <w:t>24</w:t>
      </w:r>
      <w:r w:rsidR="00F33749">
        <w:rPr>
          <w:sz w:val="30"/>
          <w:szCs w:val="30"/>
        </w:rPr>
        <w:t xml:space="preserve"> июня </w:t>
      </w:r>
      <w:smartTag w:uri="urn:schemas-microsoft-com:office:smarttags" w:element="metricconverter">
        <w:smartTagPr>
          <w:attr w:name="ProductID" w:val="2008 г"/>
        </w:smartTagPr>
        <w:r w:rsidR="006F6231" w:rsidRPr="006F6231">
          <w:rPr>
            <w:sz w:val="30"/>
            <w:szCs w:val="30"/>
          </w:rPr>
          <w:t>2008</w:t>
        </w:r>
        <w:r w:rsidR="00F33749">
          <w:rPr>
            <w:sz w:val="30"/>
            <w:szCs w:val="30"/>
          </w:rPr>
          <w:t xml:space="preserve"> г</w:t>
        </w:r>
      </w:smartTag>
      <w:r w:rsidR="00F33749">
        <w:rPr>
          <w:sz w:val="30"/>
          <w:szCs w:val="30"/>
        </w:rPr>
        <w:t xml:space="preserve">. </w:t>
      </w:r>
      <w:r w:rsidR="006F6231" w:rsidRPr="006F6231">
        <w:rPr>
          <w:sz w:val="30"/>
          <w:szCs w:val="30"/>
        </w:rPr>
        <w:t xml:space="preserve">№ 349 </w:t>
      </w:r>
      <w:r>
        <w:rPr>
          <w:sz w:val="30"/>
          <w:szCs w:val="30"/>
        </w:rPr>
        <w:t>«</w:t>
      </w:r>
      <w:r w:rsidRPr="004D5532">
        <w:rPr>
          <w:sz w:val="30"/>
          <w:szCs w:val="30"/>
        </w:rPr>
        <w:t>О критериях отнесения хозяйственной и иной деятельности, которая оказывает вредное воздействие на окружающую среду, к экологически опасной деятельности</w:t>
      </w:r>
      <w:r>
        <w:rPr>
          <w:sz w:val="30"/>
          <w:szCs w:val="30"/>
        </w:rPr>
        <w:t xml:space="preserve">» </w:t>
      </w:r>
      <w:r w:rsidR="00F33749">
        <w:rPr>
          <w:sz w:val="30"/>
          <w:szCs w:val="30"/>
        </w:rPr>
        <w:t xml:space="preserve">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 w:rsidR="00F33749">
          <w:rPr>
            <w:sz w:val="30"/>
            <w:szCs w:val="30"/>
          </w:rPr>
          <w:t>2008 г</w:t>
        </w:r>
      </w:smartTag>
      <w:r w:rsidR="00F33749">
        <w:rPr>
          <w:sz w:val="30"/>
          <w:szCs w:val="30"/>
        </w:rPr>
        <w:t>., № 157, 1/9825):</w:t>
      </w:r>
    </w:p>
    <w:p w:rsidR="00F33749" w:rsidRDefault="00F33749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90009B">
        <w:rPr>
          <w:sz w:val="30"/>
          <w:szCs w:val="30"/>
        </w:rPr>
        <w:t>н</w:t>
      </w:r>
      <w:r w:rsidR="006F6231" w:rsidRPr="006F6231">
        <w:rPr>
          <w:sz w:val="30"/>
          <w:szCs w:val="30"/>
        </w:rPr>
        <w:t>ф</w:t>
      </w:r>
      <w:r w:rsidR="0090009B">
        <w:rPr>
          <w:sz w:val="30"/>
          <w:szCs w:val="30"/>
        </w:rPr>
        <w:t>о</w:t>
      </w:r>
      <w:r w:rsidR="006F6231" w:rsidRPr="006F6231">
        <w:rPr>
          <w:sz w:val="30"/>
          <w:szCs w:val="30"/>
        </w:rPr>
        <w:t>рмацию</w:t>
      </w:r>
      <w:r>
        <w:rPr>
          <w:sz w:val="30"/>
          <w:szCs w:val="30"/>
        </w:rPr>
        <w:t xml:space="preserve"> о </w:t>
      </w:r>
      <w:r w:rsidR="006F6231" w:rsidRPr="006F6231">
        <w:rPr>
          <w:sz w:val="30"/>
          <w:szCs w:val="30"/>
        </w:rPr>
        <w:t>подготовк</w:t>
      </w:r>
      <w:r>
        <w:rPr>
          <w:sz w:val="30"/>
          <w:szCs w:val="30"/>
        </w:rPr>
        <w:t>е</w:t>
      </w:r>
      <w:r w:rsidR="006F6231" w:rsidRPr="006F6231">
        <w:rPr>
          <w:sz w:val="30"/>
          <w:szCs w:val="30"/>
        </w:rPr>
        <w:t xml:space="preserve"> и (или) переподготовк</w:t>
      </w:r>
      <w:r>
        <w:rPr>
          <w:sz w:val="30"/>
          <w:szCs w:val="30"/>
        </w:rPr>
        <w:t xml:space="preserve">е, </w:t>
      </w:r>
      <w:r w:rsidR="006F6231" w:rsidRPr="006F6231">
        <w:rPr>
          <w:sz w:val="30"/>
          <w:szCs w:val="30"/>
        </w:rPr>
        <w:t>повышени</w:t>
      </w:r>
      <w:r>
        <w:rPr>
          <w:sz w:val="30"/>
          <w:szCs w:val="30"/>
        </w:rPr>
        <w:t>и</w:t>
      </w:r>
      <w:r w:rsidR="006F6231" w:rsidRPr="006F6231">
        <w:rPr>
          <w:sz w:val="30"/>
          <w:szCs w:val="30"/>
        </w:rPr>
        <w:t xml:space="preserve"> квалификации работников заказчика планируемой деятельности</w:t>
      </w:r>
      <w:r>
        <w:rPr>
          <w:sz w:val="30"/>
          <w:szCs w:val="30"/>
        </w:rPr>
        <w:t>;</w:t>
      </w:r>
    </w:p>
    <w:p w:rsidR="006F6231" w:rsidRPr="006F6231" w:rsidRDefault="006F6231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документы, подтверждающие соответствие (несоответствие) наилучшим доступным техническим методам</w:t>
      </w:r>
      <w:r w:rsidR="002E3E98">
        <w:rPr>
          <w:sz w:val="30"/>
          <w:szCs w:val="30"/>
        </w:rPr>
        <w:t>;</w:t>
      </w:r>
      <w:r w:rsidRPr="006F6231">
        <w:rPr>
          <w:sz w:val="30"/>
          <w:szCs w:val="30"/>
        </w:rPr>
        <w:t xml:space="preserve">      </w:t>
      </w:r>
    </w:p>
    <w:p w:rsidR="006F6231" w:rsidRPr="006F6231" w:rsidRDefault="00F33749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15.5.</w:t>
      </w:r>
      <w:r w:rsidR="006F6231" w:rsidRPr="006F6231">
        <w:rPr>
          <w:sz w:val="30"/>
          <w:szCs w:val="30"/>
        </w:rPr>
        <w:t xml:space="preserve"> </w:t>
      </w:r>
      <w:r w:rsidRPr="006F6231">
        <w:rPr>
          <w:sz w:val="30"/>
          <w:szCs w:val="30"/>
        </w:rPr>
        <w:t>по объектам, указанным</w:t>
      </w:r>
      <w:r>
        <w:rPr>
          <w:sz w:val="30"/>
          <w:szCs w:val="30"/>
        </w:rPr>
        <w:t xml:space="preserve"> </w:t>
      </w:r>
      <w:r w:rsidRPr="006F6231">
        <w:rPr>
          <w:sz w:val="30"/>
          <w:szCs w:val="30"/>
        </w:rPr>
        <w:t xml:space="preserve">в </w:t>
      </w:r>
      <w:r w:rsidR="006F6231" w:rsidRPr="006F6231">
        <w:rPr>
          <w:sz w:val="30"/>
          <w:szCs w:val="30"/>
        </w:rPr>
        <w:t>п</w:t>
      </w:r>
      <w:r w:rsidR="00257B4D">
        <w:rPr>
          <w:sz w:val="30"/>
          <w:szCs w:val="30"/>
        </w:rPr>
        <w:t xml:space="preserve">одпункте </w:t>
      </w:r>
      <w:r w:rsidR="006F6231" w:rsidRPr="006F6231">
        <w:rPr>
          <w:sz w:val="30"/>
          <w:szCs w:val="30"/>
        </w:rPr>
        <w:t xml:space="preserve">1.7 </w:t>
      </w:r>
      <w:r w:rsidR="00257B4D">
        <w:rPr>
          <w:sz w:val="30"/>
          <w:szCs w:val="30"/>
        </w:rPr>
        <w:t xml:space="preserve">пункта 1 </w:t>
      </w:r>
      <w:r w:rsidR="006F6231" w:rsidRPr="006F6231">
        <w:rPr>
          <w:sz w:val="30"/>
          <w:szCs w:val="30"/>
        </w:rPr>
        <w:t xml:space="preserve">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</w:t>
      </w:r>
      <w:r>
        <w:rPr>
          <w:sz w:val="30"/>
          <w:szCs w:val="30"/>
        </w:rPr>
        <w:t xml:space="preserve">- </w:t>
      </w:r>
      <w:r w:rsidR="006F6231" w:rsidRPr="006F6231">
        <w:rPr>
          <w:sz w:val="30"/>
          <w:szCs w:val="30"/>
        </w:rPr>
        <w:t xml:space="preserve">планово-картографические материалы, в количестве, определяемом количественным показателем административно-территориальных единиц, затрагиваемых реализацией проектных решений, увеличенное </w:t>
      </w:r>
      <w:r w:rsidR="002E3E98">
        <w:rPr>
          <w:sz w:val="30"/>
          <w:szCs w:val="30"/>
        </w:rPr>
        <w:t>на два;</w:t>
      </w:r>
    </w:p>
    <w:p w:rsidR="00257B4D" w:rsidRDefault="002E3E98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15.</w:t>
      </w:r>
      <w:r w:rsidR="00257B4D">
        <w:rPr>
          <w:sz w:val="30"/>
          <w:szCs w:val="30"/>
        </w:rPr>
        <w:t>6</w:t>
      </w:r>
      <w:r w:rsidR="006F6231" w:rsidRPr="006F6231">
        <w:rPr>
          <w:sz w:val="30"/>
          <w:szCs w:val="30"/>
        </w:rPr>
        <w:t xml:space="preserve">. </w:t>
      </w:r>
      <w:r w:rsidR="00257B4D" w:rsidRPr="006F6231">
        <w:rPr>
          <w:sz w:val="30"/>
          <w:szCs w:val="30"/>
        </w:rPr>
        <w:t>по объектам, указанным</w:t>
      </w:r>
      <w:r w:rsidR="00257B4D">
        <w:rPr>
          <w:sz w:val="30"/>
          <w:szCs w:val="30"/>
        </w:rPr>
        <w:t xml:space="preserve"> </w:t>
      </w:r>
      <w:r w:rsidR="006F6231" w:rsidRPr="006F6231">
        <w:rPr>
          <w:sz w:val="30"/>
          <w:szCs w:val="30"/>
        </w:rPr>
        <w:t>в п</w:t>
      </w:r>
      <w:r w:rsidR="00257B4D">
        <w:rPr>
          <w:sz w:val="30"/>
          <w:szCs w:val="30"/>
        </w:rPr>
        <w:t xml:space="preserve">одпункте </w:t>
      </w:r>
      <w:r w:rsidR="006F6231" w:rsidRPr="006F6231">
        <w:rPr>
          <w:sz w:val="30"/>
          <w:szCs w:val="30"/>
        </w:rPr>
        <w:t xml:space="preserve">1.11 </w:t>
      </w:r>
      <w:r w:rsidR="00257B4D">
        <w:rPr>
          <w:sz w:val="30"/>
          <w:szCs w:val="30"/>
        </w:rPr>
        <w:t xml:space="preserve">пункта 1 </w:t>
      </w:r>
      <w:r w:rsidR="006F6231" w:rsidRPr="006F6231">
        <w:rPr>
          <w:sz w:val="30"/>
          <w:szCs w:val="30"/>
        </w:rPr>
        <w:t>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</w:r>
      <w:r w:rsidR="00257B4D">
        <w:rPr>
          <w:sz w:val="30"/>
          <w:szCs w:val="30"/>
        </w:rPr>
        <w:t>:</w:t>
      </w:r>
    </w:p>
    <w:p w:rsidR="00257B4D" w:rsidRDefault="006F6231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информацию о результатах  научно-исследовательских и (или) опытно-конструкторских и (или) опытно-технологических работах, государственной научной экспертизе, государственной научно-технической экспертизе, ведомственной научно-технической экспертизе (в случае обязательности их проведения)</w:t>
      </w:r>
      <w:r w:rsidR="00257B4D">
        <w:rPr>
          <w:sz w:val="30"/>
          <w:szCs w:val="30"/>
        </w:rPr>
        <w:t>;</w:t>
      </w:r>
    </w:p>
    <w:p w:rsidR="006F6231" w:rsidRDefault="006F6231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заключение общественной экологической экспертизы (при его наличии)</w:t>
      </w:r>
      <w:r w:rsidR="00257B4D">
        <w:rPr>
          <w:sz w:val="30"/>
          <w:szCs w:val="30"/>
        </w:rPr>
        <w:t>;</w:t>
      </w:r>
    </w:p>
    <w:p w:rsidR="00F33749" w:rsidRDefault="00F33749" w:rsidP="00F33749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15.</w:t>
      </w:r>
      <w:r w:rsidR="00257B4D">
        <w:rPr>
          <w:sz w:val="30"/>
          <w:szCs w:val="30"/>
        </w:rPr>
        <w:t>7</w:t>
      </w:r>
      <w:r>
        <w:rPr>
          <w:sz w:val="30"/>
          <w:szCs w:val="30"/>
        </w:rPr>
        <w:t>.</w:t>
      </w:r>
      <w:r w:rsidR="00257B4D">
        <w:rPr>
          <w:sz w:val="30"/>
          <w:szCs w:val="30"/>
        </w:rPr>
        <w:t xml:space="preserve"> </w:t>
      </w:r>
      <w:r w:rsidRPr="006F6231">
        <w:rPr>
          <w:sz w:val="30"/>
          <w:szCs w:val="30"/>
        </w:rPr>
        <w:t>по объектам, указанным</w:t>
      </w:r>
      <w:r>
        <w:rPr>
          <w:sz w:val="30"/>
          <w:szCs w:val="30"/>
        </w:rPr>
        <w:t xml:space="preserve"> </w:t>
      </w:r>
      <w:r w:rsidRPr="006F6231">
        <w:rPr>
          <w:sz w:val="30"/>
          <w:szCs w:val="30"/>
        </w:rPr>
        <w:t>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</w:r>
      <w:r>
        <w:rPr>
          <w:sz w:val="30"/>
          <w:szCs w:val="30"/>
        </w:rPr>
        <w:t>:</w:t>
      </w:r>
    </w:p>
    <w:p w:rsidR="00F33749" w:rsidRDefault="00F33749" w:rsidP="00F33749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4D5532">
        <w:rPr>
          <w:sz w:val="30"/>
          <w:szCs w:val="30"/>
        </w:rPr>
        <w:t>заключение общественной экологической экспертизы (при его наличии)</w:t>
      </w:r>
      <w:r>
        <w:rPr>
          <w:sz w:val="30"/>
          <w:szCs w:val="30"/>
        </w:rPr>
        <w:t>;</w:t>
      </w:r>
    </w:p>
    <w:p w:rsidR="00F33749" w:rsidRDefault="00F33749" w:rsidP="00F33749">
      <w:pPr>
        <w:tabs>
          <w:tab w:val="left" w:pos="6804"/>
        </w:tabs>
        <w:ind w:firstLine="709"/>
        <w:jc w:val="both"/>
      </w:pPr>
      <w:r w:rsidRPr="006F6231">
        <w:rPr>
          <w:sz w:val="30"/>
          <w:szCs w:val="30"/>
        </w:rPr>
        <w:t xml:space="preserve">отчет об оценке </w:t>
      </w:r>
      <w:r>
        <w:rPr>
          <w:sz w:val="30"/>
          <w:szCs w:val="30"/>
        </w:rPr>
        <w:t>воздействия на окружающую среду.</w:t>
      </w:r>
      <w:r w:rsidRPr="004D5532">
        <w:t xml:space="preserve"> </w:t>
      </w:r>
    </w:p>
    <w:p w:rsidR="00F33749" w:rsidRPr="006F6231" w:rsidRDefault="00F33749" w:rsidP="00F33749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4D5532">
        <w:rPr>
          <w:sz w:val="30"/>
          <w:szCs w:val="30"/>
        </w:rPr>
        <w:t xml:space="preserve"> учетом критериев (производственная мощность, размеры линейных сооружений и т.п.), установленных в Добавлениях I и III к Конвенции об оценке воздействия на окружающую среду в трансграничном контексте, подписанной в г. Эспо 9 февраля 1991 года, предоставляется отчет об оценке воздействия на окружающую среду, содержащий раздел об оценке возможн</w:t>
      </w:r>
      <w:r w:rsidR="00C676D8">
        <w:rPr>
          <w:sz w:val="30"/>
          <w:szCs w:val="30"/>
        </w:rPr>
        <w:t>ого трансграничного воздействия</w:t>
      </w:r>
      <w:r w:rsidR="00AB3738">
        <w:rPr>
          <w:sz w:val="30"/>
          <w:szCs w:val="30"/>
        </w:rPr>
        <w:t xml:space="preserve"> на окружающую среду</w:t>
      </w:r>
      <w:r w:rsidR="00C676D8">
        <w:rPr>
          <w:sz w:val="30"/>
          <w:szCs w:val="30"/>
        </w:rPr>
        <w:t>.</w:t>
      </w:r>
    </w:p>
    <w:p w:rsidR="006F6231" w:rsidRPr="006F6231" w:rsidRDefault="002E3E98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16</w:t>
      </w:r>
      <w:r w:rsidR="006F6231" w:rsidRPr="006F6231">
        <w:rPr>
          <w:sz w:val="30"/>
          <w:szCs w:val="30"/>
        </w:rPr>
        <w:t>. Если документация, включая отчет об оценке воздействия на окружающую среду, содержит информацию, распространение и (или) предоставление которой ограничено, заказчик или проектная организация разрабатывают и предоставляют ее в соответствии с законодательством о государственных секретах, об информации и информатизации</w:t>
      </w:r>
      <w:r w:rsidR="00257B4D">
        <w:rPr>
          <w:sz w:val="30"/>
          <w:szCs w:val="30"/>
        </w:rPr>
        <w:t>.</w:t>
      </w:r>
    </w:p>
    <w:p w:rsidR="006F6231" w:rsidRDefault="002E3E98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17</w:t>
      </w:r>
      <w:r w:rsidR="006F6231" w:rsidRPr="006F6231">
        <w:rPr>
          <w:sz w:val="30"/>
          <w:szCs w:val="30"/>
        </w:rPr>
        <w:t xml:space="preserve">. После проведения государственной экологической экспертизы документация </w:t>
      </w:r>
      <w:r w:rsidR="00257B4D">
        <w:rPr>
          <w:sz w:val="30"/>
          <w:szCs w:val="30"/>
        </w:rPr>
        <w:t xml:space="preserve">подлежит </w:t>
      </w:r>
      <w:r w:rsidR="006F6231" w:rsidRPr="006F6231">
        <w:rPr>
          <w:sz w:val="30"/>
          <w:szCs w:val="30"/>
        </w:rPr>
        <w:t>хран</w:t>
      </w:r>
      <w:r w:rsidR="00257B4D">
        <w:rPr>
          <w:sz w:val="30"/>
          <w:szCs w:val="30"/>
        </w:rPr>
        <w:t xml:space="preserve">ению </w:t>
      </w:r>
      <w:r w:rsidR="006F6231" w:rsidRPr="006F6231">
        <w:rPr>
          <w:sz w:val="30"/>
          <w:szCs w:val="30"/>
        </w:rPr>
        <w:t xml:space="preserve">в </w:t>
      </w:r>
      <w:r w:rsidR="00257B4D">
        <w:rPr>
          <w:sz w:val="30"/>
          <w:szCs w:val="30"/>
        </w:rPr>
        <w:t>организации, проводившей государственную экологическую экспертизу</w:t>
      </w:r>
      <w:r w:rsidR="006F6231" w:rsidRPr="006F6231">
        <w:rPr>
          <w:sz w:val="30"/>
          <w:szCs w:val="30"/>
        </w:rPr>
        <w:t>, в порядке, установленном законодательством</w:t>
      </w:r>
      <w:r w:rsidR="00257B4D">
        <w:rPr>
          <w:sz w:val="30"/>
          <w:szCs w:val="30"/>
        </w:rPr>
        <w:t xml:space="preserve"> по архивному делу и делопроизводству</w:t>
      </w:r>
      <w:r w:rsidR="006F6231" w:rsidRPr="006F6231">
        <w:rPr>
          <w:sz w:val="30"/>
          <w:szCs w:val="30"/>
        </w:rPr>
        <w:t>.</w:t>
      </w:r>
    </w:p>
    <w:p w:rsidR="00AB3738" w:rsidRPr="006F6231" w:rsidRDefault="00AB3738" w:rsidP="002E3E98">
      <w:pPr>
        <w:tabs>
          <w:tab w:val="left" w:pos="6804"/>
        </w:tabs>
        <w:ind w:firstLine="709"/>
        <w:jc w:val="both"/>
        <w:rPr>
          <w:sz w:val="30"/>
          <w:szCs w:val="30"/>
        </w:rPr>
      </w:pPr>
    </w:p>
    <w:p w:rsidR="006F6231" w:rsidRPr="006F6231" w:rsidRDefault="006F6231" w:rsidP="00F01155">
      <w:pPr>
        <w:tabs>
          <w:tab w:val="left" w:pos="6804"/>
        </w:tabs>
        <w:jc w:val="center"/>
        <w:rPr>
          <w:sz w:val="30"/>
          <w:szCs w:val="30"/>
        </w:rPr>
      </w:pPr>
      <w:r w:rsidRPr="006F6231">
        <w:rPr>
          <w:sz w:val="30"/>
          <w:szCs w:val="30"/>
        </w:rPr>
        <w:t>ГЛАВА 4</w:t>
      </w:r>
    </w:p>
    <w:p w:rsidR="006F6231" w:rsidRPr="006F6231" w:rsidRDefault="006F6231" w:rsidP="00F01155">
      <w:pPr>
        <w:tabs>
          <w:tab w:val="left" w:pos="6804"/>
        </w:tabs>
        <w:jc w:val="center"/>
        <w:rPr>
          <w:sz w:val="30"/>
          <w:szCs w:val="30"/>
        </w:rPr>
      </w:pPr>
      <w:r w:rsidRPr="006F6231">
        <w:rPr>
          <w:sz w:val="30"/>
          <w:szCs w:val="30"/>
        </w:rPr>
        <w:t>ТРЕБОВАНИЯ К ЗАКЛЮЧЕНИЮ ГОСУДАРСТВЕННОЙ ЭКОЛОГИЧЕСКОЙ ЭКСПЕРТИЗЫ, ПОРЯДКУ ЕГО УТВЕРЖДЕНИЯ И (ИЛИ) ОТМЕНЫ, ОСОБЫЕ УСЛОВИЯ РЕАЛИЗАЦИИ ПРОЕКТНЫХ РЕШЕНИЙ</w:t>
      </w:r>
    </w:p>
    <w:p w:rsidR="006F6231" w:rsidRPr="006F6231" w:rsidRDefault="006F6231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Pr="006F6231" w:rsidRDefault="002E3E98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="006F6231" w:rsidRPr="006F6231">
        <w:rPr>
          <w:sz w:val="30"/>
          <w:szCs w:val="30"/>
        </w:rPr>
        <w:t>. По результатам проведенной государственной экологической экспертизы составляется заключени</w:t>
      </w:r>
      <w:r w:rsidR="00F01155">
        <w:rPr>
          <w:sz w:val="30"/>
          <w:szCs w:val="30"/>
        </w:rPr>
        <w:t>е</w:t>
      </w:r>
      <w:r w:rsidR="006F6231" w:rsidRPr="006F6231">
        <w:rPr>
          <w:sz w:val="30"/>
          <w:szCs w:val="30"/>
        </w:rPr>
        <w:t xml:space="preserve"> государственной экологической экспертизы</w:t>
      </w:r>
      <w:r>
        <w:rPr>
          <w:sz w:val="30"/>
          <w:szCs w:val="30"/>
        </w:rPr>
        <w:t xml:space="preserve"> </w:t>
      </w:r>
      <w:r w:rsidR="00A70D36">
        <w:rPr>
          <w:sz w:val="30"/>
          <w:szCs w:val="30"/>
        </w:rPr>
        <w:t xml:space="preserve">(далее – заключение) </w:t>
      </w:r>
      <w:r>
        <w:rPr>
          <w:sz w:val="30"/>
          <w:szCs w:val="30"/>
        </w:rPr>
        <w:t>с учетом</w:t>
      </w:r>
      <w:r w:rsidR="006F6231" w:rsidRPr="006F6231">
        <w:rPr>
          <w:sz w:val="30"/>
          <w:szCs w:val="30"/>
        </w:rPr>
        <w:t>:</w:t>
      </w:r>
    </w:p>
    <w:p w:rsidR="006F6231" w:rsidRPr="006F6231" w:rsidRDefault="002E3E98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="006F6231" w:rsidRPr="006F6231">
        <w:rPr>
          <w:sz w:val="30"/>
          <w:szCs w:val="30"/>
        </w:rPr>
        <w:t>.1. заключения общественной экологической экспертизы (при его наличии);</w:t>
      </w:r>
    </w:p>
    <w:p w:rsidR="006F6231" w:rsidRPr="006F6231" w:rsidRDefault="002E3E98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="006F6231" w:rsidRPr="006F6231">
        <w:rPr>
          <w:sz w:val="30"/>
          <w:szCs w:val="30"/>
        </w:rPr>
        <w:t xml:space="preserve">.2. результатов общественных обсуждений отчета об оценке воздействия на окружающую среду (протоколы, замечания и предложения заинтересованных, публикации в средствах массовой информации) по объектам, по которым в соответствии с законодательством </w:t>
      </w:r>
      <w:r w:rsidR="00444AE1">
        <w:rPr>
          <w:sz w:val="30"/>
          <w:szCs w:val="30"/>
        </w:rPr>
        <w:t xml:space="preserve">об охране окружающей среды </w:t>
      </w:r>
      <w:r w:rsidR="006F6231" w:rsidRPr="006F6231">
        <w:rPr>
          <w:sz w:val="30"/>
          <w:szCs w:val="30"/>
        </w:rPr>
        <w:t>требуется их проведение;</w:t>
      </w:r>
    </w:p>
    <w:p w:rsidR="00BF37A7" w:rsidRDefault="002E3E98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="006F6231" w:rsidRPr="006F6231">
        <w:rPr>
          <w:sz w:val="30"/>
          <w:szCs w:val="30"/>
        </w:rPr>
        <w:t>.3. материалов согласования отчета об оценке воздействия на окружающую среду затрагиваемыми сторонами (для планируемой на территории Республики Беларусь хозяйственной и иной деятельности, которая может оказывать трансграничное воздействие)</w:t>
      </w:r>
      <w:r w:rsidR="00BF37A7">
        <w:rPr>
          <w:sz w:val="30"/>
          <w:szCs w:val="30"/>
        </w:rPr>
        <w:t>;</w:t>
      </w:r>
    </w:p>
    <w:p w:rsidR="006F6231" w:rsidRPr="006F6231" w:rsidRDefault="002E3E98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="006F6231" w:rsidRPr="006F6231">
        <w:rPr>
          <w:sz w:val="30"/>
          <w:szCs w:val="30"/>
        </w:rPr>
        <w:t>.4 экологического доклада по стратегической экологической оценке.</w:t>
      </w:r>
    </w:p>
    <w:p w:rsidR="006F6231" w:rsidRPr="006F6231" w:rsidRDefault="00444AE1" w:rsidP="00F337D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6F6231" w:rsidRPr="00444AE1">
        <w:rPr>
          <w:sz w:val="30"/>
          <w:szCs w:val="30"/>
        </w:rPr>
        <w:t>.</w:t>
      </w:r>
      <w:r w:rsidR="00F01155" w:rsidRPr="00444AE1">
        <w:rPr>
          <w:sz w:val="30"/>
          <w:szCs w:val="30"/>
        </w:rPr>
        <w:t xml:space="preserve"> </w:t>
      </w:r>
      <w:r w:rsidR="006F6231" w:rsidRPr="00444AE1">
        <w:rPr>
          <w:sz w:val="30"/>
          <w:szCs w:val="30"/>
        </w:rPr>
        <w:t xml:space="preserve">Заключение подписывается уполномоченными должностными лицами, проводившими экспертизу, и утверждается приказом </w:t>
      </w:r>
      <w:r w:rsidR="002A4360" w:rsidRPr="00444AE1">
        <w:rPr>
          <w:sz w:val="30"/>
          <w:szCs w:val="30"/>
        </w:rPr>
        <w:t>организаци</w:t>
      </w:r>
      <w:r>
        <w:rPr>
          <w:sz w:val="30"/>
          <w:szCs w:val="30"/>
        </w:rPr>
        <w:t>и</w:t>
      </w:r>
      <w:r w:rsidR="002A4360" w:rsidRPr="00444AE1">
        <w:rPr>
          <w:sz w:val="30"/>
          <w:szCs w:val="30"/>
        </w:rPr>
        <w:t>,</w:t>
      </w:r>
      <w:r>
        <w:rPr>
          <w:sz w:val="30"/>
          <w:szCs w:val="30"/>
        </w:rPr>
        <w:t xml:space="preserve"> проводившей государственную экологическую экспертизу. </w:t>
      </w:r>
      <w:r w:rsidR="006F6231" w:rsidRPr="006F6231">
        <w:rPr>
          <w:sz w:val="30"/>
          <w:szCs w:val="30"/>
        </w:rPr>
        <w:t>Дата регистрации приказа об утверждении заключения</w:t>
      </w:r>
      <w:r w:rsidR="00F337D8">
        <w:rPr>
          <w:sz w:val="30"/>
          <w:szCs w:val="30"/>
        </w:rPr>
        <w:t>,</w:t>
      </w:r>
      <w:r w:rsidR="006F6231" w:rsidRPr="006F6231">
        <w:rPr>
          <w:sz w:val="30"/>
          <w:szCs w:val="30"/>
        </w:rPr>
        <w:t xml:space="preserve"> является датой </w:t>
      </w:r>
      <w:r>
        <w:rPr>
          <w:sz w:val="30"/>
          <w:szCs w:val="30"/>
        </w:rPr>
        <w:t xml:space="preserve">начала </w:t>
      </w:r>
      <w:r w:rsidR="006F6231" w:rsidRPr="006F6231">
        <w:rPr>
          <w:sz w:val="30"/>
          <w:szCs w:val="30"/>
        </w:rPr>
        <w:t>действия заключения.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2</w:t>
      </w:r>
      <w:r w:rsidR="00444AE1">
        <w:rPr>
          <w:sz w:val="30"/>
          <w:szCs w:val="30"/>
        </w:rPr>
        <w:t>0</w:t>
      </w:r>
      <w:r w:rsidRPr="006F6231">
        <w:rPr>
          <w:sz w:val="30"/>
          <w:szCs w:val="30"/>
        </w:rPr>
        <w:t xml:space="preserve">. Заключение утверждается в необходимом количестве экземпляров, определяемым количественным показателем административно-территориальных единиц, затрагиваемых реализацией проектных решений, увеличенное на три, один из которых хранится </w:t>
      </w:r>
      <w:r w:rsidR="00F01155">
        <w:rPr>
          <w:sz w:val="30"/>
          <w:szCs w:val="30"/>
        </w:rPr>
        <w:t xml:space="preserve">в организации, </w:t>
      </w:r>
      <w:r w:rsidR="00444AE1">
        <w:rPr>
          <w:sz w:val="30"/>
          <w:szCs w:val="30"/>
        </w:rPr>
        <w:t>проводившей государственную экологическую экспертизу</w:t>
      </w:r>
      <w:r w:rsidRPr="006F6231">
        <w:rPr>
          <w:sz w:val="30"/>
          <w:szCs w:val="30"/>
        </w:rPr>
        <w:t xml:space="preserve">, второй </w:t>
      </w:r>
      <w:r w:rsidR="00444AE1">
        <w:rPr>
          <w:sz w:val="30"/>
          <w:szCs w:val="30"/>
        </w:rPr>
        <w:t xml:space="preserve">- </w:t>
      </w:r>
      <w:r w:rsidRPr="006F6231">
        <w:rPr>
          <w:sz w:val="30"/>
          <w:szCs w:val="30"/>
        </w:rPr>
        <w:t xml:space="preserve">предоставляется </w:t>
      </w:r>
      <w:r w:rsidR="00F01155">
        <w:rPr>
          <w:sz w:val="30"/>
          <w:szCs w:val="30"/>
        </w:rPr>
        <w:t>проектной организации</w:t>
      </w:r>
      <w:r w:rsidRPr="006F6231">
        <w:rPr>
          <w:sz w:val="30"/>
          <w:szCs w:val="30"/>
        </w:rPr>
        <w:t xml:space="preserve">, </w:t>
      </w:r>
      <w:r w:rsidR="00444AE1">
        <w:rPr>
          <w:sz w:val="30"/>
          <w:szCs w:val="30"/>
        </w:rPr>
        <w:t xml:space="preserve">остальные - </w:t>
      </w:r>
      <w:r w:rsidRPr="006F6231">
        <w:rPr>
          <w:sz w:val="30"/>
          <w:szCs w:val="30"/>
        </w:rPr>
        <w:t xml:space="preserve">в соответствующий </w:t>
      </w:r>
      <w:r w:rsidR="00444AE1">
        <w:rPr>
          <w:sz w:val="30"/>
          <w:szCs w:val="30"/>
        </w:rPr>
        <w:t>территориальный орган Минприроды</w:t>
      </w:r>
      <w:r w:rsidRPr="006F6231">
        <w:rPr>
          <w:sz w:val="30"/>
          <w:szCs w:val="30"/>
        </w:rPr>
        <w:t xml:space="preserve"> по месту планируемой деятельности.</w:t>
      </w:r>
    </w:p>
    <w:p w:rsidR="00ED27B8" w:rsidRPr="006F6231" w:rsidRDefault="002A4360" w:rsidP="00ED27B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444AE1">
        <w:rPr>
          <w:sz w:val="30"/>
          <w:szCs w:val="30"/>
        </w:rPr>
        <w:t>1</w:t>
      </w:r>
      <w:r w:rsidR="006F6231" w:rsidRPr="006F6231">
        <w:rPr>
          <w:sz w:val="30"/>
          <w:szCs w:val="30"/>
        </w:rPr>
        <w:t>.</w:t>
      </w:r>
      <w:r w:rsidR="00ED27B8" w:rsidRPr="00ED27B8">
        <w:rPr>
          <w:sz w:val="30"/>
          <w:szCs w:val="30"/>
        </w:rPr>
        <w:t xml:space="preserve"> </w:t>
      </w:r>
      <w:r w:rsidR="00ED27B8" w:rsidRPr="006F6231">
        <w:rPr>
          <w:sz w:val="30"/>
          <w:szCs w:val="30"/>
        </w:rPr>
        <w:t>Регистрация выданных заключений осуществляется в журнале выданных заключений государственной экологической экспертизы</w:t>
      </w:r>
      <w:r w:rsidR="00ED27B8">
        <w:rPr>
          <w:sz w:val="30"/>
          <w:szCs w:val="30"/>
        </w:rPr>
        <w:t xml:space="preserve"> по </w:t>
      </w:r>
      <w:r w:rsidR="00ED27B8" w:rsidRPr="00E3797A">
        <w:rPr>
          <w:sz w:val="30"/>
          <w:szCs w:val="30"/>
        </w:rPr>
        <w:t>форме согласно приложению к настоящему Положению.</w:t>
      </w:r>
    </w:p>
    <w:p w:rsidR="006F6231" w:rsidRPr="006F6231" w:rsidRDefault="00ED27B8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22. </w:t>
      </w:r>
      <w:r w:rsidR="006F6231" w:rsidRPr="006F6231">
        <w:rPr>
          <w:sz w:val="30"/>
          <w:szCs w:val="30"/>
        </w:rPr>
        <w:t xml:space="preserve">Заключению присваивается порядковый номер, который </w:t>
      </w:r>
      <w:r w:rsidR="00F01155">
        <w:rPr>
          <w:sz w:val="30"/>
          <w:szCs w:val="30"/>
        </w:rPr>
        <w:t>состоит из</w:t>
      </w:r>
      <w:r w:rsidR="006F6231" w:rsidRPr="006F6231">
        <w:rPr>
          <w:sz w:val="30"/>
          <w:szCs w:val="30"/>
        </w:rPr>
        <w:t xml:space="preserve"> порядков</w:t>
      </w:r>
      <w:r w:rsidR="00F01155">
        <w:rPr>
          <w:sz w:val="30"/>
          <w:szCs w:val="30"/>
        </w:rPr>
        <w:t>ого</w:t>
      </w:r>
      <w:r w:rsidR="006F6231" w:rsidRPr="006F6231">
        <w:rPr>
          <w:sz w:val="30"/>
          <w:szCs w:val="30"/>
        </w:rPr>
        <w:t xml:space="preserve"> номер</w:t>
      </w:r>
      <w:r w:rsidR="00F01155">
        <w:rPr>
          <w:sz w:val="30"/>
          <w:szCs w:val="30"/>
        </w:rPr>
        <w:t>а</w:t>
      </w:r>
      <w:r w:rsidR="006F6231" w:rsidRPr="006F6231">
        <w:rPr>
          <w:sz w:val="30"/>
          <w:szCs w:val="30"/>
        </w:rPr>
        <w:t xml:space="preserve"> регистрации в журнале выданных заключений государственной экологической экспертизы и год</w:t>
      </w:r>
      <w:r>
        <w:rPr>
          <w:sz w:val="30"/>
          <w:szCs w:val="30"/>
        </w:rPr>
        <w:t>а</w:t>
      </w:r>
      <w:r w:rsidR="006F6231" w:rsidRPr="006F6231">
        <w:rPr>
          <w:sz w:val="30"/>
          <w:szCs w:val="30"/>
        </w:rPr>
        <w:t xml:space="preserve"> утверждения</w:t>
      </w:r>
      <w:r>
        <w:rPr>
          <w:sz w:val="30"/>
          <w:szCs w:val="30"/>
        </w:rPr>
        <w:t xml:space="preserve"> приказа</w:t>
      </w:r>
      <w:r w:rsidR="006F6231" w:rsidRPr="006F6231">
        <w:rPr>
          <w:sz w:val="30"/>
          <w:szCs w:val="30"/>
        </w:rPr>
        <w:t>.</w:t>
      </w:r>
    </w:p>
    <w:p w:rsidR="00ED27B8" w:rsidRDefault="002A436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ED27B8">
        <w:rPr>
          <w:sz w:val="30"/>
          <w:szCs w:val="30"/>
        </w:rPr>
        <w:t>3</w:t>
      </w:r>
      <w:r w:rsidR="006F6231" w:rsidRPr="006F6231">
        <w:rPr>
          <w:sz w:val="30"/>
          <w:szCs w:val="30"/>
        </w:rPr>
        <w:t xml:space="preserve">. Выдача заключения </w:t>
      </w:r>
      <w:r w:rsidR="00ED27B8" w:rsidRPr="006F6231">
        <w:rPr>
          <w:sz w:val="30"/>
          <w:szCs w:val="30"/>
        </w:rPr>
        <w:t>осуществляется на основании доверенности</w:t>
      </w:r>
      <w:r w:rsidR="00ED27B8">
        <w:rPr>
          <w:sz w:val="30"/>
          <w:szCs w:val="30"/>
        </w:rPr>
        <w:t xml:space="preserve">, выданной </w:t>
      </w:r>
      <w:r w:rsidR="00F01155">
        <w:rPr>
          <w:sz w:val="30"/>
          <w:szCs w:val="30"/>
        </w:rPr>
        <w:t>представителю проектной организации</w:t>
      </w:r>
      <w:r w:rsidR="00ED27B8">
        <w:rPr>
          <w:sz w:val="30"/>
          <w:szCs w:val="30"/>
        </w:rPr>
        <w:t xml:space="preserve"> и оформленной в установленном законодательстве порядке.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 xml:space="preserve"> </w:t>
      </w:r>
      <w:r w:rsidR="002A4360" w:rsidRPr="00920EF0">
        <w:rPr>
          <w:sz w:val="30"/>
          <w:szCs w:val="30"/>
        </w:rPr>
        <w:t>2</w:t>
      </w:r>
      <w:r w:rsidR="00ED27B8" w:rsidRPr="00920EF0">
        <w:rPr>
          <w:sz w:val="30"/>
          <w:szCs w:val="30"/>
        </w:rPr>
        <w:t>4</w:t>
      </w:r>
      <w:r w:rsidR="00F157C2" w:rsidRPr="00920EF0">
        <w:rPr>
          <w:sz w:val="30"/>
          <w:szCs w:val="30"/>
        </w:rPr>
        <w:t>.</w:t>
      </w:r>
      <w:r w:rsidR="00ED27B8" w:rsidRPr="00920EF0">
        <w:rPr>
          <w:sz w:val="30"/>
          <w:szCs w:val="30"/>
        </w:rPr>
        <w:t xml:space="preserve"> </w:t>
      </w:r>
      <w:r w:rsidRPr="006F6231">
        <w:rPr>
          <w:sz w:val="30"/>
          <w:szCs w:val="30"/>
        </w:rPr>
        <w:t>Заключение может быть положительным либо отрицательным. Положительное заключение может содержать особые условия реализации проектных решений.</w:t>
      </w:r>
    </w:p>
    <w:p w:rsidR="0077359C" w:rsidRDefault="002A436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20EF0">
        <w:rPr>
          <w:sz w:val="30"/>
          <w:szCs w:val="30"/>
        </w:rPr>
        <w:t>5</w:t>
      </w:r>
      <w:r w:rsidR="006F6231" w:rsidRPr="006F6231">
        <w:rPr>
          <w:sz w:val="30"/>
          <w:szCs w:val="30"/>
        </w:rPr>
        <w:t xml:space="preserve">. При </w:t>
      </w:r>
      <w:r w:rsidR="0077359C">
        <w:rPr>
          <w:sz w:val="30"/>
          <w:szCs w:val="30"/>
        </w:rPr>
        <w:t xml:space="preserve">получении </w:t>
      </w:r>
      <w:r w:rsidR="006F6231" w:rsidRPr="006F6231">
        <w:rPr>
          <w:sz w:val="30"/>
          <w:szCs w:val="30"/>
        </w:rPr>
        <w:t>отрицательно</w:t>
      </w:r>
      <w:r w:rsidR="0077359C">
        <w:rPr>
          <w:sz w:val="30"/>
          <w:szCs w:val="30"/>
        </w:rPr>
        <w:t>го</w:t>
      </w:r>
      <w:r w:rsidR="006F6231" w:rsidRPr="006F6231">
        <w:rPr>
          <w:sz w:val="30"/>
          <w:szCs w:val="30"/>
        </w:rPr>
        <w:t xml:space="preserve"> заключени</w:t>
      </w:r>
      <w:r w:rsidR="0077359C">
        <w:rPr>
          <w:sz w:val="30"/>
          <w:szCs w:val="30"/>
        </w:rPr>
        <w:t>я</w:t>
      </w:r>
      <w:r w:rsidR="006F6231" w:rsidRPr="006F6231">
        <w:rPr>
          <w:sz w:val="30"/>
          <w:szCs w:val="30"/>
        </w:rPr>
        <w:t xml:space="preserve"> заказчик и (или) проектная организация обязаны при доработке документации учесть выводы, указанные в данном заключении, и представить </w:t>
      </w:r>
      <w:r w:rsidR="0077359C">
        <w:rPr>
          <w:sz w:val="30"/>
          <w:szCs w:val="30"/>
        </w:rPr>
        <w:t xml:space="preserve">документацию </w:t>
      </w:r>
      <w:r w:rsidR="006F6231" w:rsidRPr="006F6231">
        <w:rPr>
          <w:sz w:val="30"/>
          <w:szCs w:val="30"/>
        </w:rPr>
        <w:t xml:space="preserve">повторно для проведения государственной экологической экспертизы, </w:t>
      </w:r>
      <w:r w:rsidR="0077359C">
        <w:rPr>
          <w:sz w:val="30"/>
          <w:szCs w:val="30"/>
        </w:rPr>
        <w:t xml:space="preserve">в случае </w:t>
      </w:r>
      <w:r w:rsidR="006F6231" w:rsidRPr="006F6231">
        <w:rPr>
          <w:sz w:val="30"/>
          <w:szCs w:val="30"/>
        </w:rPr>
        <w:t xml:space="preserve">если заказчик планируемой хозяйственной и иной деятельности не отказался от ее реализации. </w:t>
      </w:r>
    </w:p>
    <w:p w:rsidR="006F6231" w:rsidRPr="006F6231" w:rsidRDefault="002A436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20EF0">
        <w:rPr>
          <w:sz w:val="30"/>
          <w:szCs w:val="30"/>
        </w:rPr>
        <w:t>6</w:t>
      </w:r>
      <w:r w:rsidR="006F6231" w:rsidRPr="006F6231">
        <w:rPr>
          <w:sz w:val="30"/>
          <w:szCs w:val="30"/>
        </w:rPr>
        <w:t>. Заключение должно содержать следующие сведения: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о заказчике и проектной организации (для юридического лица - наименование и место нахождения, для индивидуального предпринимателя - фамилию, собственное имя, отчество (при его наличии) и место жительства);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о характеристике объекта (производственная мощность, размер линейного сооружения и др.), сметной стоимости строительства с указанием затрат на планируемые природоохранные мероприятия;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о согласованиях и разрешительной документации, предусмотренных законодательством и представленных для проведения государственной экологической экспертизы;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описание площадки, выбранной для осуществления планируемой хозяйственной и иной деятельности, место ее расположения;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описание проектных решений, включая проектные решения по видам и объемам используемых природных ресурсов;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описание возможного воздействия планируемой хозяйственной и иной деятельности на окружающую среду включая количественные и качественные показатели, а также предполагаемых изменений окружающей среды;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описание проектных решений, направленных на предотвращение (снижение) вредного воздействия на окружающую среду;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результаты оценки воздействия на окружающую среду;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результаты общественных обсуждений;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соответствие наилучшим доступным техническим методам;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результаты научно-исследовательских работ;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сроки реализации проектных решений;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 xml:space="preserve">соблюдение режимов охраны природных территорий, подлежащих специальной и особой охране; 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выполнение особых условий реализации проектных решений;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выполнение требований экологической безопасности при выделении очередей, пусковых комплексов, этапов;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выводы о соответствии или несоответствии документации требованиям законодательства об охране окружающей среды и рациональном использовании природных ресурсов;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особые условия реализации проектных решений (при необходимости).</w:t>
      </w:r>
    </w:p>
    <w:p w:rsidR="006F6231" w:rsidRPr="006F6231" w:rsidRDefault="00920EF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27</w:t>
      </w:r>
      <w:r w:rsidR="006F6231" w:rsidRPr="006F6231">
        <w:rPr>
          <w:sz w:val="30"/>
          <w:szCs w:val="30"/>
        </w:rPr>
        <w:t xml:space="preserve">. Особыми условиями реализации проектных решений </w:t>
      </w:r>
      <w:r>
        <w:rPr>
          <w:sz w:val="30"/>
          <w:szCs w:val="30"/>
        </w:rPr>
        <w:t>могут быть</w:t>
      </w:r>
      <w:r w:rsidR="006F6231" w:rsidRPr="006F6231">
        <w:rPr>
          <w:sz w:val="30"/>
          <w:szCs w:val="30"/>
        </w:rPr>
        <w:t>:</w:t>
      </w:r>
    </w:p>
    <w:p w:rsidR="006F6231" w:rsidRPr="006F6231" w:rsidRDefault="00920EF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27</w:t>
      </w:r>
      <w:r w:rsidR="006F6231" w:rsidRPr="006F6231">
        <w:rPr>
          <w:sz w:val="30"/>
          <w:szCs w:val="30"/>
        </w:rPr>
        <w:t>.1</w:t>
      </w:r>
      <w:r>
        <w:rPr>
          <w:sz w:val="30"/>
          <w:szCs w:val="30"/>
        </w:rPr>
        <w:t>.</w:t>
      </w:r>
      <w:r w:rsidR="006F6231" w:rsidRPr="006F6231">
        <w:rPr>
          <w:sz w:val="30"/>
          <w:szCs w:val="30"/>
        </w:rPr>
        <w:t xml:space="preserve"> необходимость оформления и утверждения до реализации проектных решений акта выбора места размещения земельного участка для планируемой хозяйственной и иной деятельности, если указанный акт не был оформлен и утвержден в соответствии с законодательством об охране и использовании земель</w:t>
      </w:r>
      <w:r w:rsidR="00F337D8">
        <w:rPr>
          <w:sz w:val="30"/>
          <w:szCs w:val="30"/>
        </w:rPr>
        <w:t>,</w:t>
      </w:r>
      <w:r w:rsidR="006F6231" w:rsidRPr="006F6231">
        <w:rPr>
          <w:sz w:val="30"/>
          <w:szCs w:val="30"/>
        </w:rPr>
        <w:t xml:space="preserve"> до представления документации на государственную экологическую экспертизу;</w:t>
      </w:r>
    </w:p>
    <w:p w:rsidR="006F6231" w:rsidRPr="006F6231" w:rsidRDefault="00920EF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27</w:t>
      </w:r>
      <w:r w:rsidR="006F6231" w:rsidRPr="006F6231">
        <w:rPr>
          <w:sz w:val="30"/>
          <w:szCs w:val="30"/>
        </w:rPr>
        <w:t>.2. необходимость перевода земель в другие категории, виды земель, изменения целевого назначения земельных участков и (или) изменения функционального использования территории до реализации проектных решений;</w:t>
      </w:r>
    </w:p>
    <w:p w:rsidR="006F6231" w:rsidRPr="006F6231" w:rsidRDefault="00920EF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27</w:t>
      </w:r>
      <w:r w:rsidR="006F6231" w:rsidRPr="006F6231">
        <w:rPr>
          <w:sz w:val="30"/>
          <w:szCs w:val="30"/>
        </w:rPr>
        <w:t>.3. необходимость принятия мер по сохранению уникальных, эталонных или иных ценных природных комплексов и объектов особо охраняемых природных территорий и территорий, зарезервированных для объявления особо охраняемыми природными территориями, а также мест обитания диких животных и мест произрастания дикорастущих растений, относящихся к видам, включенным в Красную книгу Республики Беларусь, - если есть угроза их повреждения или уничтожения при реализации проектных решений;</w:t>
      </w:r>
    </w:p>
    <w:p w:rsidR="006F6231" w:rsidRPr="006F6231" w:rsidRDefault="00920EF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27</w:t>
      </w:r>
      <w:r w:rsidR="006F6231" w:rsidRPr="006F6231">
        <w:rPr>
          <w:sz w:val="30"/>
          <w:szCs w:val="30"/>
        </w:rPr>
        <w:t>.4. необходимость доработки на следующей стадии проектирования отдельных проектных решений, не обеспечивающих соблюдение требований законодательства об охране окружающей среды и рациональном использовании природных ресурсов, и представления документации следующей стадии проектирования на государственную экологическую экспертизу;</w:t>
      </w:r>
    </w:p>
    <w:p w:rsidR="006F6231" w:rsidRPr="006F6231" w:rsidRDefault="00920EF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27</w:t>
      </w:r>
      <w:r w:rsidR="006F6231" w:rsidRPr="006F6231">
        <w:rPr>
          <w:sz w:val="30"/>
          <w:szCs w:val="30"/>
        </w:rPr>
        <w:t>.5. необходимость разработки и реализации дополнительных природоохранных мероприятий в случае превышения нормативов по выбросам и сбросам загрязняющих веществ в окружающую среду после выхода объекта на проектную мощность;</w:t>
      </w:r>
    </w:p>
    <w:p w:rsidR="006F6231" w:rsidRPr="001555CB" w:rsidRDefault="00B24DF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1555CB">
        <w:rPr>
          <w:sz w:val="30"/>
          <w:szCs w:val="30"/>
        </w:rPr>
        <w:t>27</w:t>
      </w:r>
      <w:r w:rsidR="006F6231" w:rsidRPr="001555CB">
        <w:rPr>
          <w:sz w:val="30"/>
          <w:szCs w:val="30"/>
        </w:rPr>
        <w:t xml:space="preserve">.6. </w:t>
      </w:r>
      <w:r w:rsidR="001555CB" w:rsidRPr="001555CB">
        <w:rPr>
          <w:sz w:val="30"/>
          <w:szCs w:val="30"/>
        </w:rPr>
        <w:t>соблюдение предельных показателей воздействий на компоненты окружающей среды, обеспечивающих нормативы качества о</w:t>
      </w:r>
      <w:r w:rsidR="006F6231" w:rsidRPr="001555CB">
        <w:rPr>
          <w:sz w:val="30"/>
          <w:szCs w:val="30"/>
        </w:rPr>
        <w:t>кружающей среды:</w:t>
      </w:r>
    </w:p>
    <w:p w:rsidR="006F6231" w:rsidRPr="001555CB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1555CB">
        <w:rPr>
          <w:sz w:val="30"/>
          <w:szCs w:val="30"/>
        </w:rPr>
        <w:t>нормативы предельно допустимых концентраций химических и иных веществ;</w:t>
      </w:r>
    </w:p>
    <w:p w:rsidR="006F6231" w:rsidRPr="001555CB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1555CB">
        <w:rPr>
          <w:sz w:val="30"/>
          <w:szCs w:val="30"/>
        </w:rPr>
        <w:t>нормативы предельно допустимых концентраций микроорганизмов;</w:t>
      </w:r>
    </w:p>
    <w:p w:rsidR="006F6231" w:rsidRPr="001555CB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1555CB">
        <w:rPr>
          <w:sz w:val="30"/>
          <w:szCs w:val="30"/>
        </w:rPr>
        <w:t>нормативы допустимых выбросов и сбросов химических и иных веществ;</w:t>
      </w:r>
    </w:p>
    <w:p w:rsidR="006F6231" w:rsidRPr="001555CB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1555CB">
        <w:rPr>
          <w:sz w:val="30"/>
          <w:szCs w:val="30"/>
        </w:rPr>
        <w:t>нормативы образования отходов производства;</w:t>
      </w:r>
    </w:p>
    <w:p w:rsidR="006F6231" w:rsidRPr="001555CB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1555CB">
        <w:rPr>
          <w:sz w:val="30"/>
          <w:szCs w:val="30"/>
        </w:rPr>
        <w:t>нормативы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6F6231" w:rsidRPr="001555CB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1555CB">
        <w:rPr>
          <w:sz w:val="30"/>
          <w:szCs w:val="30"/>
        </w:rPr>
        <w:t>нормативы допустимого изъятия природных ресурсов;</w:t>
      </w:r>
    </w:p>
    <w:p w:rsidR="006F6231" w:rsidRPr="001555CB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1555CB">
        <w:rPr>
          <w:sz w:val="30"/>
          <w:szCs w:val="30"/>
        </w:rPr>
        <w:t>нормативы допустимой антропогенной нагрузки на окружающую среду;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1555CB">
        <w:rPr>
          <w:sz w:val="30"/>
          <w:szCs w:val="30"/>
        </w:rPr>
        <w:t>нормативы иного допустимого воздействия на окружающую среду при осуществлении хозяйственной и иной деятельности, устанавливаемые законодательством Республики Беларусь.</w:t>
      </w:r>
    </w:p>
    <w:p w:rsidR="00537323" w:rsidRPr="00537323" w:rsidRDefault="00B24DF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27</w:t>
      </w:r>
      <w:r w:rsidR="006F6231" w:rsidRPr="00537323">
        <w:rPr>
          <w:sz w:val="30"/>
          <w:szCs w:val="30"/>
        </w:rPr>
        <w:t>.</w:t>
      </w:r>
      <w:r w:rsidR="001555CB" w:rsidRPr="00537323">
        <w:rPr>
          <w:sz w:val="30"/>
          <w:szCs w:val="30"/>
        </w:rPr>
        <w:t>7</w:t>
      </w:r>
      <w:r w:rsidR="006F6231" w:rsidRPr="00537323">
        <w:rPr>
          <w:sz w:val="30"/>
          <w:szCs w:val="30"/>
        </w:rPr>
        <w:t xml:space="preserve">. </w:t>
      </w:r>
      <w:r w:rsidR="00537323" w:rsidRPr="00537323">
        <w:rPr>
          <w:sz w:val="30"/>
          <w:szCs w:val="30"/>
        </w:rPr>
        <w:t xml:space="preserve">выполнение </w:t>
      </w:r>
      <w:r w:rsidR="006F6231" w:rsidRPr="00537323">
        <w:rPr>
          <w:sz w:val="30"/>
          <w:szCs w:val="30"/>
        </w:rPr>
        <w:t>решени</w:t>
      </w:r>
      <w:r w:rsidR="00537323" w:rsidRPr="00537323">
        <w:rPr>
          <w:sz w:val="30"/>
          <w:szCs w:val="30"/>
        </w:rPr>
        <w:t>й</w:t>
      </w:r>
      <w:r w:rsidR="00537323">
        <w:rPr>
          <w:sz w:val="30"/>
          <w:szCs w:val="30"/>
        </w:rPr>
        <w:t xml:space="preserve"> по</w:t>
      </w:r>
      <w:r w:rsidR="00537323" w:rsidRPr="00537323">
        <w:rPr>
          <w:sz w:val="30"/>
          <w:szCs w:val="30"/>
        </w:rPr>
        <w:t>: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сохранению, восстановлению и (или) оздоровлению окружающей среды;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снижению (предотвращению) вредного воздействия на окружающую среду;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применению наилучших доступных технических методов, малоотходных, энерго- и ресурсосберегающих технологий;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рациональному (устойчивому) использованию природных ресурсов;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предотвращению аварий и иных чрезвычайных ситуаций;</w:t>
      </w:r>
    </w:p>
    <w:p w:rsidR="006F6231" w:rsidRPr="00537323" w:rsidRDefault="00B24DF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27</w:t>
      </w:r>
      <w:r w:rsidR="006F6231" w:rsidRPr="00537323">
        <w:rPr>
          <w:sz w:val="30"/>
          <w:szCs w:val="30"/>
        </w:rPr>
        <w:t>.</w:t>
      </w:r>
      <w:r w:rsidR="00537323" w:rsidRPr="00537323">
        <w:rPr>
          <w:sz w:val="30"/>
          <w:szCs w:val="30"/>
        </w:rPr>
        <w:t>8</w:t>
      </w:r>
      <w:r w:rsidR="006F6231" w:rsidRPr="00537323">
        <w:rPr>
          <w:sz w:val="30"/>
          <w:szCs w:val="30"/>
        </w:rPr>
        <w:t xml:space="preserve">. </w:t>
      </w:r>
      <w:r w:rsidR="00537323" w:rsidRPr="00537323">
        <w:rPr>
          <w:sz w:val="30"/>
          <w:szCs w:val="30"/>
        </w:rPr>
        <w:t xml:space="preserve">выполнение </w:t>
      </w:r>
      <w:r w:rsidR="006F6231" w:rsidRPr="00537323">
        <w:rPr>
          <w:sz w:val="30"/>
          <w:szCs w:val="30"/>
        </w:rPr>
        <w:t>мероприяти</w:t>
      </w:r>
      <w:r w:rsidR="00537323" w:rsidRPr="00537323">
        <w:rPr>
          <w:sz w:val="30"/>
          <w:szCs w:val="30"/>
        </w:rPr>
        <w:t>й</w:t>
      </w:r>
      <w:r w:rsidR="006F6231" w:rsidRPr="00537323">
        <w:rPr>
          <w:sz w:val="30"/>
          <w:szCs w:val="30"/>
        </w:rPr>
        <w:t xml:space="preserve"> по предупреждению и устранению загрязнения окружающей среды, охране историко-культурных ценностей;</w:t>
      </w:r>
    </w:p>
    <w:p w:rsidR="00537323" w:rsidRPr="00537323" w:rsidRDefault="00B24DF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27</w:t>
      </w:r>
      <w:r w:rsidR="006F6231" w:rsidRPr="00537323">
        <w:rPr>
          <w:sz w:val="30"/>
          <w:szCs w:val="30"/>
        </w:rPr>
        <w:t>.</w:t>
      </w:r>
      <w:r w:rsidR="00537323" w:rsidRPr="00537323">
        <w:rPr>
          <w:sz w:val="30"/>
          <w:szCs w:val="30"/>
        </w:rPr>
        <w:t>9</w:t>
      </w:r>
      <w:r w:rsidR="006F6231" w:rsidRPr="00537323">
        <w:rPr>
          <w:sz w:val="30"/>
          <w:szCs w:val="30"/>
        </w:rPr>
        <w:t xml:space="preserve">. </w:t>
      </w:r>
      <w:r w:rsidR="00537323" w:rsidRPr="00537323">
        <w:rPr>
          <w:sz w:val="30"/>
          <w:szCs w:val="30"/>
        </w:rPr>
        <w:t xml:space="preserve">выполнение </w:t>
      </w:r>
      <w:r w:rsidR="006F6231" w:rsidRPr="00537323">
        <w:rPr>
          <w:sz w:val="30"/>
          <w:szCs w:val="30"/>
        </w:rPr>
        <w:t>решени</w:t>
      </w:r>
      <w:r w:rsidR="00537323" w:rsidRPr="00537323">
        <w:rPr>
          <w:sz w:val="30"/>
          <w:szCs w:val="30"/>
        </w:rPr>
        <w:t>й</w:t>
      </w:r>
      <w:r w:rsidR="00537323">
        <w:rPr>
          <w:sz w:val="30"/>
          <w:szCs w:val="30"/>
        </w:rPr>
        <w:t xml:space="preserve"> по</w:t>
      </w:r>
      <w:r w:rsidR="00537323" w:rsidRPr="00537323">
        <w:rPr>
          <w:sz w:val="30"/>
          <w:szCs w:val="30"/>
        </w:rPr>
        <w:t>: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обеспечению наличия приборов учета и контроля, технических средств по очистке, обезвреживанию выбросов и сбросов загрязняющих веществ, использованию или обезвреживанию отходов, обеспечивающими выполнение установленных требований в области охраны окружающей среды;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выводу из эксплуатации, ликвидации объекта воздействия на окружающую среду;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использованию экологически безопасных видов топлива и безопасному размещению отходов производства, а также мероприятий по снижению образования и выбросов в окружающую среду газов, оказывающих влияние на климат;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учету особенностей рельефа местности, меры по максимальному сохранению водных объектов, водосборов, земель (включая почвы), лесов, населенных пунктов, естественных экологических систем, биологического и ландшафтного разнообразия;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 xml:space="preserve">обеспечению функционирования особо охраняемых природных территорий, природных территорий, подлежащих специальной охране, и биосферных резерватов, 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снятию и сохранению плодородного слоя почвы;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сохранению водного режима, по обеспечению благоприятных условий для воспроизводства водных биологических ресурсов;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охране окружающей среды от радиационного воздействия;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обеспечению экологической безопасности при реализации запланированной хозяйственной и иной деятельности и ее влиянию на компоненты окружающей среды;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обращению с отходами;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организации санитарно-защитной зоны (санитарного разрыва);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устранению существующего загрязнения земель (включая почвы), поверхностных и подземных вод, а также мероприятий;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обеспечению временного хранения отходов, в том числе крупногабаритных;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охране и рациональному использованию водных ресурсов (применение систем оборотного водоснабжения);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системам очистных сооружений хозяйственно-бытовой и производственной, дождевой канализации;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отведению поверхностных сточных вод;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предупреждению вредного воздействия на объекты животного мира и (или) среду их обитания;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охране атмосферного воздуха;</w:t>
      </w:r>
    </w:p>
    <w:p w:rsidR="006F6231" w:rsidRPr="00537323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обращению с отходами, обладающими ресурсным потенциалом;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37323">
        <w:rPr>
          <w:sz w:val="30"/>
          <w:szCs w:val="30"/>
        </w:rPr>
        <w:t>обеспечивающих предупреждение вредного воздействия на объекты растительного мира и (или) среду их произрастания, их сохранение, а также осуществление компенсационных посадок или выплат стоимости удаляемых и пересаживаемых объектов растительного мира.</w:t>
      </w:r>
    </w:p>
    <w:p w:rsidR="006F6231" w:rsidRDefault="00B24DF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27</w:t>
      </w:r>
      <w:r w:rsidR="006F6231" w:rsidRPr="006F6231">
        <w:rPr>
          <w:sz w:val="30"/>
          <w:szCs w:val="30"/>
        </w:rPr>
        <w:t>.</w:t>
      </w:r>
      <w:r w:rsidR="00537323">
        <w:rPr>
          <w:sz w:val="30"/>
          <w:szCs w:val="30"/>
        </w:rPr>
        <w:t>10</w:t>
      </w:r>
      <w:r w:rsidR="006F6231" w:rsidRPr="006F6231">
        <w:rPr>
          <w:sz w:val="30"/>
          <w:szCs w:val="30"/>
        </w:rPr>
        <w:t>. иные условия, предусмотренные законодательными актами.</w:t>
      </w:r>
    </w:p>
    <w:p w:rsidR="00126545" w:rsidRPr="006F6231" w:rsidRDefault="00B24DF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="00126545">
        <w:rPr>
          <w:sz w:val="30"/>
          <w:szCs w:val="30"/>
        </w:rPr>
        <w:t xml:space="preserve">. </w:t>
      </w:r>
      <w:r>
        <w:rPr>
          <w:sz w:val="30"/>
          <w:szCs w:val="30"/>
        </w:rPr>
        <w:t>Срок действия з</w:t>
      </w:r>
      <w:r w:rsidR="00126545">
        <w:rPr>
          <w:sz w:val="30"/>
          <w:szCs w:val="30"/>
        </w:rPr>
        <w:t>аключени</w:t>
      </w:r>
      <w:r>
        <w:rPr>
          <w:sz w:val="30"/>
          <w:szCs w:val="30"/>
        </w:rPr>
        <w:t>я определяется в соответствии со</w:t>
      </w:r>
      <w:r w:rsidR="00126545">
        <w:rPr>
          <w:sz w:val="30"/>
          <w:szCs w:val="30"/>
        </w:rPr>
        <w:t xml:space="preserve"> статьей 16 </w:t>
      </w:r>
      <w:r w:rsidR="00126545" w:rsidRPr="00126545">
        <w:rPr>
          <w:sz w:val="30"/>
          <w:szCs w:val="30"/>
        </w:rPr>
        <w:t>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</w:r>
      <w:r w:rsidR="00126545">
        <w:rPr>
          <w:sz w:val="30"/>
          <w:szCs w:val="30"/>
        </w:rPr>
        <w:t>.</w:t>
      </w:r>
    </w:p>
    <w:p w:rsidR="0029210F" w:rsidRDefault="00B24DF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6F6231" w:rsidRPr="006F6231">
        <w:rPr>
          <w:sz w:val="30"/>
          <w:szCs w:val="30"/>
        </w:rPr>
        <w:t>.</w:t>
      </w:r>
      <w:r w:rsidR="0029210F">
        <w:rPr>
          <w:sz w:val="30"/>
          <w:szCs w:val="30"/>
        </w:rPr>
        <w:t xml:space="preserve"> Действие заключения прекращается:</w:t>
      </w:r>
    </w:p>
    <w:p w:rsidR="0029210F" w:rsidRDefault="0029210F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29.1. в случае истечения срока действия заключения;</w:t>
      </w:r>
    </w:p>
    <w:p w:rsidR="0029210F" w:rsidRPr="006F6231" w:rsidRDefault="0029210F" w:rsidP="0029210F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29.2. </w:t>
      </w:r>
      <w:r w:rsidRPr="006F6231">
        <w:rPr>
          <w:sz w:val="30"/>
          <w:szCs w:val="30"/>
        </w:rPr>
        <w:t>на основании соответствующего решения суда, вступившего в законную силу;</w:t>
      </w:r>
    </w:p>
    <w:p w:rsidR="0029210F" w:rsidRDefault="0029210F" w:rsidP="0029210F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Pr="006F6231">
        <w:rPr>
          <w:sz w:val="30"/>
          <w:szCs w:val="30"/>
        </w:rPr>
        <w:t>.</w:t>
      </w:r>
      <w:r>
        <w:rPr>
          <w:sz w:val="30"/>
          <w:szCs w:val="30"/>
        </w:rPr>
        <w:t xml:space="preserve">3. </w:t>
      </w:r>
      <w:r w:rsidRPr="006F6231">
        <w:rPr>
          <w:sz w:val="30"/>
          <w:szCs w:val="30"/>
        </w:rPr>
        <w:t>в иных случаях, предусмотренных законодательными актами.</w:t>
      </w:r>
      <w:r w:rsidR="006F6231" w:rsidRPr="006F6231">
        <w:rPr>
          <w:sz w:val="30"/>
          <w:szCs w:val="30"/>
        </w:rPr>
        <w:t xml:space="preserve"> </w:t>
      </w:r>
    </w:p>
    <w:p w:rsidR="006F6231" w:rsidRPr="006F6231" w:rsidRDefault="0029210F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30. </w:t>
      </w:r>
      <w:r w:rsidR="006F6231" w:rsidRPr="006F6231">
        <w:rPr>
          <w:sz w:val="30"/>
          <w:szCs w:val="30"/>
        </w:rPr>
        <w:t>Действие заключения прекращается по решению Министерства природных ресурсов и охраны окружающей среды Республики Беларусь в случае: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внесения изменений и (или) дополнений в документацию, получившую положительное заключение государственной экологической экспертизы, если эти изменения и (или) дополнения связаны с увеличением воздействия на окружающую среду и (или) использования природных ресурсов, за исключением случаев, предусмотренных законодательными актами в области охраны окружающей среды и рационального использования природных ресурсов;</w:t>
      </w:r>
    </w:p>
    <w:p w:rsidR="006F6231" w:rsidRP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невыполнения особых условий реализации проектных решений;</w:t>
      </w:r>
    </w:p>
    <w:p w:rsidR="006F6231" w:rsidRDefault="006F6231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F6231">
        <w:rPr>
          <w:sz w:val="30"/>
          <w:szCs w:val="30"/>
        </w:rPr>
        <w:t>выявления фактов представления недостоверных исходных данных на проектирование и (или) аннулирования заключений (согласований), полученных от государственных и иных организаций, на основании которых выдано заключение</w:t>
      </w:r>
      <w:r w:rsidR="0029210F">
        <w:rPr>
          <w:sz w:val="30"/>
          <w:szCs w:val="30"/>
        </w:rPr>
        <w:t>.</w:t>
      </w:r>
    </w:p>
    <w:p w:rsidR="006F6231" w:rsidRPr="006F6231" w:rsidRDefault="002A436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9210F">
        <w:rPr>
          <w:sz w:val="30"/>
          <w:szCs w:val="30"/>
        </w:rPr>
        <w:t>1</w:t>
      </w:r>
      <w:r w:rsidR="006F6231" w:rsidRPr="006F6231">
        <w:rPr>
          <w:sz w:val="30"/>
          <w:szCs w:val="30"/>
        </w:rPr>
        <w:t xml:space="preserve">. </w:t>
      </w:r>
      <w:r w:rsidR="0029210F">
        <w:rPr>
          <w:sz w:val="30"/>
          <w:szCs w:val="30"/>
        </w:rPr>
        <w:t xml:space="preserve">В случаях, указанных </w:t>
      </w:r>
      <w:r w:rsidR="00FA5A3B">
        <w:rPr>
          <w:sz w:val="30"/>
          <w:szCs w:val="30"/>
        </w:rPr>
        <w:t>в абзацах втором - четвертом пункта 30 настоящего Положения, з</w:t>
      </w:r>
      <w:r w:rsidR="0029210F">
        <w:rPr>
          <w:sz w:val="30"/>
          <w:szCs w:val="30"/>
        </w:rPr>
        <w:t xml:space="preserve">аключение </w:t>
      </w:r>
      <w:r w:rsidR="006F6231" w:rsidRPr="006F6231">
        <w:rPr>
          <w:sz w:val="30"/>
          <w:szCs w:val="30"/>
        </w:rPr>
        <w:t>прекращ</w:t>
      </w:r>
      <w:r w:rsidR="0029210F">
        <w:rPr>
          <w:sz w:val="30"/>
          <w:szCs w:val="30"/>
        </w:rPr>
        <w:t>ает свое</w:t>
      </w:r>
      <w:r w:rsidR="006F6231" w:rsidRPr="006F6231">
        <w:rPr>
          <w:sz w:val="30"/>
          <w:szCs w:val="30"/>
        </w:rPr>
        <w:t xml:space="preserve"> действи</w:t>
      </w:r>
      <w:r w:rsidR="0029210F">
        <w:rPr>
          <w:sz w:val="30"/>
          <w:szCs w:val="30"/>
        </w:rPr>
        <w:t>е</w:t>
      </w:r>
      <w:r w:rsidR="006F6231" w:rsidRPr="006F6231">
        <w:rPr>
          <w:sz w:val="30"/>
          <w:szCs w:val="30"/>
        </w:rPr>
        <w:t xml:space="preserve"> </w:t>
      </w:r>
      <w:r w:rsidR="0029210F">
        <w:rPr>
          <w:sz w:val="30"/>
          <w:szCs w:val="30"/>
        </w:rPr>
        <w:t>с</w:t>
      </w:r>
      <w:r w:rsidR="006F6231" w:rsidRPr="006F6231">
        <w:rPr>
          <w:sz w:val="30"/>
          <w:szCs w:val="30"/>
        </w:rPr>
        <w:t xml:space="preserve"> дат</w:t>
      </w:r>
      <w:r w:rsidR="0029210F">
        <w:rPr>
          <w:sz w:val="30"/>
          <w:szCs w:val="30"/>
        </w:rPr>
        <w:t xml:space="preserve">ы, указанной в </w:t>
      </w:r>
      <w:r w:rsidR="006F6231" w:rsidRPr="006F6231">
        <w:rPr>
          <w:sz w:val="30"/>
          <w:szCs w:val="30"/>
        </w:rPr>
        <w:t>приказ</w:t>
      </w:r>
      <w:r w:rsidR="0029210F">
        <w:rPr>
          <w:sz w:val="30"/>
          <w:szCs w:val="30"/>
        </w:rPr>
        <w:t>е</w:t>
      </w:r>
      <w:r w:rsidR="006F6231" w:rsidRPr="006F6231">
        <w:rPr>
          <w:sz w:val="30"/>
          <w:szCs w:val="30"/>
        </w:rPr>
        <w:t xml:space="preserve"> Министерств</w:t>
      </w:r>
      <w:r w:rsidR="00FA5A3B">
        <w:rPr>
          <w:sz w:val="30"/>
          <w:szCs w:val="30"/>
        </w:rPr>
        <w:t>а</w:t>
      </w:r>
      <w:r w:rsidR="006F6231" w:rsidRPr="006F6231">
        <w:rPr>
          <w:sz w:val="30"/>
          <w:szCs w:val="30"/>
        </w:rPr>
        <w:t xml:space="preserve"> природных ресурсов и охраны окружающей среды </w:t>
      </w:r>
      <w:r w:rsidR="00126545">
        <w:rPr>
          <w:sz w:val="30"/>
          <w:szCs w:val="30"/>
        </w:rPr>
        <w:t xml:space="preserve">о прекращении действия </w:t>
      </w:r>
      <w:r w:rsidR="006F6231" w:rsidRPr="006F6231">
        <w:rPr>
          <w:sz w:val="30"/>
          <w:szCs w:val="30"/>
        </w:rPr>
        <w:t>заключения</w:t>
      </w:r>
      <w:r w:rsidR="00FA5A3B">
        <w:rPr>
          <w:sz w:val="30"/>
          <w:szCs w:val="30"/>
        </w:rPr>
        <w:t>.</w:t>
      </w:r>
      <w:r w:rsidR="006F6231" w:rsidRPr="006F6231">
        <w:rPr>
          <w:sz w:val="30"/>
          <w:szCs w:val="30"/>
        </w:rPr>
        <w:t xml:space="preserve"> </w:t>
      </w:r>
    </w:p>
    <w:p w:rsidR="006F6231" w:rsidRDefault="002A436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A5A3B">
        <w:rPr>
          <w:sz w:val="30"/>
          <w:szCs w:val="30"/>
        </w:rPr>
        <w:t>2</w:t>
      </w:r>
      <w:r w:rsidR="006F6231" w:rsidRPr="006F6231">
        <w:rPr>
          <w:sz w:val="30"/>
          <w:szCs w:val="30"/>
        </w:rPr>
        <w:t xml:space="preserve">. </w:t>
      </w:r>
      <w:r w:rsidR="00126545">
        <w:rPr>
          <w:sz w:val="30"/>
          <w:szCs w:val="30"/>
        </w:rPr>
        <w:t xml:space="preserve">В случае несогласия с заключением проектная организация может обжаловать </w:t>
      </w:r>
      <w:r w:rsidR="00FA5A3B">
        <w:rPr>
          <w:sz w:val="30"/>
          <w:szCs w:val="30"/>
        </w:rPr>
        <w:t xml:space="preserve">его </w:t>
      </w:r>
      <w:r w:rsidR="00126545">
        <w:rPr>
          <w:sz w:val="30"/>
          <w:szCs w:val="30"/>
        </w:rPr>
        <w:t xml:space="preserve">в порядке, установленном законодательством. </w:t>
      </w:r>
    </w:p>
    <w:p w:rsidR="006F6231" w:rsidRPr="006F6231" w:rsidRDefault="002A4360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A5A3B">
        <w:rPr>
          <w:sz w:val="30"/>
          <w:szCs w:val="30"/>
        </w:rPr>
        <w:t>3</w:t>
      </w:r>
      <w:r w:rsidR="006F6231" w:rsidRPr="006F6231">
        <w:rPr>
          <w:sz w:val="30"/>
          <w:szCs w:val="30"/>
        </w:rPr>
        <w:t>. Документация, по которой действие заключения прекращено, подлежит повторному представлению на государственную экологическую экспертизу, если заказчик планирует продолжать осуществление хозяйственной и иной деятельности.</w:t>
      </w:r>
    </w:p>
    <w:p w:rsidR="001555CB" w:rsidRPr="006F6231" w:rsidRDefault="001555CB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6F6231" w:rsidRPr="006F6231" w:rsidRDefault="006F6231" w:rsidP="00E906F3">
      <w:pPr>
        <w:tabs>
          <w:tab w:val="left" w:pos="6804"/>
        </w:tabs>
        <w:jc w:val="center"/>
        <w:rPr>
          <w:sz w:val="30"/>
          <w:szCs w:val="30"/>
        </w:rPr>
      </w:pPr>
      <w:r w:rsidRPr="006F6231">
        <w:rPr>
          <w:sz w:val="30"/>
          <w:szCs w:val="30"/>
        </w:rPr>
        <w:t>ГЛАВА 5</w:t>
      </w:r>
    </w:p>
    <w:p w:rsidR="006F6231" w:rsidRPr="006F6231" w:rsidRDefault="006F6231" w:rsidP="00E906F3">
      <w:pPr>
        <w:tabs>
          <w:tab w:val="left" w:pos="6804"/>
        </w:tabs>
        <w:jc w:val="center"/>
        <w:rPr>
          <w:sz w:val="30"/>
          <w:szCs w:val="30"/>
        </w:rPr>
      </w:pPr>
      <w:r w:rsidRPr="006F6231">
        <w:rPr>
          <w:sz w:val="30"/>
          <w:szCs w:val="30"/>
        </w:rPr>
        <w:t>ТРЕБОВАНИЯ К СПЕЦИАЛИСТАМ, ОСУЩЕСТВЛЯЮЩИМ ПРОВЕДЕНИЕ ГОСУДАРСТВЕННОЙ ЭКОЛОГИЧЕСКОЙ ЭКСПЕРТИЗЫ</w:t>
      </w:r>
    </w:p>
    <w:p w:rsidR="006F6231" w:rsidRPr="006F6231" w:rsidRDefault="006F6231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D82E4F" w:rsidRDefault="006D103D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6D103D">
        <w:rPr>
          <w:sz w:val="30"/>
          <w:szCs w:val="30"/>
        </w:rPr>
        <w:t>3</w:t>
      </w:r>
      <w:r w:rsidR="00A70D36">
        <w:rPr>
          <w:sz w:val="30"/>
          <w:szCs w:val="30"/>
        </w:rPr>
        <w:t>4</w:t>
      </w:r>
      <w:r w:rsidRPr="006D103D">
        <w:rPr>
          <w:sz w:val="30"/>
          <w:szCs w:val="30"/>
        </w:rPr>
        <w:t xml:space="preserve">. </w:t>
      </w:r>
      <w:r w:rsidR="00D82E4F">
        <w:rPr>
          <w:sz w:val="30"/>
          <w:szCs w:val="30"/>
        </w:rPr>
        <w:t>Проведение государственной экологической экспертизы осуществляется организациями, подчиненными Министерству природных ресурсов и охраны окружающей среды, имеющими в своем штате специалистов, прошедших подготовку по проведению государственной экологической экспертизы и соответствующих следующи</w:t>
      </w:r>
      <w:r w:rsidR="00537323">
        <w:rPr>
          <w:sz w:val="30"/>
          <w:szCs w:val="30"/>
        </w:rPr>
        <w:t>м</w:t>
      </w:r>
      <w:r w:rsidR="00D82E4F">
        <w:rPr>
          <w:sz w:val="30"/>
          <w:szCs w:val="30"/>
        </w:rPr>
        <w:t xml:space="preserve"> требованиям:</w:t>
      </w:r>
    </w:p>
    <w:p w:rsidR="00F327C9" w:rsidRDefault="00D82E4F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наличие </w:t>
      </w:r>
      <w:r w:rsidR="006D103D" w:rsidRPr="006D103D">
        <w:rPr>
          <w:sz w:val="30"/>
          <w:szCs w:val="30"/>
        </w:rPr>
        <w:t>высше</w:t>
      </w:r>
      <w:r w:rsidR="00537323">
        <w:rPr>
          <w:sz w:val="30"/>
          <w:szCs w:val="30"/>
        </w:rPr>
        <w:t>го</w:t>
      </w:r>
      <w:r w:rsidR="006D103D" w:rsidRPr="006D103D">
        <w:rPr>
          <w:sz w:val="30"/>
          <w:szCs w:val="30"/>
        </w:rPr>
        <w:t xml:space="preserve"> образовани</w:t>
      </w:r>
      <w:r w:rsidR="00537323">
        <w:rPr>
          <w:sz w:val="30"/>
          <w:szCs w:val="30"/>
        </w:rPr>
        <w:t>я</w:t>
      </w:r>
      <w:r w:rsidR="006D103D" w:rsidRPr="006D103D">
        <w:rPr>
          <w:sz w:val="30"/>
          <w:szCs w:val="30"/>
        </w:rPr>
        <w:t xml:space="preserve"> и</w:t>
      </w:r>
      <w:r w:rsidR="00537323">
        <w:rPr>
          <w:sz w:val="30"/>
          <w:szCs w:val="30"/>
        </w:rPr>
        <w:t>ли</w:t>
      </w:r>
      <w:r w:rsidR="006D103D" w:rsidRPr="006D103D">
        <w:rPr>
          <w:sz w:val="30"/>
          <w:szCs w:val="30"/>
        </w:rPr>
        <w:t xml:space="preserve"> прошедш</w:t>
      </w:r>
      <w:r w:rsidR="00537323">
        <w:rPr>
          <w:sz w:val="30"/>
          <w:szCs w:val="30"/>
        </w:rPr>
        <w:t>их</w:t>
      </w:r>
      <w:r w:rsidR="006D103D" w:rsidRPr="006D103D">
        <w:rPr>
          <w:sz w:val="30"/>
          <w:szCs w:val="30"/>
        </w:rPr>
        <w:t xml:space="preserve"> переподготовку на уровне высш</w:t>
      </w:r>
      <w:r w:rsidR="006D103D">
        <w:rPr>
          <w:sz w:val="30"/>
          <w:szCs w:val="30"/>
        </w:rPr>
        <w:t xml:space="preserve">его образования по специальностям </w:t>
      </w:r>
      <w:r w:rsidR="00E906F3">
        <w:rPr>
          <w:sz w:val="30"/>
          <w:szCs w:val="30"/>
        </w:rPr>
        <w:t xml:space="preserve">в области </w:t>
      </w:r>
      <w:r w:rsidR="006D103D">
        <w:rPr>
          <w:sz w:val="30"/>
          <w:szCs w:val="30"/>
        </w:rPr>
        <w:t>охран</w:t>
      </w:r>
      <w:r w:rsidR="00E906F3">
        <w:rPr>
          <w:sz w:val="30"/>
          <w:szCs w:val="30"/>
        </w:rPr>
        <w:t>ы</w:t>
      </w:r>
      <w:r w:rsidR="006D103D">
        <w:rPr>
          <w:sz w:val="30"/>
          <w:szCs w:val="30"/>
        </w:rPr>
        <w:t xml:space="preserve"> окружающей среды </w:t>
      </w:r>
      <w:r w:rsidR="00E906F3">
        <w:rPr>
          <w:sz w:val="30"/>
          <w:szCs w:val="30"/>
        </w:rPr>
        <w:t>и рационального использования природных ресурсов</w:t>
      </w:r>
      <w:r w:rsidR="00F327C9">
        <w:rPr>
          <w:sz w:val="30"/>
          <w:szCs w:val="30"/>
        </w:rPr>
        <w:t>;</w:t>
      </w:r>
    </w:p>
    <w:p w:rsidR="00F327C9" w:rsidRDefault="00F327C9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стаж работы по специальности не менее 3 лет;</w:t>
      </w:r>
    </w:p>
    <w:p w:rsidR="006D103D" w:rsidRPr="006D103D" w:rsidRDefault="00E906F3" w:rsidP="002A436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E906F3">
        <w:rPr>
          <w:sz w:val="30"/>
          <w:szCs w:val="30"/>
        </w:rPr>
        <w:t>наличи</w:t>
      </w:r>
      <w:r w:rsidR="00BC673D">
        <w:rPr>
          <w:sz w:val="30"/>
          <w:szCs w:val="30"/>
        </w:rPr>
        <w:t>е</w:t>
      </w:r>
      <w:r w:rsidRPr="00E906F3">
        <w:rPr>
          <w:sz w:val="30"/>
          <w:szCs w:val="30"/>
        </w:rPr>
        <w:t xml:space="preserve"> квалификационного аттестата по проведению государственной экологической экспертизы, выданного </w:t>
      </w:r>
      <w:r w:rsidR="00251CAE">
        <w:rPr>
          <w:sz w:val="30"/>
          <w:szCs w:val="30"/>
        </w:rPr>
        <w:t xml:space="preserve">в установленном порядке </w:t>
      </w:r>
      <w:r w:rsidRPr="00E906F3">
        <w:rPr>
          <w:sz w:val="30"/>
          <w:szCs w:val="30"/>
        </w:rPr>
        <w:t>после прохождения соответствующей подготовки для осуществления государств</w:t>
      </w:r>
      <w:r>
        <w:rPr>
          <w:sz w:val="30"/>
          <w:szCs w:val="30"/>
        </w:rPr>
        <w:t>енной экологической экспертизы</w:t>
      </w:r>
      <w:r w:rsidR="00F327C9">
        <w:rPr>
          <w:sz w:val="30"/>
          <w:szCs w:val="30"/>
        </w:rPr>
        <w:t>.</w:t>
      </w:r>
    </w:p>
    <w:p w:rsidR="00D82E4F" w:rsidRDefault="006868E3" w:rsidP="006868E3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35. </w:t>
      </w:r>
      <w:r w:rsidR="00D82E4F">
        <w:rPr>
          <w:sz w:val="30"/>
          <w:szCs w:val="30"/>
        </w:rPr>
        <w:t xml:space="preserve">Повышение квалификации в области </w:t>
      </w:r>
      <w:r w:rsidR="00F327C9" w:rsidRPr="00E906F3">
        <w:rPr>
          <w:sz w:val="30"/>
          <w:szCs w:val="30"/>
        </w:rPr>
        <w:t>охраны окружающей среды и рационального использования природных ресурсов</w:t>
      </w:r>
      <w:r>
        <w:rPr>
          <w:sz w:val="30"/>
          <w:szCs w:val="30"/>
        </w:rPr>
        <w:t xml:space="preserve"> </w:t>
      </w:r>
      <w:r w:rsidR="00D82E4F">
        <w:rPr>
          <w:sz w:val="30"/>
          <w:szCs w:val="30"/>
        </w:rPr>
        <w:t xml:space="preserve">должно проводиться не реже 1 раза в </w:t>
      </w:r>
      <w:r>
        <w:rPr>
          <w:sz w:val="30"/>
          <w:szCs w:val="30"/>
        </w:rPr>
        <w:t>3</w:t>
      </w:r>
      <w:r w:rsidR="00D82E4F">
        <w:rPr>
          <w:sz w:val="30"/>
          <w:szCs w:val="30"/>
        </w:rPr>
        <w:t xml:space="preserve"> </w:t>
      </w:r>
      <w:r>
        <w:rPr>
          <w:sz w:val="30"/>
          <w:szCs w:val="30"/>
        </w:rPr>
        <w:t>года</w:t>
      </w:r>
      <w:r w:rsidR="00D82E4F">
        <w:rPr>
          <w:sz w:val="30"/>
          <w:szCs w:val="30"/>
        </w:rPr>
        <w:t>.</w:t>
      </w:r>
    </w:p>
    <w:p w:rsidR="006F6231" w:rsidRDefault="006868E3" w:rsidP="00211993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36</w:t>
      </w:r>
      <w:r w:rsidR="006F6231" w:rsidRPr="006F6231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Повышение квалификации в области </w:t>
      </w:r>
      <w:r w:rsidR="00211993" w:rsidRPr="00E906F3">
        <w:rPr>
          <w:sz w:val="30"/>
          <w:szCs w:val="30"/>
        </w:rPr>
        <w:t>охраны окружающей среды и рационального использования природных ресурсов</w:t>
      </w:r>
      <w:r>
        <w:rPr>
          <w:sz w:val="30"/>
          <w:szCs w:val="30"/>
        </w:rPr>
        <w:t xml:space="preserve"> специалистом </w:t>
      </w:r>
      <w:r w:rsidR="00211993">
        <w:rPr>
          <w:sz w:val="30"/>
          <w:szCs w:val="30"/>
        </w:rPr>
        <w:t>по государственной экологической экспертизе</w:t>
      </w:r>
      <w:r>
        <w:rPr>
          <w:sz w:val="30"/>
          <w:szCs w:val="30"/>
        </w:rPr>
        <w:t xml:space="preserve"> и физическим лицом, изъявившим желание стать специалистом по</w:t>
      </w:r>
      <w:r w:rsidR="00211993">
        <w:rPr>
          <w:sz w:val="30"/>
          <w:szCs w:val="30"/>
        </w:rPr>
        <w:t xml:space="preserve"> государственной экологической экспертизе</w:t>
      </w:r>
      <w:r>
        <w:rPr>
          <w:sz w:val="30"/>
          <w:szCs w:val="30"/>
        </w:rPr>
        <w:t xml:space="preserve">, осуществляется в </w:t>
      </w:r>
      <w:r w:rsidR="00211993">
        <w:rPr>
          <w:sz w:val="30"/>
          <w:szCs w:val="30"/>
        </w:rPr>
        <w:t xml:space="preserve">государственном </w:t>
      </w:r>
      <w:r>
        <w:rPr>
          <w:sz w:val="30"/>
          <w:szCs w:val="30"/>
        </w:rPr>
        <w:t xml:space="preserve">учреждении образования </w:t>
      </w:r>
      <w:r w:rsidR="006F6231" w:rsidRPr="006F6231">
        <w:rPr>
          <w:sz w:val="30"/>
          <w:szCs w:val="30"/>
        </w:rPr>
        <w:t>«Республиканский центр повышения квалификации руководящих работников и специалистов» Министерства природных ресурсов и охраны окружающей среды Республики Беларусь.</w:t>
      </w:r>
    </w:p>
    <w:p w:rsidR="00800712" w:rsidRDefault="00800712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2A4360" w:rsidRDefault="002A4360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2A4360" w:rsidRDefault="002A4360" w:rsidP="006F6231">
      <w:pPr>
        <w:tabs>
          <w:tab w:val="left" w:pos="6804"/>
        </w:tabs>
        <w:jc w:val="both"/>
        <w:rPr>
          <w:sz w:val="30"/>
          <w:szCs w:val="30"/>
        </w:rPr>
      </w:pPr>
    </w:p>
    <w:p w:rsidR="00BC673D" w:rsidRDefault="00BC673D" w:rsidP="00BC673D">
      <w:pPr>
        <w:autoSpaceDE w:val="0"/>
        <w:autoSpaceDN w:val="0"/>
        <w:adjustRightInd w:val="0"/>
        <w:ind w:left="5040"/>
        <w:jc w:val="both"/>
        <w:rPr>
          <w:rStyle w:val="Post"/>
        </w:rPr>
      </w:pPr>
      <w:r>
        <w:rPr>
          <w:rStyle w:val="Post"/>
        </w:rPr>
        <w:t>Приложение</w:t>
      </w:r>
    </w:p>
    <w:p w:rsidR="00BC673D" w:rsidRDefault="00BC673D" w:rsidP="00BC673D">
      <w:pPr>
        <w:autoSpaceDE w:val="0"/>
        <w:autoSpaceDN w:val="0"/>
        <w:adjustRightInd w:val="0"/>
        <w:ind w:left="5040"/>
        <w:jc w:val="both"/>
        <w:rPr>
          <w:sz w:val="30"/>
          <w:szCs w:val="30"/>
        </w:rPr>
      </w:pPr>
      <w:r>
        <w:rPr>
          <w:rStyle w:val="Post"/>
        </w:rPr>
        <w:t>к Положению</w:t>
      </w:r>
      <w:r w:rsidRPr="00BC673D">
        <w:rPr>
          <w:sz w:val="30"/>
          <w:szCs w:val="30"/>
        </w:rPr>
        <w:t xml:space="preserve"> </w:t>
      </w:r>
      <w:r w:rsidRPr="006F6231">
        <w:rPr>
          <w:sz w:val="30"/>
          <w:szCs w:val="30"/>
        </w:rPr>
        <w:t>о порядке проведения государственной экологической экспертизы,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</w:t>
      </w:r>
      <w:r>
        <w:rPr>
          <w:sz w:val="30"/>
          <w:szCs w:val="30"/>
        </w:rPr>
        <w:t>м</w:t>
      </w:r>
      <w:r w:rsidRPr="006F6231">
        <w:rPr>
          <w:sz w:val="30"/>
          <w:szCs w:val="30"/>
        </w:rPr>
        <w:t xml:space="preserve"> услови</w:t>
      </w:r>
      <w:r>
        <w:rPr>
          <w:sz w:val="30"/>
          <w:szCs w:val="30"/>
        </w:rPr>
        <w:t>ям</w:t>
      </w:r>
      <w:r w:rsidRPr="006F6231">
        <w:rPr>
          <w:sz w:val="30"/>
          <w:szCs w:val="30"/>
        </w:rPr>
        <w:t xml:space="preserve"> реализации проектных решений, а также требованиях к специалистам, осуществляющим проведение государст</w:t>
      </w:r>
      <w:r>
        <w:rPr>
          <w:sz w:val="30"/>
          <w:szCs w:val="30"/>
        </w:rPr>
        <w:t>венной экологической экспертизы</w:t>
      </w:r>
    </w:p>
    <w:p w:rsidR="00E3797A" w:rsidRDefault="00E3797A" w:rsidP="00E3797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E3797A" w:rsidRDefault="00E3797A" w:rsidP="00E3797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E3797A" w:rsidRDefault="00E3797A" w:rsidP="00E3797A">
      <w:pPr>
        <w:autoSpaceDE w:val="0"/>
        <w:autoSpaceDN w:val="0"/>
        <w:adjustRightInd w:val="0"/>
        <w:jc w:val="right"/>
        <w:rPr>
          <w:sz w:val="30"/>
          <w:szCs w:val="30"/>
        </w:rPr>
      </w:pPr>
      <w:r>
        <w:rPr>
          <w:sz w:val="30"/>
          <w:szCs w:val="30"/>
        </w:rPr>
        <w:t>Форма</w:t>
      </w:r>
    </w:p>
    <w:p w:rsidR="00E3797A" w:rsidRDefault="00E3797A" w:rsidP="00E3797A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E3797A" w:rsidRDefault="00E3797A" w:rsidP="00E3797A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E3797A" w:rsidRDefault="00E3797A" w:rsidP="00E3797A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Ж</w:t>
      </w:r>
      <w:r w:rsidRPr="006F6231">
        <w:rPr>
          <w:sz w:val="30"/>
          <w:szCs w:val="30"/>
        </w:rPr>
        <w:t xml:space="preserve">урнал выданных заключений </w:t>
      </w:r>
    </w:p>
    <w:p w:rsidR="00BC673D" w:rsidRDefault="00E3797A" w:rsidP="00E3797A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6F6231">
        <w:rPr>
          <w:sz w:val="30"/>
          <w:szCs w:val="30"/>
        </w:rPr>
        <w:t>государственной экологической экспертизы</w:t>
      </w:r>
    </w:p>
    <w:p w:rsidR="00E3797A" w:rsidRDefault="00E3797A" w:rsidP="00E3797A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"/>
        <w:gridCol w:w="1853"/>
        <w:gridCol w:w="1634"/>
        <w:gridCol w:w="1634"/>
        <w:gridCol w:w="1853"/>
        <w:gridCol w:w="1853"/>
      </w:tblGrid>
      <w:tr w:rsidR="00294BA4" w:rsidRPr="00294BA4" w:rsidTr="00294BA4">
        <w:tc>
          <w:tcPr>
            <w:tcW w:w="521" w:type="dxa"/>
          </w:tcPr>
          <w:p w:rsidR="00294BA4" w:rsidRPr="00294BA4" w:rsidRDefault="00294BA4" w:rsidP="00294B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Style w:val="Post"/>
                <w:sz w:val="24"/>
              </w:rPr>
            </w:pPr>
            <w:r w:rsidRPr="00294BA4">
              <w:rPr>
                <w:rStyle w:val="Post"/>
                <w:sz w:val="24"/>
              </w:rPr>
              <w:t>№ п/п</w:t>
            </w:r>
          </w:p>
        </w:tc>
        <w:tc>
          <w:tcPr>
            <w:tcW w:w="1853" w:type="dxa"/>
          </w:tcPr>
          <w:p w:rsidR="00294BA4" w:rsidRPr="00294BA4" w:rsidRDefault="00294BA4" w:rsidP="00294B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Style w:val="Post"/>
                <w:sz w:val="24"/>
              </w:rPr>
            </w:pPr>
            <w:r w:rsidRPr="00294BA4">
              <w:rPr>
                <w:rStyle w:val="Post"/>
                <w:sz w:val="24"/>
              </w:rPr>
              <w:t>Но</w:t>
            </w:r>
            <w:r>
              <w:rPr>
                <w:rStyle w:val="Post"/>
                <w:sz w:val="24"/>
              </w:rPr>
              <w:t xml:space="preserve">мер, </w:t>
            </w:r>
            <w:r w:rsidRPr="00294BA4">
              <w:rPr>
                <w:rStyle w:val="Post"/>
                <w:sz w:val="24"/>
              </w:rPr>
              <w:t xml:space="preserve">дата </w:t>
            </w:r>
            <w:r>
              <w:rPr>
                <w:rStyle w:val="Post"/>
                <w:sz w:val="24"/>
              </w:rPr>
              <w:t xml:space="preserve">выдачи, </w:t>
            </w:r>
            <w:r w:rsidRPr="00294BA4">
              <w:rPr>
                <w:rStyle w:val="Post"/>
                <w:sz w:val="24"/>
              </w:rPr>
              <w:t>срок действия заключения государственной экологической экспертизы</w:t>
            </w:r>
          </w:p>
        </w:tc>
        <w:tc>
          <w:tcPr>
            <w:tcW w:w="1634" w:type="dxa"/>
          </w:tcPr>
          <w:p w:rsidR="00294BA4" w:rsidRPr="00294BA4" w:rsidRDefault="00294BA4" w:rsidP="00780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rStyle w:val="Post"/>
                <w:sz w:val="24"/>
              </w:rPr>
            </w:pPr>
            <w:r w:rsidRPr="00294BA4">
              <w:rPr>
                <w:rStyle w:val="Post"/>
                <w:sz w:val="24"/>
              </w:rPr>
              <w:t>На</w:t>
            </w:r>
            <w:r w:rsidR="0078078C">
              <w:rPr>
                <w:rStyle w:val="Post"/>
                <w:sz w:val="24"/>
              </w:rPr>
              <w:t>звание</w:t>
            </w:r>
            <w:r w:rsidRPr="00294BA4">
              <w:rPr>
                <w:rStyle w:val="Post"/>
                <w:sz w:val="24"/>
              </w:rPr>
              <w:t xml:space="preserve"> документации</w:t>
            </w:r>
          </w:p>
        </w:tc>
        <w:tc>
          <w:tcPr>
            <w:tcW w:w="1634" w:type="dxa"/>
          </w:tcPr>
          <w:p w:rsidR="00294BA4" w:rsidRPr="00294BA4" w:rsidRDefault="00294BA4" w:rsidP="00294B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Style w:val="Post"/>
                <w:sz w:val="24"/>
              </w:rPr>
            </w:pPr>
            <w:r>
              <w:rPr>
                <w:rStyle w:val="Post"/>
                <w:sz w:val="24"/>
              </w:rPr>
              <w:t>Наименование заказчика и разработчика документации</w:t>
            </w:r>
          </w:p>
        </w:tc>
        <w:tc>
          <w:tcPr>
            <w:tcW w:w="1853" w:type="dxa"/>
          </w:tcPr>
          <w:p w:rsidR="00294BA4" w:rsidRPr="00294BA4" w:rsidRDefault="00294BA4" w:rsidP="00294B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Style w:val="Post"/>
                <w:sz w:val="24"/>
              </w:rPr>
            </w:pPr>
            <w:r>
              <w:rPr>
                <w:rStyle w:val="Post"/>
                <w:sz w:val="24"/>
              </w:rPr>
              <w:t>Результат проведения государственной экологической экспертизы</w:t>
            </w:r>
          </w:p>
        </w:tc>
        <w:tc>
          <w:tcPr>
            <w:tcW w:w="1853" w:type="dxa"/>
          </w:tcPr>
          <w:p w:rsidR="00294BA4" w:rsidRPr="00294BA4" w:rsidRDefault="00294BA4" w:rsidP="00294B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Style w:val="Post"/>
                <w:sz w:val="24"/>
              </w:rPr>
            </w:pPr>
            <w:r>
              <w:rPr>
                <w:rStyle w:val="Post"/>
                <w:sz w:val="24"/>
              </w:rPr>
              <w:t xml:space="preserve">Ф.И.О. получившего </w:t>
            </w:r>
            <w:r w:rsidRPr="00294BA4">
              <w:rPr>
                <w:rStyle w:val="Post"/>
                <w:sz w:val="24"/>
              </w:rPr>
              <w:t>заключени</w:t>
            </w:r>
            <w:r>
              <w:rPr>
                <w:rStyle w:val="Post"/>
                <w:sz w:val="24"/>
              </w:rPr>
              <w:t>е</w:t>
            </w:r>
            <w:r w:rsidRPr="00294BA4">
              <w:rPr>
                <w:rStyle w:val="Post"/>
                <w:sz w:val="24"/>
              </w:rPr>
              <w:t xml:space="preserve"> государственной экологической экспертизы</w:t>
            </w:r>
            <w:r>
              <w:rPr>
                <w:rStyle w:val="Post"/>
                <w:sz w:val="24"/>
              </w:rPr>
              <w:t>, номер доверенности, подпись</w:t>
            </w:r>
          </w:p>
        </w:tc>
      </w:tr>
      <w:tr w:rsidR="00294BA4" w:rsidTr="00294BA4">
        <w:tc>
          <w:tcPr>
            <w:tcW w:w="521" w:type="dxa"/>
          </w:tcPr>
          <w:p w:rsidR="00294BA4" w:rsidRDefault="00294BA4" w:rsidP="00E3797A">
            <w:pPr>
              <w:autoSpaceDE w:val="0"/>
              <w:autoSpaceDN w:val="0"/>
              <w:adjustRightInd w:val="0"/>
              <w:jc w:val="center"/>
              <w:rPr>
                <w:rStyle w:val="Post"/>
              </w:rPr>
            </w:pPr>
          </w:p>
        </w:tc>
        <w:tc>
          <w:tcPr>
            <w:tcW w:w="1853" w:type="dxa"/>
          </w:tcPr>
          <w:p w:rsidR="00294BA4" w:rsidRDefault="00294BA4" w:rsidP="00E3797A">
            <w:pPr>
              <w:autoSpaceDE w:val="0"/>
              <w:autoSpaceDN w:val="0"/>
              <w:adjustRightInd w:val="0"/>
              <w:jc w:val="center"/>
              <w:rPr>
                <w:rStyle w:val="Post"/>
              </w:rPr>
            </w:pPr>
          </w:p>
        </w:tc>
        <w:tc>
          <w:tcPr>
            <w:tcW w:w="1634" w:type="dxa"/>
          </w:tcPr>
          <w:p w:rsidR="00294BA4" w:rsidRDefault="00294BA4" w:rsidP="00E3797A">
            <w:pPr>
              <w:autoSpaceDE w:val="0"/>
              <w:autoSpaceDN w:val="0"/>
              <w:adjustRightInd w:val="0"/>
              <w:jc w:val="center"/>
              <w:rPr>
                <w:rStyle w:val="Post"/>
              </w:rPr>
            </w:pPr>
          </w:p>
        </w:tc>
        <w:tc>
          <w:tcPr>
            <w:tcW w:w="1634" w:type="dxa"/>
          </w:tcPr>
          <w:p w:rsidR="00294BA4" w:rsidRDefault="00294BA4" w:rsidP="00E3797A">
            <w:pPr>
              <w:autoSpaceDE w:val="0"/>
              <w:autoSpaceDN w:val="0"/>
              <w:adjustRightInd w:val="0"/>
              <w:jc w:val="center"/>
              <w:rPr>
                <w:rStyle w:val="Post"/>
              </w:rPr>
            </w:pPr>
          </w:p>
        </w:tc>
        <w:tc>
          <w:tcPr>
            <w:tcW w:w="1853" w:type="dxa"/>
          </w:tcPr>
          <w:p w:rsidR="00294BA4" w:rsidRDefault="00294BA4" w:rsidP="00E3797A">
            <w:pPr>
              <w:autoSpaceDE w:val="0"/>
              <w:autoSpaceDN w:val="0"/>
              <w:adjustRightInd w:val="0"/>
              <w:jc w:val="center"/>
              <w:rPr>
                <w:rStyle w:val="Post"/>
              </w:rPr>
            </w:pPr>
          </w:p>
        </w:tc>
        <w:tc>
          <w:tcPr>
            <w:tcW w:w="1853" w:type="dxa"/>
          </w:tcPr>
          <w:p w:rsidR="00294BA4" w:rsidRDefault="00294BA4" w:rsidP="00E3797A">
            <w:pPr>
              <w:autoSpaceDE w:val="0"/>
              <w:autoSpaceDN w:val="0"/>
              <w:adjustRightInd w:val="0"/>
              <w:jc w:val="center"/>
              <w:rPr>
                <w:rStyle w:val="Post"/>
              </w:rPr>
            </w:pPr>
          </w:p>
        </w:tc>
      </w:tr>
    </w:tbl>
    <w:p w:rsidR="00E3797A" w:rsidRDefault="00E3797A" w:rsidP="00E3797A">
      <w:pPr>
        <w:autoSpaceDE w:val="0"/>
        <w:autoSpaceDN w:val="0"/>
        <w:adjustRightInd w:val="0"/>
        <w:jc w:val="center"/>
        <w:rPr>
          <w:rStyle w:val="Post"/>
        </w:rPr>
      </w:pPr>
    </w:p>
    <w:p w:rsidR="00BC673D" w:rsidRDefault="00BC673D" w:rsidP="00EB271A">
      <w:pPr>
        <w:autoSpaceDE w:val="0"/>
        <w:autoSpaceDN w:val="0"/>
        <w:adjustRightInd w:val="0"/>
        <w:ind w:left="5670"/>
        <w:jc w:val="both"/>
        <w:rPr>
          <w:rStyle w:val="Post"/>
        </w:rPr>
      </w:pPr>
    </w:p>
    <w:p w:rsidR="00BC673D" w:rsidRDefault="00BC673D" w:rsidP="00EB271A">
      <w:pPr>
        <w:autoSpaceDE w:val="0"/>
        <w:autoSpaceDN w:val="0"/>
        <w:adjustRightInd w:val="0"/>
        <w:ind w:left="5670"/>
        <w:jc w:val="both"/>
        <w:rPr>
          <w:rStyle w:val="Post"/>
        </w:rPr>
      </w:pPr>
    </w:p>
    <w:p w:rsidR="00E3797A" w:rsidRDefault="00E3797A" w:rsidP="00EB271A">
      <w:pPr>
        <w:autoSpaceDE w:val="0"/>
        <w:autoSpaceDN w:val="0"/>
        <w:adjustRightInd w:val="0"/>
        <w:ind w:left="5670"/>
        <w:jc w:val="both"/>
        <w:rPr>
          <w:rStyle w:val="Post"/>
        </w:rPr>
      </w:pPr>
    </w:p>
    <w:p w:rsidR="00E3797A" w:rsidRDefault="00E3797A" w:rsidP="00EB271A">
      <w:pPr>
        <w:autoSpaceDE w:val="0"/>
        <w:autoSpaceDN w:val="0"/>
        <w:adjustRightInd w:val="0"/>
        <w:ind w:left="5670"/>
        <w:jc w:val="both"/>
        <w:rPr>
          <w:rStyle w:val="Post"/>
        </w:rPr>
      </w:pPr>
    </w:p>
    <w:p w:rsidR="00E3797A" w:rsidRDefault="00E3797A" w:rsidP="00EB271A">
      <w:pPr>
        <w:autoSpaceDE w:val="0"/>
        <w:autoSpaceDN w:val="0"/>
        <w:adjustRightInd w:val="0"/>
        <w:ind w:left="5670"/>
        <w:jc w:val="both"/>
        <w:rPr>
          <w:rStyle w:val="Post"/>
        </w:rPr>
      </w:pPr>
    </w:p>
    <w:p w:rsidR="00E3797A" w:rsidRDefault="00E3797A" w:rsidP="00EB271A">
      <w:pPr>
        <w:autoSpaceDE w:val="0"/>
        <w:autoSpaceDN w:val="0"/>
        <w:adjustRightInd w:val="0"/>
        <w:ind w:left="5670"/>
        <w:jc w:val="both"/>
        <w:rPr>
          <w:rStyle w:val="Post"/>
        </w:rPr>
      </w:pPr>
    </w:p>
    <w:p w:rsidR="00E3797A" w:rsidRDefault="00E3797A" w:rsidP="00EB271A">
      <w:pPr>
        <w:autoSpaceDE w:val="0"/>
        <w:autoSpaceDN w:val="0"/>
        <w:adjustRightInd w:val="0"/>
        <w:ind w:left="5670"/>
        <w:jc w:val="both"/>
        <w:rPr>
          <w:rStyle w:val="Post"/>
        </w:rPr>
      </w:pPr>
    </w:p>
    <w:p w:rsidR="00EB271A" w:rsidRPr="00701439" w:rsidRDefault="00EB271A" w:rsidP="00EB271A">
      <w:pPr>
        <w:autoSpaceDE w:val="0"/>
        <w:autoSpaceDN w:val="0"/>
        <w:adjustRightInd w:val="0"/>
        <w:ind w:left="5670"/>
        <w:jc w:val="both"/>
        <w:rPr>
          <w:rStyle w:val="Post"/>
        </w:rPr>
      </w:pPr>
      <w:r w:rsidRPr="00701439">
        <w:rPr>
          <w:rStyle w:val="Post"/>
        </w:rPr>
        <w:t>УТВЕРЖДЕНО</w:t>
      </w:r>
    </w:p>
    <w:p w:rsidR="00EB271A" w:rsidRPr="00701439" w:rsidRDefault="00EB271A" w:rsidP="00EB271A">
      <w:pPr>
        <w:autoSpaceDE w:val="0"/>
        <w:autoSpaceDN w:val="0"/>
        <w:adjustRightInd w:val="0"/>
        <w:ind w:left="5670"/>
        <w:jc w:val="both"/>
        <w:rPr>
          <w:rStyle w:val="Post"/>
        </w:rPr>
      </w:pPr>
      <w:r w:rsidRPr="00701439">
        <w:rPr>
          <w:rStyle w:val="Post"/>
        </w:rPr>
        <w:t>Постановление</w:t>
      </w:r>
    </w:p>
    <w:p w:rsidR="00EB271A" w:rsidRPr="00701439" w:rsidRDefault="00EB271A" w:rsidP="00EB271A">
      <w:pPr>
        <w:autoSpaceDE w:val="0"/>
        <w:autoSpaceDN w:val="0"/>
        <w:adjustRightInd w:val="0"/>
        <w:ind w:left="5670"/>
        <w:jc w:val="both"/>
        <w:rPr>
          <w:rStyle w:val="Post"/>
        </w:rPr>
      </w:pPr>
      <w:r w:rsidRPr="00701439">
        <w:rPr>
          <w:rStyle w:val="Post"/>
        </w:rPr>
        <w:t>Совета Министров</w:t>
      </w:r>
    </w:p>
    <w:p w:rsidR="00EB271A" w:rsidRPr="00701439" w:rsidRDefault="00EB271A" w:rsidP="00EB271A">
      <w:pPr>
        <w:autoSpaceDE w:val="0"/>
        <w:autoSpaceDN w:val="0"/>
        <w:adjustRightInd w:val="0"/>
        <w:ind w:left="5670"/>
        <w:jc w:val="both"/>
        <w:rPr>
          <w:rStyle w:val="Post"/>
        </w:rPr>
      </w:pPr>
      <w:r w:rsidRPr="00701439">
        <w:rPr>
          <w:rStyle w:val="Post"/>
        </w:rPr>
        <w:t>Республики Беларусь</w:t>
      </w:r>
    </w:p>
    <w:p w:rsidR="00EB271A" w:rsidRDefault="00EB271A" w:rsidP="00EB271A">
      <w:pPr>
        <w:autoSpaceDE w:val="0"/>
        <w:autoSpaceDN w:val="0"/>
        <w:adjustRightInd w:val="0"/>
        <w:ind w:left="5670"/>
        <w:jc w:val="both"/>
        <w:rPr>
          <w:rStyle w:val="Post"/>
        </w:rPr>
      </w:pPr>
      <w:r w:rsidRPr="00321B61">
        <w:rPr>
          <w:rStyle w:val="Post"/>
        </w:rPr>
        <w:t>___.___.201</w:t>
      </w:r>
      <w:r>
        <w:rPr>
          <w:rStyle w:val="Post"/>
        </w:rPr>
        <w:t>6</w:t>
      </w:r>
      <w:r w:rsidRPr="00321B61">
        <w:rPr>
          <w:rStyle w:val="Post"/>
        </w:rPr>
        <w:t xml:space="preserve"> № ____ </w:t>
      </w: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3797A" w:rsidRDefault="00E3797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08032C">
        <w:rPr>
          <w:rStyle w:val="Post"/>
        </w:rPr>
        <w:t xml:space="preserve">Положение </w:t>
      </w:r>
      <w:r w:rsidRPr="008E12A2">
        <w:rPr>
          <w:rStyle w:val="Post"/>
        </w:rPr>
        <w:t xml:space="preserve">о </w:t>
      </w:r>
      <w:r>
        <w:rPr>
          <w:rStyle w:val="Post"/>
        </w:rPr>
        <w:t xml:space="preserve">порядке </w:t>
      </w:r>
      <w:r w:rsidRPr="008E12A2">
        <w:rPr>
          <w:rStyle w:val="Post"/>
        </w:rPr>
        <w:t>проведения оценки воздействия на окружающую среду, требования</w:t>
      </w:r>
      <w:r>
        <w:rPr>
          <w:rStyle w:val="Post"/>
        </w:rPr>
        <w:t>х</w:t>
      </w:r>
      <w:r w:rsidRPr="008E12A2">
        <w:rPr>
          <w:rStyle w:val="Post"/>
        </w:rPr>
        <w:t xml:space="preserve"> к составу отчета об оценке воздействия на окружающую среду, требования</w:t>
      </w:r>
      <w:r>
        <w:rPr>
          <w:rStyle w:val="Post"/>
        </w:rPr>
        <w:t>х</w:t>
      </w:r>
      <w:r w:rsidRPr="008E12A2">
        <w:rPr>
          <w:rStyle w:val="Post"/>
        </w:rPr>
        <w:t xml:space="preserve"> к специалистам, осуществляющим проведение оценки </w:t>
      </w:r>
      <w:r w:rsidR="00E3797A">
        <w:rPr>
          <w:rStyle w:val="Post"/>
        </w:rPr>
        <w:t>воздействия на окружающую среду</w:t>
      </w: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093AA9" w:rsidRDefault="00093AA9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Pr="00B7086A" w:rsidRDefault="00EB271A" w:rsidP="00EB271A">
      <w:pPr>
        <w:autoSpaceDE w:val="0"/>
        <w:autoSpaceDN w:val="0"/>
        <w:adjustRightInd w:val="0"/>
        <w:jc w:val="center"/>
        <w:rPr>
          <w:rStyle w:val="Post"/>
        </w:rPr>
      </w:pPr>
      <w:r w:rsidRPr="00B7086A">
        <w:rPr>
          <w:rStyle w:val="Post"/>
        </w:rPr>
        <w:t>ГЛАВА 1</w:t>
      </w:r>
    </w:p>
    <w:p w:rsidR="00EB271A" w:rsidRDefault="00EB271A" w:rsidP="00EB271A">
      <w:pPr>
        <w:autoSpaceDE w:val="0"/>
        <w:autoSpaceDN w:val="0"/>
        <w:adjustRightInd w:val="0"/>
        <w:jc w:val="center"/>
        <w:rPr>
          <w:rStyle w:val="Post"/>
        </w:rPr>
      </w:pPr>
      <w:r w:rsidRPr="00B7086A">
        <w:rPr>
          <w:rStyle w:val="Post"/>
        </w:rPr>
        <w:t>ОБЩИЕ ПОЛОЖЕНИЯ</w:t>
      </w:r>
    </w:p>
    <w:p w:rsidR="00EB271A" w:rsidRDefault="00EB271A" w:rsidP="00EB271A">
      <w:pPr>
        <w:autoSpaceDE w:val="0"/>
        <w:autoSpaceDN w:val="0"/>
        <w:adjustRightInd w:val="0"/>
        <w:jc w:val="center"/>
        <w:rPr>
          <w:rStyle w:val="Post"/>
        </w:rPr>
      </w:pP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 xml:space="preserve">1. </w:t>
      </w:r>
      <w:r w:rsidRPr="00D62FED">
        <w:rPr>
          <w:rStyle w:val="Post"/>
        </w:rPr>
        <w:t>Настоящим Положением определяется порядок проведения оценки воздействия на окружающую среду, в том числе с учетом трансграничного воздействия, планируемой хозяйственной и иной деятельности, включая деятельность в области использования атомной энергии (далее - планируемая деятельность)</w:t>
      </w:r>
      <w:r w:rsidR="005B0EE8">
        <w:rPr>
          <w:rStyle w:val="Post"/>
        </w:rPr>
        <w:t xml:space="preserve">, устанавливаются требования к составу отчета об оценке воздействия на окружающую среду, </w:t>
      </w:r>
      <w:r w:rsidR="00D75F1F">
        <w:rPr>
          <w:rStyle w:val="Post"/>
        </w:rPr>
        <w:t xml:space="preserve">а также </w:t>
      </w:r>
      <w:r w:rsidR="005B0EE8">
        <w:rPr>
          <w:rStyle w:val="Post"/>
        </w:rPr>
        <w:t>требования к специалистам</w:t>
      </w:r>
      <w:r w:rsidR="00D75F1F">
        <w:rPr>
          <w:rStyle w:val="Post"/>
        </w:rPr>
        <w:t>,</w:t>
      </w:r>
      <w:r w:rsidR="005B0EE8">
        <w:rPr>
          <w:rStyle w:val="Post"/>
        </w:rPr>
        <w:t xml:space="preserve"> </w:t>
      </w:r>
      <w:r w:rsidR="00D75F1F">
        <w:rPr>
          <w:rStyle w:val="Post"/>
        </w:rPr>
        <w:t>осуществляющим проведение оценки воздействия на окружающую среду.</w:t>
      </w:r>
    </w:p>
    <w:p w:rsidR="00EB271A" w:rsidRPr="0008032C" w:rsidRDefault="00EB271A" w:rsidP="00D75F1F">
      <w:pPr>
        <w:autoSpaceDE w:val="0"/>
        <w:autoSpaceDN w:val="0"/>
        <w:adjustRightInd w:val="0"/>
        <w:ind w:firstLine="720"/>
        <w:jc w:val="both"/>
        <w:rPr>
          <w:rStyle w:val="Post"/>
          <w:szCs w:val="30"/>
        </w:rPr>
      </w:pPr>
      <w:r w:rsidRPr="0008032C">
        <w:rPr>
          <w:rStyle w:val="Post"/>
          <w:szCs w:val="30"/>
        </w:rPr>
        <w:t>2. В настоящем Положении используются основные термины и их определения в значениях, установленных Законом Республики Беларусь от 26 ноября 1992 года «Об охране окружающей среды» (</w:t>
      </w:r>
      <w:r w:rsidRPr="0008032C">
        <w:rPr>
          <w:color w:val="000000"/>
          <w:sz w:val="30"/>
          <w:szCs w:val="30"/>
        </w:rPr>
        <w:t xml:space="preserve">Ведамасці Вярхоўнага Савета Рэспублікі Беларусь, </w:t>
      </w:r>
      <w:smartTag w:uri="urn:schemas-microsoft-com:office:smarttags" w:element="metricconverter">
        <w:smartTagPr>
          <w:attr w:name="ProductID" w:val="1993 г"/>
        </w:smartTagPr>
        <w:r w:rsidRPr="0008032C">
          <w:rPr>
            <w:color w:val="000000"/>
            <w:sz w:val="30"/>
            <w:szCs w:val="30"/>
          </w:rPr>
          <w:t>1993 г</w:t>
        </w:r>
      </w:smartTag>
      <w:r w:rsidRPr="0008032C">
        <w:rPr>
          <w:color w:val="000000"/>
          <w:sz w:val="30"/>
          <w:szCs w:val="30"/>
        </w:rPr>
        <w:t xml:space="preserve">., № 10, ст.97), </w:t>
      </w:r>
      <w:r w:rsidRPr="0008032C">
        <w:rPr>
          <w:rStyle w:val="Post"/>
          <w:szCs w:val="30"/>
        </w:rPr>
        <w:t>Законом Республики Беларусь от 18 июля 2016 года «О государственной экологической экспертизе, стратегической экологической оценке и оценке воздействия на окружающую среду» (Национальный правовой Интернет-портал Республики Беларусь, 21.07.2016, 2/2397).</w:t>
      </w:r>
    </w:p>
    <w:p w:rsidR="00EB271A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 xml:space="preserve">3. Оценка воздействия на окружающую среду </w:t>
      </w:r>
      <w:r w:rsidR="00887C3E">
        <w:rPr>
          <w:rStyle w:val="Post"/>
        </w:rPr>
        <w:t xml:space="preserve">(далее – ОВОС) </w:t>
      </w:r>
      <w:r>
        <w:rPr>
          <w:rStyle w:val="Post"/>
        </w:rPr>
        <w:t xml:space="preserve">проводится для объектов, указанных в пунктах 1 и 2 статьи 7 </w:t>
      </w:r>
      <w:r w:rsidRPr="00176C50">
        <w:rPr>
          <w:rStyle w:val="Post"/>
        </w:rPr>
        <w:t>Закон</w:t>
      </w:r>
      <w:r>
        <w:rPr>
          <w:rStyle w:val="Post"/>
        </w:rPr>
        <w:t>а</w:t>
      </w:r>
      <w:r w:rsidRPr="00176C50">
        <w:rPr>
          <w:rStyle w:val="Post"/>
        </w:rPr>
        <w:t xml:space="preserve">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</w:r>
      <w:r>
        <w:rPr>
          <w:rStyle w:val="Post"/>
        </w:rPr>
        <w:t>.</w:t>
      </w:r>
    </w:p>
    <w:p w:rsidR="00EB271A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 xml:space="preserve">4. В случае если законодательными актами и (или) международными договорами </w:t>
      </w:r>
      <w:r w:rsidRPr="00176C50">
        <w:rPr>
          <w:rStyle w:val="Post"/>
        </w:rPr>
        <w:t xml:space="preserve">Республики Беларусь </w:t>
      </w:r>
      <w:r>
        <w:rPr>
          <w:rStyle w:val="Post"/>
        </w:rPr>
        <w:t xml:space="preserve">предусмотрено, что </w:t>
      </w:r>
      <w:r w:rsidR="00887C3E">
        <w:rPr>
          <w:rStyle w:val="Post"/>
        </w:rPr>
        <w:t xml:space="preserve">ОВОС </w:t>
      </w:r>
      <w:r>
        <w:rPr>
          <w:rStyle w:val="Post"/>
        </w:rPr>
        <w:t xml:space="preserve">проводится для иных объектов, то </w:t>
      </w:r>
      <w:r w:rsidR="00887C3E">
        <w:rPr>
          <w:rStyle w:val="Post"/>
        </w:rPr>
        <w:t xml:space="preserve">ОВОС </w:t>
      </w:r>
      <w:r>
        <w:rPr>
          <w:rStyle w:val="Post"/>
        </w:rPr>
        <w:t>выполняется в соответствии с настоящим Положением.</w:t>
      </w:r>
    </w:p>
    <w:p w:rsidR="00EB271A" w:rsidRDefault="00EB271A" w:rsidP="00EB271A">
      <w:pPr>
        <w:autoSpaceDE w:val="0"/>
        <w:autoSpaceDN w:val="0"/>
        <w:adjustRightInd w:val="0"/>
        <w:jc w:val="center"/>
        <w:rPr>
          <w:rStyle w:val="Post"/>
        </w:rPr>
      </w:pPr>
    </w:p>
    <w:p w:rsidR="00D75F1F" w:rsidRDefault="00D75F1F" w:rsidP="00EB271A">
      <w:pPr>
        <w:autoSpaceDE w:val="0"/>
        <w:autoSpaceDN w:val="0"/>
        <w:adjustRightInd w:val="0"/>
        <w:jc w:val="center"/>
        <w:rPr>
          <w:rStyle w:val="Post"/>
        </w:rPr>
      </w:pPr>
    </w:p>
    <w:p w:rsidR="00EB271A" w:rsidRPr="00B7086A" w:rsidRDefault="00EB271A" w:rsidP="00EB271A">
      <w:pPr>
        <w:autoSpaceDE w:val="0"/>
        <w:autoSpaceDN w:val="0"/>
        <w:adjustRightInd w:val="0"/>
        <w:jc w:val="center"/>
        <w:rPr>
          <w:rStyle w:val="Post"/>
        </w:rPr>
      </w:pPr>
      <w:r>
        <w:rPr>
          <w:rStyle w:val="Post"/>
        </w:rPr>
        <w:t>ГЛАВА 2</w:t>
      </w:r>
    </w:p>
    <w:p w:rsidR="00EB271A" w:rsidRDefault="00887C3E" w:rsidP="00EB271A">
      <w:pPr>
        <w:autoSpaceDE w:val="0"/>
        <w:autoSpaceDN w:val="0"/>
        <w:adjustRightInd w:val="0"/>
        <w:jc w:val="center"/>
        <w:rPr>
          <w:rStyle w:val="Post"/>
        </w:rPr>
      </w:pPr>
      <w:r>
        <w:rPr>
          <w:rStyle w:val="Post"/>
        </w:rPr>
        <w:t xml:space="preserve">ПОРЯДОК </w:t>
      </w:r>
      <w:r w:rsidR="00EB271A">
        <w:rPr>
          <w:rStyle w:val="Post"/>
        </w:rPr>
        <w:t>ПРОВЕДЕНИ</w:t>
      </w:r>
      <w:r>
        <w:rPr>
          <w:rStyle w:val="Post"/>
        </w:rPr>
        <w:t>Я</w:t>
      </w:r>
      <w:r w:rsidR="00EB271A">
        <w:rPr>
          <w:rStyle w:val="Post"/>
        </w:rPr>
        <w:t xml:space="preserve"> </w:t>
      </w:r>
      <w:r>
        <w:rPr>
          <w:rStyle w:val="Post"/>
        </w:rPr>
        <w:t>ОВОС</w:t>
      </w:r>
    </w:p>
    <w:p w:rsidR="00EB271A" w:rsidRPr="00D62FED" w:rsidRDefault="00EB271A" w:rsidP="00EB271A">
      <w:pPr>
        <w:autoSpaceDE w:val="0"/>
        <w:autoSpaceDN w:val="0"/>
        <w:adjustRightInd w:val="0"/>
        <w:jc w:val="center"/>
        <w:rPr>
          <w:rStyle w:val="Post"/>
        </w:rPr>
      </w:pPr>
    </w:p>
    <w:p w:rsidR="00EB271A" w:rsidRPr="00D62FED" w:rsidRDefault="00D75F1F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5</w:t>
      </w:r>
      <w:r w:rsidR="00EB271A" w:rsidRPr="00D62FED">
        <w:rPr>
          <w:rStyle w:val="Post"/>
        </w:rPr>
        <w:t xml:space="preserve">. </w:t>
      </w:r>
      <w:r w:rsidR="004201B0">
        <w:rPr>
          <w:rStyle w:val="Post"/>
        </w:rPr>
        <w:t>О</w:t>
      </w:r>
      <w:r w:rsidR="00887C3E">
        <w:rPr>
          <w:rStyle w:val="Post"/>
        </w:rPr>
        <w:t>ВОС</w:t>
      </w:r>
      <w:r w:rsidR="004201B0">
        <w:rPr>
          <w:rStyle w:val="Post"/>
        </w:rPr>
        <w:t xml:space="preserve"> проводится заказчиками, проектными организациями </w:t>
      </w:r>
      <w:r>
        <w:rPr>
          <w:rStyle w:val="Post"/>
        </w:rPr>
        <w:t>в целях</w:t>
      </w:r>
      <w:r w:rsidR="00EB271A" w:rsidRPr="00D62FED">
        <w:rPr>
          <w:rStyle w:val="Post"/>
        </w:rPr>
        <w:t>:</w:t>
      </w:r>
    </w:p>
    <w:p w:rsidR="00EB271A" w:rsidRPr="00D62FED" w:rsidRDefault="00557A92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5</w:t>
      </w:r>
      <w:r w:rsidR="00EB271A">
        <w:rPr>
          <w:rStyle w:val="Post"/>
        </w:rPr>
        <w:t xml:space="preserve">.1. </w:t>
      </w:r>
      <w:r w:rsidR="00EB271A" w:rsidRPr="00D62FED">
        <w:rPr>
          <w:rStyle w:val="Post"/>
        </w:rPr>
        <w:t>всесторонне</w:t>
      </w:r>
      <w:r w:rsidR="004201B0">
        <w:rPr>
          <w:rStyle w:val="Post"/>
        </w:rPr>
        <w:t>го</w:t>
      </w:r>
      <w:r w:rsidR="00EB271A" w:rsidRPr="00D62FED">
        <w:rPr>
          <w:rStyle w:val="Post"/>
        </w:rPr>
        <w:t xml:space="preserve"> рассмотрени</w:t>
      </w:r>
      <w:r>
        <w:rPr>
          <w:rStyle w:val="Post"/>
        </w:rPr>
        <w:t>я</w:t>
      </w:r>
      <w:r w:rsidR="00EB271A" w:rsidRPr="00D62FED">
        <w:rPr>
          <w:rStyle w:val="Post"/>
        </w:rPr>
        <w:t xml:space="preserve"> </w:t>
      </w:r>
      <w:r w:rsidR="00EB271A">
        <w:rPr>
          <w:rStyle w:val="Post"/>
        </w:rPr>
        <w:t>возможных последствий в области охраны окружающей среды и рационального использования природных ресурсов</w:t>
      </w:r>
      <w:r w:rsidR="00EB271A" w:rsidRPr="00D62FED">
        <w:rPr>
          <w:rStyle w:val="Post"/>
        </w:rPr>
        <w:t xml:space="preserve"> и связанных</w:t>
      </w:r>
      <w:r w:rsidR="00EB271A">
        <w:rPr>
          <w:rStyle w:val="Post"/>
        </w:rPr>
        <w:t xml:space="preserve"> с ними социально-экономических последствий, </w:t>
      </w:r>
      <w:r w:rsidR="00EB271A" w:rsidRPr="00D62FED">
        <w:rPr>
          <w:rStyle w:val="Post"/>
        </w:rPr>
        <w:t xml:space="preserve">иных последствий планируемой деятельности </w:t>
      </w:r>
      <w:r w:rsidR="00EB271A">
        <w:rPr>
          <w:rStyle w:val="Post"/>
        </w:rPr>
        <w:t xml:space="preserve">для окружающей среды, с учетом влияния на здоровье и безопасность людей, животный мир, земли  (включая почвы), атмосферный воздух, водные ресурсы, климат, ландшафт, объекты историко-культурного наследия и (или) взаимосвязь между этими факторами </w:t>
      </w:r>
      <w:r w:rsidR="00EB271A" w:rsidRPr="00D62FED">
        <w:rPr>
          <w:rStyle w:val="Post"/>
        </w:rPr>
        <w:t>до принятия решения о ее реализации;</w:t>
      </w:r>
    </w:p>
    <w:p w:rsidR="00EB271A" w:rsidRPr="00D62FED" w:rsidRDefault="00557A92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5</w:t>
      </w:r>
      <w:r w:rsidR="00EB271A">
        <w:rPr>
          <w:rStyle w:val="Post"/>
        </w:rPr>
        <w:t xml:space="preserve">.2. </w:t>
      </w:r>
      <w:r w:rsidR="00EB271A" w:rsidRPr="00D62FED">
        <w:rPr>
          <w:rStyle w:val="Post"/>
        </w:rPr>
        <w:t>поиск</w:t>
      </w:r>
      <w:r>
        <w:rPr>
          <w:rStyle w:val="Post"/>
        </w:rPr>
        <w:t>а</w:t>
      </w:r>
      <w:r w:rsidR="00EB271A" w:rsidRPr="00D62FED">
        <w:rPr>
          <w:rStyle w:val="Post"/>
        </w:rPr>
        <w:t xml:space="preserve"> </w:t>
      </w:r>
      <w:r w:rsidR="00EB271A">
        <w:rPr>
          <w:rStyle w:val="Post"/>
        </w:rPr>
        <w:t>обоснованных</w:t>
      </w:r>
      <w:r>
        <w:rPr>
          <w:rStyle w:val="Post"/>
        </w:rPr>
        <w:t>,</w:t>
      </w:r>
      <w:r w:rsidR="00EB271A">
        <w:rPr>
          <w:rStyle w:val="Post"/>
        </w:rPr>
        <w:t xml:space="preserve"> с учетом экологических и экономических факторов</w:t>
      </w:r>
      <w:r>
        <w:rPr>
          <w:rStyle w:val="Post"/>
        </w:rPr>
        <w:t>,</w:t>
      </w:r>
      <w:r w:rsidR="00EB271A" w:rsidRPr="00D62FED">
        <w:rPr>
          <w:rStyle w:val="Post"/>
        </w:rPr>
        <w:t xml:space="preserve"> проектных решений, способствующих предотвращению или минимизации возможного воздействия планируемой деятельности на окружающую среду</w:t>
      </w:r>
      <w:r w:rsidR="00EB271A">
        <w:rPr>
          <w:rStyle w:val="Post"/>
        </w:rPr>
        <w:t xml:space="preserve"> и здоровье человека</w:t>
      </w:r>
      <w:r w:rsidR="00EB271A" w:rsidRPr="00D62FED">
        <w:rPr>
          <w:rStyle w:val="Post"/>
        </w:rPr>
        <w:t>;</w:t>
      </w:r>
    </w:p>
    <w:p w:rsidR="00EB271A" w:rsidRPr="00D62FED" w:rsidRDefault="00557A92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5</w:t>
      </w:r>
      <w:r w:rsidR="00EB271A">
        <w:rPr>
          <w:rStyle w:val="Post"/>
        </w:rPr>
        <w:t xml:space="preserve">.3. </w:t>
      </w:r>
      <w:r w:rsidR="00EB271A" w:rsidRPr="00D62FED">
        <w:rPr>
          <w:rStyle w:val="Post"/>
        </w:rPr>
        <w:t>приняти</w:t>
      </w:r>
      <w:r>
        <w:rPr>
          <w:rStyle w:val="Post"/>
        </w:rPr>
        <w:t>я</w:t>
      </w:r>
      <w:r w:rsidR="00EB271A" w:rsidRPr="00D62FED">
        <w:rPr>
          <w:rStyle w:val="Post"/>
        </w:rPr>
        <w:t xml:space="preserve"> эффективных мер по минимизации вредного воздействия планируемой деятельности на окружающую среду и здоровье человека;</w:t>
      </w:r>
    </w:p>
    <w:p w:rsidR="00EB271A" w:rsidRPr="00D62FED" w:rsidRDefault="00557A92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5</w:t>
      </w:r>
      <w:r w:rsidR="00EB271A">
        <w:rPr>
          <w:rStyle w:val="Post"/>
        </w:rPr>
        <w:t xml:space="preserve">.4. </w:t>
      </w:r>
      <w:r w:rsidR="00EB271A" w:rsidRPr="00D62FED">
        <w:rPr>
          <w:rStyle w:val="Post"/>
        </w:rPr>
        <w:t>определени</w:t>
      </w:r>
      <w:r>
        <w:rPr>
          <w:rStyle w:val="Post"/>
        </w:rPr>
        <w:t>я</w:t>
      </w:r>
      <w:r w:rsidR="00EB271A" w:rsidRPr="00D62FED">
        <w:rPr>
          <w:rStyle w:val="Post"/>
        </w:rPr>
        <w:t xml:space="preserve"> </w:t>
      </w:r>
      <w:r w:rsidR="00EB271A">
        <w:rPr>
          <w:rStyle w:val="Post"/>
        </w:rPr>
        <w:t>возможности (невозможности)</w:t>
      </w:r>
      <w:r w:rsidR="00EB271A" w:rsidRPr="00D62FED">
        <w:rPr>
          <w:rStyle w:val="Post"/>
        </w:rPr>
        <w:t xml:space="preserve"> реализации планируемой деятельности на </w:t>
      </w:r>
      <w:r w:rsidR="00EB271A">
        <w:rPr>
          <w:rStyle w:val="Post"/>
        </w:rPr>
        <w:t>конкретном</w:t>
      </w:r>
      <w:r w:rsidR="00EB271A" w:rsidRPr="00D62FED">
        <w:rPr>
          <w:rStyle w:val="Post"/>
        </w:rPr>
        <w:t xml:space="preserve"> земельном участке.</w:t>
      </w:r>
    </w:p>
    <w:p w:rsidR="00EB271A" w:rsidRPr="00D62FED" w:rsidRDefault="00557A92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6</w:t>
      </w:r>
      <w:r w:rsidR="00EB271A" w:rsidRPr="00D62FED">
        <w:rPr>
          <w:rStyle w:val="Post"/>
        </w:rPr>
        <w:t xml:space="preserve">. Основными принципами </w:t>
      </w:r>
      <w:r w:rsidR="00887C3E">
        <w:rPr>
          <w:rStyle w:val="Post"/>
        </w:rPr>
        <w:t>ОВОС</w:t>
      </w:r>
      <w:r w:rsidR="00EB271A" w:rsidRPr="00D62FED">
        <w:rPr>
          <w:rStyle w:val="Post"/>
        </w:rPr>
        <w:t xml:space="preserve"> являются:</w:t>
      </w:r>
    </w:p>
    <w:p w:rsidR="00EB271A" w:rsidRPr="00D62FED" w:rsidRDefault="00557A92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6</w:t>
      </w:r>
      <w:r w:rsidR="00EB271A">
        <w:rPr>
          <w:rStyle w:val="Post"/>
        </w:rPr>
        <w:t xml:space="preserve">.1. </w:t>
      </w:r>
      <w:r w:rsidR="00EB271A" w:rsidRPr="00D62FED">
        <w:rPr>
          <w:rStyle w:val="Post"/>
        </w:rPr>
        <w:t xml:space="preserve">превентивность, означающая проведение </w:t>
      </w:r>
      <w:r w:rsidR="00887C3E">
        <w:rPr>
          <w:rStyle w:val="Post"/>
        </w:rPr>
        <w:t>ОВОС</w:t>
      </w:r>
      <w:r w:rsidR="00EB271A" w:rsidRPr="00D62FED">
        <w:rPr>
          <w:rStyle w:val="Post"/>
        </w:rPr>
        <w:t xml:space="preserve"> до принятия решения о реализации планируемой деятельности и использование результатов этой оценки при разработке проектных решений для обеспечения экологической безопасности;</w:t>
      </w:r>
    </w:p>
    <w:p w:rsidR="00EB271A" w:rsidRPr="00D62FED" w:rsidRDefault="00557A92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6</w:t>
      </w:r>
      <w:r w:rsidR="00EB271A">
        <w:rPr>
          <w:rStyle w:val="Post"/>
        </w:rPr>
        <w:t xml:space="preserve">.2. </w:t>
      </w:r>
      <w:r w:rsidR="00EB271A" w:rsidRPr="00D62FED">
        <w:rPr>
          <w:rStyle w:val="Post"/>
        </w:rPr>
        <w:t>презумпция потенциальной экологической опасности планируемой деятельности;</w:t>
      </w:r>
    </w:p>
    <w:p w:rsidR="00EB271A" w:rsidRPr="00D62FED" w:rsidRDefault="00557A92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6</w:t>
      </w:r>
      <w:r w:rsidR="00EB271A">
        <w:rPr>
          <w:rStyle w:val="Post"/>
        </w:rPr>
        <w:t xml:space="preserve">.3. </w:t>
      </w:r>
      <w:r w:rsidR="00EB271A" w:rsidRPr="00D62FED">
        <w:rPr>
          <w:rStyle w:val="Post"/>
        </w:rPr>
        <w:t>альтернативность</w:t>
      </w:r>
      <w:r>
        <w:rPr>
          <w:rStyle w:val="Post"/>
        </w:rPr>
        <w:t xml:space="preserve"> </w:t>
      </w:r>
      <w:r w:rsidR="00EB271A" w:rsidRPr="00D62FED">
        <w:rPr>
          <w:rStyle w:val="Post"/>
        </w:rPr>
        <w:t>вариантов размещения и (или) реализации планируемой деятельности, включая отказ от ее реализации (нулевая альтернатива);</w:t>
      </w:r>
    </w:p>
    <w:p w:rsidR="00EB271A" w:rsidRPr="00D62FED" w:rsidRDefault="00557A92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6</w:t>
      </w:r>
      <w:r w:rsidR="00EB271A">
        <w:rPr>
          <w:rStyle w:val="Post"/>
        </w:rPr>
        <w:t>.</w:t>
      </w:r>
      <w:r>
        <w:rPr>
          <w:rStyle w:val="Post"/>
        </w:rPr>
        <w:t>4</w:t>
      </w:r>
      <w:r w:rsidR="00EB271A">
        <w:rPr>
          <w:rStyle w:val="Post"/>
        </w:rPr>
        <w:t xml:space="preserve">. </w:t>
      </w:r>
      <w:r w:rsidR="00EB271A" w:rsidRPr="00D62FED">
        <w:rPr>
          <w:rStyle w:val="Post"/>
        </w:rPr>
        <w:t>учет суммарного воздействия на окружающую среду осуществляемой и планируемой деятельности;</w:t>
      </w:r>
    </w:p>
    <w:p w:rsidR="00EB271A" w:rsidRPr="00D62FED" w:rsidRDefault="00712245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6</w:t>
      </w:r>
      <w:r w:rsidR="00EB271A">
        <w:rPr>
          <w:rStyle w:val="Post"/>
        </w:rPr>
        <w:t xml:space="preserve">.5. </w:t>
      </w:r>
      <w:r w:rsidR="00EB271A" w:rsidRPr="00D62FED">
        <w:rPr>
          <w:rStyle w:val="Post"/>
        </w:rPr>
        <w:t>своевременность и эффективность информирования общественности, гласность и учет общественного мнения по вопросам воздействия планируемой деятельности на окружающую среду;</w:t>
      </w:r>
    </w:p>
    <w:p w:rsidR="00EB271A" w:rsidRPr="00D62FED" w:rsidRDefault="00712245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6</w:t>
      </w:r>
      <w:r w:rsidR="00EB271A">
        <w:rPr>
          <w:rStyle w:val="Post"/>
        </w:rPr>
        <w:t xml:space="preserve">.6. </w:t>
      </w:r>
      <w:r w:rsidR="00EB271A" w:rsidRPr="00D62FED">
        <w:rPr>
          <w:rStyle w:val="Post"/>
        </w:rPr>
        <w:t>объективность и научная обоснованность</w:t>
      </w:r>
      <w:r w:rsidR="00887C3E">
        <w:rPr>
          <w:rStyle w:val="Post"/>
        </w:rPr>
        <w:t xml:space="preserve"> при </w:t>
      </w:r>
      <w:r w:rsidR="00EB271A" w:rsidRPr="00D62FED">
        <w:rPr>
          <w:rStyle w:val="Post"/>
        </w:rPr>
        <w:t>подготовк</w:t>
      </w:r>
      <w:r w:rsidR="00887C3E">
        <w:rPr>
          <w:rStyle w:val="Post"/>
        </w:rPr>
        <w:t>е</w:t>
      </w:r>
      <w:r w:rsidR="00EB271A" w:rsidRPr="00D62FED">
        <w:rPr>
          <w:rStyle w:val="Post"/>
        </w:rPr>
        <w:t xml:space="preserve"> отчета об оценке воздействия на окружающую среду </w:t>
      </w:r>
      <w:r w:rsidR="00887C3E">
        <w:rPr>
          <w:rStyle w:val="Post"/>
        </w:rPr>
        <w:t xml:space="preserve">(далее – отчет ОВОС) </w:t>
      </w:r>
      <w:r w:rsidR="00EB271A" w:rsidRPr="00D62FED">
        <w:rPr>
          <w:rStyle w:val="Post"/>
        </w:rPr>
        <w:t>беспристрастно и профессионально;</w:t>
      </w:r>
    </w:p>
    <w:p w:rsidR="00EB271A" w:rsidRPr="00D62FED" w:rsidRDefault="00712245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6</w:t>
      </w:r>
      <w:r w:rsidR="00EB271A">
        <w:rPr>
          <w:rStyle w:val="Post"/>
        </w:rPr>
        <w:t xml:space="preserve">.7. </w:t>
      </w:r>
      <w:r w:rsidR="00EB271A" w:rsidRPr="00D62FED">
        <w:rPr>
          <w:rStyle w:val="Post"/>
        </w:rPr>
        <w:t>достоверность и полнота информации, означающие наличие в процессе оценки воздействия как можно более полной информации, способствующей принятию обоснованных решений</w:t>
      </w:r>
      <w:r w:rsidR="00EB271A">
        <w:rPr>
          <w:rStyle w:val="Post"/>
        </w:rPr>
        <w:t xml:space="preserve"> с учетом экологической и экономической эффективности</w:t>
      </w:r>
      <w:r w:rsidR="00EB271A" w:rsidRPr="00D62FED">
        <w:rPr>
          <w:rStyle w:val="Post"/>
        </w:rPr>
        <w:t>.</w:t>
      </w:r>
    </w:p>
    <w:p w:rsidR="00EB271A" w:rsidRPr="00D62FED" w:rsidRDefault="00712245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7</w:t>
      </w:r>
      <w:r w:rsidR="00EB271A" w:rsidRPr="00D62FED">
        <w:rPr>
          <w:rStyle w:val="Post"/>
        </w:rPr>
        <w:t xml:space="preserve">. При проведении оценки воздействия </w:t>
      </w:r>
      <w:r w:rsidR="00EB271A">
        <w:rPr>
          <w:rStyle w:val="Post"/>
        </w:rPr>
        <w:t xml:space="preserve">заказчики, </w:t>
      </w:r>
      <w:r w:rsidR="00EB271A" w:rsidRPr="00D62FED">
        <w:rPr>
          <w:rStyle w:val="Post"/>
        </w:rPr>
        <w:t>проектные организации обязаны использовать полную, достоверную и актуальную исходную информацию, поверенные и аккредитованные средства и методы измерений, а также утвержденные в установленном порядке методики и расчеты для оценки возможных неблагоприятных последствий реализации планируемой деятельности для окруж</w:t>
      </w:r>
      <w:r w:rsidR="00EB271A">
        <w:rPr>
          <w:rStyle w:val="Post"/>
        </w:rPr>
        <w:t>ающей среды и здоровья человека, а также информацию, полученную в результате проведения научно-исследовательских, опытно-конструкторских, опытно-технологических работ.</w:t>
      </w:r>
    </w:p>
    <w:p w:rsidR="00EB271A" w:rsidRPr="00D62FED" w:rsidRDefault="00712245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8</w:t>
      </w:r>
      <w:r w:rsidR="00EB271A">
        <w:rPr>
          <w:rStyle w:val="Post"/>
        </w:rPr>
        <w:t xml:space="preserve">. </w:t>
      </w:r>
      <w:r w:rsidR="00EB271A" w:rsidRPr="00D62FED">
        <w:rPr>
          <w:rStyle w:val="Post"/>
        </w:rPr>
        <w:t xml:space="preserve">Оценка воздействия проводится </w:t>
      </w:r>
      <w:r w:rsidR="00EB271A" w:rsidRPr="00712245">
        <w:rPr>
          <w:rStyle w:val="Post"/>
        </w:rPr>
        <w:t xml:space="preserve">при разработке </w:t>
      </w:r>
      <w:r>
        <w:rPr>
          <w:rStyle w:val="Post"/>
        </w:rPr>
        <w:t xml:space="preserve">предпроектной (предынвестиционной), проектной документации (далее, если не указано иное - </w:t>
      </w:r>
      <w:r w:rsidR="00EB271A" w:rsidRPr="00712245">
        <w:rPr>
          <w:rStyle w:val="Post"/>
        </w:rPr>
        <w:t>проектн</w:t>
      </w:r>
      <w:r>
        <w:rPr>
          <w:rStyle w:val="Post"/>
        </w:rPr>
        <w:t>ая</w:t>
      </w:r>
      <w:r w:rsidR="00EB271A" w:rsidRPr="00712245">
        <w:rPr>
          <w:rStyle w:val="Post"/>
        </w:rPr>
        <w:t xml:space="preserve"> документаци</w:t>
      </w:r>
      <w:r>
        <w:rPr>
          <w:rStyle w:val="Post"/>
        </w:rPr>
        <w:t>я)</w:t>
      </w:r>
      <w:r w:rsidR="00EB271A" w:rsidRPr="00712245">
        <w:rPr>
          <w:rStyle w:val="Post"/>
        </w:rPr>
        <w:t>, и включает следующие этапы:</w:t>
      </w:r>
    </w:p>
    <w:p w:rsidR="00EB271A" w:rsidRPr="00D62FED" w:rsidRDefault="008F525B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8</w:t>
      </w:r>
      <w:r w:rsidR="00EB271A">
        <w:rPr>
          <w:rStyle w:val="Post"/>
        </w:rPr>
        <w:t xml:space="preserve">.1. </w:t>
      </w:r>
      <w:r w:rsidR="00EB271A" w:rsidRPr="00D62FED">
        <w:rPr>
          <w:rStyle w:val="Post"/>
        </w:rPr>
        <w:t>разработка и утверждение программы проведения оценки воздействия на окружающую среду (далее - программа проведения ОВОС);</w:t>
      </w:r>
    </w:p>
    <w:p w:rsidR="00EB271A" w:rsidRPr="00D62FED" w:rsidRDefault="008F525B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8</w:t>
      </w:r>
      <w:r w:rsidR="00EB271A">
        <w:rPr>
          <w:rStyle w:val="Post"/>
        </w:rPr>
        <w:t xml:space="preserve">.2. </w:t>
      </w:r>
      <w:r w:rsidR="00EB271A" w:rsidRPr="00D62FED">
        <w:rPr>
          <w:rStyle w:val="Post"/>
        </w:rPr>
        <w:t xml:space="preserve">проведение международных процедур в случае </w:t>
      </w:r>
      <w:r w:rsidR="00EB271A">
        <w:rPr>
          <w:rStyle w:val="Post"/>
        </w:rPr>
        <w:t xml:space="preserve">возможного </w:t>
      </w:r>
      <w:r w:rsidR="00EB271A" w:rsidRPr="00D62FED">
        <w:rPr>
          <w:rStyle w:val="Post"/>
        </w:rPr>
        <w:t>трансграничного воздействия планируемой деятельности;</w:t>
      </w:r>
    </w:p>
    <w:p w:rsidR="00EB271A" w:rsidRPr="00D62FED" w:rsidRDefault="008F525B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8</w:t>
      </w:r>
      <w:r w:rsidR="00EB271A">
        <w:rPr>
          <w:rStyle w:val="Post"/>
        </w:rPr>
        <w:t xml:space="preserve">.3. </w:t>
      </w:r>
      <w:r w:rsidR="00EB271A" w:rsidRPr="00D62FED">
        <w:rPr>
          <w:rStyle w:val="Post"/>
        </w:rPr>
        <w:t>разработка отчета об оценке воздействия на окружающую среду (далее - отчет об ОВОС);</w:t>
      </w:r>
    </w:p>
    <w:p w:rsidR="00EB271A" w:rsidRPr="00D62FED" w:rsidRDefault="008F525B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8</w:t>
      </w:r>
      <w:r w:rsidR="00EB271A">
        <w:rPr>
          <w:rStyle w:val="Post"/>
        </w:rPr>
        <w:t xml:space="preserve">.4. </w:t>
      </w:r>
      <w:r w:rsidR="00EB271A" w:rsidRPr="00D62FED">
        <w:rPr>
          <w:rStyle w:val="Post"/>
        </w:rPr>
        <w:t xml:space="preserve">проведение </w:t>
      </w:r>
      <w:r w:rsidR="00EB271A">
        <w:rPr>
          <w:rStyle w:val="Post"/>
        </w:rPr>
        <w:t xml:space="preserve">общественных </w:t>
      </w:r>
      <w:r w:rsidR="00EB271A" w:rsidRPr="00D62FED">
        <w:rPr>
          <w:rStyle w:val="Post"/>
        </w:rPr>
        <w:t>обсуждений отчета об ОВОС и</w:t>
      </w:r>
      <w:r>
        <w:rPr>
          <w:rStyle w:val="Post"/>
        </w:rPr>
        <w:t>,</w:t>
      </w:r>
      <w:r w:rsidR="00EB271A" w:rsidRPr="00D62FED">
        <w:rPr>
          <w:rStyle w:val="Post"/>
        </w:rPr>
        <w:t xml:space="preserve"> в случае </w:t>
      </w:r>
      <w:r w:rsidR="00EB271A">
        <w:rPr>
          <w:rStyle w:val="Post"/>
        </w:rPr>
        <w:t xml:space="preserve">возможного </w:t>
      </w:r>
      <w:r w:rsidR="00EB271A" w:rsidRPr="00D62FED">
        <w:rPr>
          <w:rStyle w:val="Post"/>
        </w:rPr>
        <w:t xml:space="preserve">трансграничного воздействия планируемой деятельности - на территории </w:t>
      </w:r>
      <w:r w:rsidR="0078078C">
        <w:rPr>
          <w:rStyle w:val="Post"/>
        </w:rPr>
        <w:t xml:space="preserve">Республики Беларусь с участием </w:t>
      </w:r>
      <w:r w:rsidR="00EB271A" w:rsidRPr="00D62FED">
        <w:rPr>
          <w:rStyle w:val="Post"/>
        </w:rPr>
        <w:t>затрагиваемых сторон</w:t>
      </w:r>
      <w:r w:rsidR="0078078C">
        <w:rPr>
          <w:rStyle w:val="Post"/>
        </w:rPr>
        <w:t xml:space="preserve"> при подтверждении участия</w:t>
      </w:r>
      <w:r w:rsidR="00EB271A" w:rsidRPr="0078078C">
        <w:rPr>
          <w:rStyle w:val="Post"/>
        </w:rPr>
        <w:t>;</w:t>
      </w:r>
    </w:p>
    <w:p w:rsidR="00EB271A" w:rsidRPr="00D62FED" w:rsidRDefault="008F525B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8</w:t>
      </w:r>
      <w:r w:rsidR="00EB271A">
        <w:rPr>
          <w:rStyle w:val="Post"/>
        </w:rPr>
        <w:t xml:space="preserve">.5. </w:t>
      </w:r>
      <w:r w:rsidR="00EB271A" w:rsidRPr="00D62FED">
        <w:rPr>
          <w:rStyle w:val="Post"/>
        </w:rPr>
        <w:t xml:space="preserve">проведение консультаций в случае </w:t>
      </w:r>
      <w:r w:rsidR="00EB271A">
        <w:rPr>
          <w:rStyle w:val="Post"/>
        </w:rPr>
        <w:t xml:space="preserve">возможного </w:t>
      </w:r>
      <w:r w:rsidR="00EB271A" w:rsidRPr="00D62FED">
        <w:rPr>
          <w:rStyle w:val="Post"/>
        </w:rPr>
        <w:t>трансграничного воздействия планируемой деятельности с затрагиваемыми сторонами по полученным от них замечаниям и предложениям по отчету об ОВОС;</w:t>
      </w:r>
    </w:p>
    <w:p w:rsidR="00EB271A" w:rsidRDefault="008F525B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8</w:t>
      </w:r>
      <w:r w:rsidR="00EB271A">
        <w:rPr>
          <w:rStyle w:val="Post"/>
        </w:rPr>
        <w:t xml:space="preserve">.6. </w:t>
      </w:r>
      <w:r w:rsidR="00EB271A" w:rsidRPr="00D62FED">
        <w:rPr>
          <w:rStyle w:val="Post"/>
        </w:rPr>
        <w:t>доработка</w:t>
      </w:r>
      <w:r w:rsidR="00EB271A">
        <w:rPr>
          <w:rStyle w:val="Post"/>
        </w:rPr>
        <w:t xml:space="preserve"> отчета об ОВОС, </w:t>
      </w:r>
      <w:r w:rsidR="00EB271A" w:rsidRPr="00D26656">
        <w:rPr>
          <w:rStyle w:val="Post"/>
        </w:rPr>
        <w:t>в том числе по замечаниям и предложениям общественности и затрагиваемых сторон, в случае</w:t>
      </w:r>
      <w:r w:rsidR="00EB271A">
        <w:rPr>
          <w:rStyle w:val="Post"/>
        </w:rPr>
        <w:t>:</w:t>
      </w:r>
    </w:p>
    <w:p w:rsidR="00EB271A" w:rsidRPr="007973D4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7973D4">
        <w:rPr>
          <w:rStyle w:val="Post"/>
        </w:rPr>
        <w:t xml:space="preserve">выявления </w:t>
      </w:r>
      <w:r w:rsidR="00321001" w:rsidRPr="007973D4">
        <w:rPr>
          <w:rStyle w:val="Post"/>
        </w:rPr>
        <w:t>существенных</w:t>
      </w:r>
      <w:r w:rsidR="0078078C" w:rsidRPr="007973D4">
        <w:rPr>
          <w:rStyle w:val="Post"/>
        </w:rPr>
        <w:t xml:space="preserve"> (в соотве</w:t>
      </w:r>
      <w:r w:rsidR="00F41255" w:rsidRPr="007973D4">
        <w:rPr>
          <w:rStyle w:val="Post"/>
        </w:rPr>
        <w:t>т</w:t>
      </w:r>
      <w:r w:rsidR="0078078C" w:rsidRPr="007973D4">
        <w:rPr>
          <w:rStyle w:val="Post"/>
        </w:rPr>
        <w:t>ствии с</w:t>
      </w:r>
      <w:r w:rsidR="00F41255" w:rsidRPr="007973D4">
        <w:rPr>
          <w:rStyle w:val="Post"/>
        </w:rPr>
        <w:t xml:space="preserve"> критериями, изложенными в</w:t>
      </w:r>
      <w:r w:rsidR="0078078C" w:rsidRPr="007973D4">
        <w:rPr>
          <w:rStyle w:val="Post"/>
        </w:rPr>
        <w:t xml:space="preserve"> пункта</w:t>
      </w:r>
      <w:r w:rsidR="00F41255" w:rsidRPr="007973D4">
        <w:rPr>
          <w:rStyle w:val="Post"/>
        </w:rPr>
        <w:t>х</w:t>
      </w:r>
      <w:r w:rsidR="0078078C" w:rsidRPr="007973D4">
        <w:rPr>
          <w:rStyle w:val="Post"/>
        </w:rPr>
        <w:t xml:space="preserve"> 5.1 – 5.4 статьи 19 </w:t>
      </w:r>
      <w:r w:rsidR="007973D4" w:rsidRPr="007973D4">
        <w:rPr>
          <w:rStyle w:val="Post"/>
        </w:rPr>
        <w:t xml:space="preserve">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среду») </w:t>
      </w:r>
      <w:r w:rsidRPr="007973D4">
        <w:rPr>
          <w:rStyle w:val="Post"/>
        </w:rPr>
        <w:t>воздействий на окружающую среду, не учтенных в отчете об ОВОС;</w:t>
      </w:r>
    </w:p>
    <w:p w:rsidR="00EB271A" w:rsidRDefault="009C5FBF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7973D4">
        <w:rPr>
          <w:rStyle w:val="Post"/>
        </w:rPr>
        <w:t>при в</w:t>
      </w:r>
      <w:r w:rsidR="00EB271A" w:rsidRPr="007973D4">
        <w:rPr>
          <w:rStyle w:val="Post"/>
        </w:rPr>
        <w:t>несени</w:t>
      </w:r>
      <w:r w:rsidRPr="007973D4">
        <w:rPr>
          <w:rStyle w:val="Post"/>
        </w:rPr>
        <w:t>и</w:t>
      </w:r>
      <w:r w:rsidR="00EB271A" w:rsidRPr="007973D4">
        <w:rPr>
          <w:rStyle w:val="Post"/>
        </w:rPr>
        <w:t xml:space="preserve"> изменений в утвержденную проектную документацию, если эти изменения связаны с </w:t>
      </w:r>
      <w:r w:rsidR="00321001" w:rsidRPr="007973D4">
        <w:rPr>
          <w:rStyle w:val="Post"/>
        </w:rPr>
        <w:t xml:space="preserve">увеличением </w:t>
      </w:r>
      <w:r w:rsidR="00F41255" w:rsidRPr="007973D4">
        <w:rPr>
          <w:rStyle w:val="Post"/>
        </w:rPr>
        <w:t xml:space="preserve">(в соответствии с критериями, изложенными в пунктах 5.1 – 5.4 статьи 19 </w:t>
      </w:r>
      <w:r w:rsidR="007973D4" w:rsidRPr="007973D4">
        <w:rPr>
          <w:rStyle w:val="Post"/>
        </w:rPr>
        <w:t>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</w:r>
      <w:r w:rsidR="00F41255" w:rsidRPr="007973D4">
        <w:rPr>
          <w:rStyle w:val="Post"/>
        </w:rPr>
        <w:t>)</w:t>
      </w:r>
      <w:r w:rsidR="00F41255">
        <w:rPr>
          <w:rStyle w:val="Post"/>
          <w:color w:val="FF0000"/>
        </w:rPr>
        <w:t xml:space="preserve"> </w:t>
      </w:r>
      <w:r w:rsidR="00EB271A" w:rsidRPr="00D26656">
        <w:rPr>
          <w:rStyle w:val="Post"/>
        </w:rPr>
        <w:t>воздействием на окружающую среду</w:t>
      </w:r>
      <w:r w:rsidR="00EB271A">
        <w:rPr>
          <w:rStyle w:val="Post"/>
        </w:rPr>
        <w:t>;</w:t>
      </w:r>
      <w:r w:rsidR="00EB271A" w:rsidRPr="00D26656">
        <w:rPr>
          <w:rStyle w:val="Post"/>
        </w:rPr>
        <w:t xml:space="preserve"> </w:t>
      </w:r>
    </w:p>
    <w:p w:rsidR="00EB271A" w:rsidRPr="00D62FED" w:rsidRDefault="006F0E72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8</w:t>
      </w:r>
      <w:r w:rsidR="00EB271A">
        <w:rPr>
          <w:rStyle w:val="Post"/>
        </w:rPr>
        <w:t xml:space="preserve">.7. утверждение отчета об ОВОС с условиями для проектирования объекта </w:t>
      </w:r>
      <w:r w:rsidR="00EB271A" w:rsidRPr="00F054BE">
        <w:rPr>
          <w:rStyle w:val="Post"/>
        </w:rPr>
        <w:t>для обеспечения экологической безопасности планируемой деятельности</w:t>
      </w:r>
      <w:r w:rsidR="00EB271A" w:rsidRPr="00D62FED">
        <w:rPr>
          <w:rStyle w:val="Post"/>
        </w:rPr>
        <w:t>;</w:t>
      </w:r>
    </w:p>
    <w:p w:rsidR="00EB271A" w:rsidRPr="00D62FED" w:rsidRDefault="006F0E72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8</w:t>
      </w:r>
      <w:r w:rsidR="00EB271A">
        <w:rPr>
          <w:rStyle w:val="Post"/>
        </w:rPr>
        <w:t xml:space="preserve">.8. </w:t>
      </w:r>
      <w:r w:rsidR="00EB271A" w:rsidRPr="00D62FED">
        <w:rPr>
          <w:rStyle w:val="Post"/>
        </w:rPr>
        <w:t xml:space="preserve">представление </w:t>
      </w:r>
      <w:r w:rsidR="00EB271A">
        <w:rPr>
          <w:rStyle w:val="Post"/>
        </w:rPr>
        <w:t>разработанной</w:t>
      </w:r>
      <w:r w:rsidR="00EB271A" w:rsidRPr="00D62FED">
        <w:rPr>
          <w:rStyle w:val="Post"/>
        </w:rPr>
        <w:t xml:space="preserve"> проектной документац</w:t>
      </w:r>
      <w:r w:rsidR="00EB271A">
        <w:rPr>
          <w:rStyle w:val="Post"/>
        </w:rPr>
        <w:t xml:space="preserve">ии по планируемой деятельности с учетом условий </w:t>
      </w:r>
      <w:r w:rsidR="00EB271A" w:rsidRPr="00F054BE">
        <w:rPr>
          <w:rStyle w:val="Post"/>
        </w:rPr>
        <w:t>для проектирования объекта для обеспечения экологической безопасности планируемой деятельности</w:t>
      </w:r>
      <w:r w:rsidR="00EB271A">
        <w:rPr>
          <w:rStyle w:val="Post"/>
        </w:rPr>
        <w:t xml:space="preserve">, определенных при проведении </w:t>
      </w:r>
      <w:r w:rsidR="00074C3A">
        <w:rPr>
          <w:rStyle w:val="Post"/>
        </w:rPr>
        <w:t>ОВОС</w:t>
      </w:r>
      <w:r w:rsidR="00EB271A">
        <w:rPr>
          <w:rStyle w:val="Post"/>
        </w:rPr>
        <w:t xml:space="preserve"> </w:t>
      </w:r>
      <w:r w:rsidR="00EB271A" w:rsidRPr="00D62FED">
        <w:rPr>
          <w:rStyle w:val="Post"/>
        </w:rPr>
        <w:t>на государственную экологическую экспертизу</w:t>
      </w:r>
      <w:r w:rsidR="00EB271A">
        <w:rPr>
          <w:rStyle w:val="Post"/>
        </w:rPr>
        <w:t>, включая утвержденный отчет об ОВОС, материалы общественных обсуждений отчета об ОВОС, материалы проведения трансграничных процедур (</w:t>
      </w:r>
      <w:r w:rsidR="00EB271A" w:rsidRPr="00F054BE">
        <w:rPr>
          <w:rStyle w:val="Post"/>
        </w:rPr>
        <w:t xml:space="preserve">в случае </w:t>
      </w:r>
      <w:r w:rsidR="00EB271A">
        <w:rPr>
          <w:rStyle w:val="Post"/>
        </w:rPr>
        <w:t xml:space="preserve">возможного </w:t>
      </w:r>
      <w:r w:rsidR="00EB271A" w:rsidRPr="00F054BE">
        <w:rPr>
          <w:rStyle w:val="Post"/>
        </w:rPr>
        <w:t>трансграничного воздействия планируемой деятельности</w:t>
      </w:r>
      <w:r w:rsidR="00EB271A">
        <w:rPr>
          <w:rStyle w:val="Post"/>
        </w:rPr>
        <w:t>)</w:t>
      </w:r>
      <w:r w:rsidR="00EB271A" w:rsidRPr="00D62FED">
        <w:rPr>
          <w:rStyle w:val="Post"/>
        </w:rPr>
        <w:t>;</w:t>
      </w:r>
    </w:p>
    <w:p w:rsidR="00EB271A" w:rsidRPr="00D62FED" w:rsidRDefault="008F6C83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8</w:t>
      </w:r>
      <w:r w:rsidR="00EB271A">
        <w:rPr>
          <w:rStyle w:val="Post"/>
        </w:rPr>
        <w:t>.</w:t>
      </w:r>
      <w:r w:rsidR="00074C3A">
        <w:rPr>
          <w:rStyle w:val="Post"/>
        </w:rPr>
        <w:t>9</w:t>
      </w:r>
      <w:r w:rsidR="00EB271A">
        <w:rPr>
          <w:rStyle w:val="Post"/>
        </w:rPr>
        <w:t xml:space="preserve">. </w:t>
      </w:r>
      <w:r w:rsidR="00EB271A" w:rsidRPr="00D62FED">
        <w:rPr>
          <w:rStyle w:val="Post"/>
        </w:rPr>
        <w:t xml:space="preserve">представление в случае </w:t>
      </w:r>
      <w:r w:rsidR="00EB271A">
        <w:rPr>
          <w:rStyle w:val="Post"/>
        </w:rPr>
        <w:t xml:space="preserve">возможного </w:t>
      </w:r>
      <w:r w:rsidR="00EB271A" w:rsidRPr="00D62FED">
        <w:rPr>
          <w:rStyle w:val="Post"/>
        </w:rPr>
        <w:t>трансграничного воздействия планируемой деятельности утвержденного отчета об ОВОС и принятого в отношении планируемой деятельности решения в Министерство природных ресурсов и охраны окружающей среды (далее - Минприроды) для информирования затрагиваемых сторон.</w:t>
      </w:r>
    </w:p>
    <w:p w:rsidR="00EB271A" w:rsidRDefault="008F6C83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9</w:t>
      </w:r>
      <w:r w:rsidR="00EB271A">
        <w:rPr>
          <w:rStyle w:val="Post"/>
        </w:rPr>
        <w:t>.</w:t>
      </w:r>
      <w:r w:rsidR="00EB271A" w:rsidRPr="00D62FED">
        <w:rPr>
          <w:rStyle w:val="Post"/>
        </w:rPr>
        <w:t xml:space="preserve"> О</w:t>
      </w:r>
      <w:r w:rsidR="00074C3A">
        <w:rPr>
          <w:rStyle w:val="Post"/>
        </w:rPr>
        <w:t>ВОС</w:t>
      </w:r>
      <w:r w:rsidR="00EB271A" w:rsidRPr="00D62FED">
        <w:rPr>
          <w:rStyle w:val="Post"/>
        </w:rPr>
        <w:t xml:space="preserve"> проводится для объекта в целом. Не допускается проведение </w:t>
      </w:r>
      <w:r w:rsidR="00074C3A">
        <w:rPr>
          <w:rStyle w:val="Post"/>
        </w:rPr>
        <w:t>ОВОС</w:t>
      </w:r>
      <w:r w:rsidR="00EB271A" w:rsidRPr="00D62FED">
        <w:rPr>
          <w:rStyle w:val="Post"/>
        </w:rPr>
        <w:t xml:space="preserve"> для отдельных выделяемых в проектной документации по объекту этапов работ, очередей строительства, пусковых комплексов.</w:t>
      </w:r>
    </w:p>
    <w:p w:rsidR="00712245" w:rsidRPr="00D62FED" w:rsidRDefault="008F6C83" w:rsidP="00712245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10</w:t>
      </w:r>
      <w:r w:rsidR="00712245" w:rsidRPr="00D62FED">
        <w:rPr>
          <w:rStyle w:val="Post"/>
        </w:rPr>
        <w:t xml:space="preserve">. Результатами </w:t>
      </w:r>
      <w:r w:rsidR="00074C3A">
        <w:rPr>
          <w:rStyle w:val="Post"/>
        </w:rPr>
        <w:t>ОВОС</w:t>
      </w:r>
      <w:r w:rsidR="00712245" w:rsidRPr="00D62FED">
        <w:rPr>
          <w:rStyle w:val="Post"/>
        </w:rPr>
        <w:t xml:space="preserve"> являются:</w:t>
      </w:r>
    </w:p>
    <w:p w:rsidR="00712245" w:rsidRPr="00D62FED" w:rsidRDefault="008F6C83" w:rsidP="00712245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10</w:t>
      </w:r>
      <w:r w:rsidR="00712245" w:rsidRPr="00D62FED">
        <w:rPr>
          <w:rStyle w:val="Post"/>
        </w:rPr>
        <w:t xml:space="preserve">.1. основные выводы о характере и масштабах </w:t>
      </w:r>
      <w:r w:rsidR="00712245">
        <w:rPr>
          <w:rStyle w:val="Post"/>
        </w:rPr>
        <w:t xml:space="preserve">возможного </w:t>
      </w:r>
      <w:r w:rsidR="00712245" w:rsidRPr="00D62FED">
        <w:rPr>
          <w:rStyle w:val="Post"/>
        </w:rPr>
        <w:t>воздействия на окружающую среду альтернативных вариантов размещения и (или) реализации планируемой деятельности;</w:t>
      </w:r>
    </w:p>
    <w:p w:rsidR="00712245" w:rsidRPr="00D62FED" w:rsidRDefault="008F6C83" w:rsidP="00712245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10</w:t>
      </w:r>
      <w:r w:rsidR="00712245" w:rsidRPr="00D62FED">
        <w:rPr>
          <w:rStyle w:val="Post"/>
        </w:rPr>
        <w:t xml:space="preserve">.2. описание </w:t>
      </w:r>
      <w:r w:rsidR="00712245" w:rsidRPr="000C557A">
        <w:rPr>
          <w:rStyle w:val="Post"/>
        </w:rPr>
        <w:t>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земли</w:t>
      </w:r>
      <w:r w:rsidR="00712245">
        <w:rPr>
          <w:rStyle w:val="Post"/>
        </w:rPr>
        <w:t xml:space="preserve"> (</w:t>
      </w:r>
      <w:r w:rsidR="00712245" w:rsidRPr="000C557A">
        <w:rPr>
          <w:rStyle w:val="Post"/>
        </w:rPr>
        <w:t>включая почвы</w:t>
      </w:r>
      <w:r w:rsidR="00712245">
        <w:rPr>
          <w:rStyle w:val="Post"/>
        </w:rPr>
        <w:t>)</w:t>
      </w:r>
      <w:r w:rsidR="00712245" w:rsidRPr="000C557A">
        <w:rPr>
          <w:rStyle w:val="Post"/>
        </w:rPr>
        <w:t xml:space="preserve">, атмосферный воздух, водные ресурсы, климат, ландшафт, объекты историко-культурного наследия и (или) взаимосвязь между этими факторами </w:t>
      </w:r>
      <w:r w:rsidR="00712245" w:rsidRPr="00D62FED">
        <w:rPr>
          <w:rStyle w:val="Post"/>
        </w:rPr>
        <w:t>и оценка их значимости;</w:t>
      </w:r>
    </w:p>
    <w:p w:rsidR="00712245" w:rsidRPr="00D62FED" w:rsidRDefault="008F6C83" w:rsidP="00712245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10</w:t>
      </w:r>
      <w:r w:rsidR="00712245" w:rsidRPr="00D62FED">
        <w:rPr>
          <w:rStyle w:val="Post"/>
        </w:rPr>
        <w:t>.3. описание мер по предотвращению, минимизации или компенсации вредного воздействия планируемой деятельности на окружающую среду и улучшению социально-экономических условий;</w:t>
      </w:r>
    </w:p>
    <w:p w:rsidR="00712245" w:rsidRDefault="008F6C83" w:rsidP="00712245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10</w:t>
      </w:r>
      <w:r w:rsidR="00712245" w:rsidRPr="00D62FED">
        <w:rPr>
          <w:rStyle w:val="Post"/>
        </w:rPr>
        <w:t>.4. обоснование выбора приоритетного места размещения объекта, наилучших доступных технических и других решений планируемой деятельности, а также отказа от ее реализации (нулевая альтернатива).</w:t>
      </w:r>
    </w:p>
    <w:p w:rsidR="00712245" w:rsidRPr="00D62FED" w:rsidRDefault="008F6C83" w:rsidP="00712245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10</w:t>
      </w:r>
      <w:r w:rsidR="00712245">
        <w:rPr>
          <w:rStyle w:val="Post"/>
        </w:rPr>
        <w:t xml:space="preserve">.5. условия для проектирования объекта для обеспечения экологической безопасности планируемой деятельности с учетом вероятных </w:t>
      </w:r>
      <w:r w:rsidR="00712245" w:rsidRPr="000C557A">
        <w:rPr>
          <w:rStyle w:val="Post"/>
        </w:rPr>
        <w:t>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земли</w:t>
      </w:r>
      <w:r w:rsidR="00712245">
        <w:rPr>
          <w:rStyle w:val="Post"/>
        </w:rPr>
        <w:t xml:space="preserve"> (</w:t>
      </w:r>
      <w:r w:rsidR="00712245" w:rsidRPr="000C557A">
        <w:rPr>
          <w:rStyle w:val="Post"/>
        </w:rPr>
        <w:t>включая почвы</w:t>
      </w:r>
      <w:r w:rsidR="00712245">
        <w:rPr>
          <w:rStyle w:val="Post"/>
        </w:rPr>
        <w:t>)</w:t>
      </w:r>
      <w:r w:rsidR="00712245" w:rsidRPr="000C557A">
        <w:rPr>
          <w:rStyle w:val="Post"/>
        </w:rPr>
        <w:t>, атмосферный воздух, водные ресурсы, климат, ландшафт, объекты историко-культурного наследия и (или) вз</w:t>
      </w:r>
      <w:r>
        <w:rPr>
          <w:rStyle w:val="Post"/>
        </w:rPr>
        <w:t>аимосвязь между этими факторами.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11</w:t>
      </w:r>
      <w:r w:rsidRPr="00D62FED">
        <w:rPr>
          <w:rStyle w:val="Post"/>
        </w:rPr>
        <w:t>. Программа проведения ОВОС разрабатывается проектной организацией по договору с заказчиком.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62FED">
        <w:rPr>
          <w:rStyle w:val="Post"/>
        </w:rPr>
        <w:t xml:space="preserve">В программе проведения ОВОС определяются структура отчета об ОВОС, график, объем и степень детализации работ по оценке воздействия исходя из особенностей планируемой деятельности и сложности природных, социальных и техногенных условий. Степень детализации и объем работ по </w:t>
      </w:r>
      <w:r w:rsidR="00074C3A">
        <w:rPr>
          <w:rStyle w:val="Post"/>
        </w:rPr>
        <w:t>ОВОС</w:t>
      </w:r>
      <w:r w:rsidRPr="00D62FED">
        <w:rPr>
          <w:rStyle w:val="Post"/>
        </w:rPr>
        <w:t xml:space="preserve"> должны быть достаточными для предварительного определения и оценки возможных </w:t>
      </w:r>
      <w:r w:rsidRPr="003505D0">
        <w:rPr>
          <w:rStyle w:val="Post"/>
        </w:rPr>
        <w:t>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земли</w:t>
      </w:r>
      <w:r>
        <w:rPr>
          <w:rStyle w:val="Post"/>
        </w:rPr>
        <w:t xml:space="preserve"> (</w:t>
      </w:r>
      <w:r w:rsidRPr="003505D0">
        <w:rPr>
          <w:rStyle w:val="Post"/>
        </w:rPr>
        <w:t>включая почвы</w:t>
      </w:r>
      <w:r>
        <w:rPr>
          <w:rStyle w:val="Post"/>
        </w:rPr>
        <w:t>)</w:t>
      </w:r>
      <w:r w:rsidRPr="003505D0">
        <w:rPr>
          <w:rStyle w:val="Post"/>
        </w:rPr>
        <w:t>, атмосферный воздух, водные ресурсы, климат, ландшафт, объекты историко-культурного наследия и (или) взаимосвязь между этими факторами и оценка их значимости</w:t>
      </w:r>
      <w:r w:rsidRPr="00D62FED">
        <w:rPr>
          <w:rStyle w:val="Post"/>
        </w:rPr>
        <w:t>.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62FED">
        <w:rPr>
          <w:rStyle w:val="Post"/>
        </w:rPr>
        <w:t xml:space="preserve">Проектная организация при разработке программы проведения ОВОС с учетом критериев, установленных в Добавлении I и Добавлении III к Конвенции об оценке воздействия на окружающую среду в трансграничном </w:t>
      </w:r>
      <w:r w:rsidRPr="00516033">
        <w:rPr>
          <w:rStyle w:val="Post"/>
        </w:rPr>
        <w:t>контексте</w:t>
      </w:r>
      <w:r w:rsidR="00074C3A" w:rsidRPr="00516033">
        <w:rPr>
          <w:rStyle w:val="Post"/>
        </w:rPr>
        <w:t>, подписанной в г. Эспо 25 февраля 1991 года,</w:t>
      </w:r>
      <w:r w:rsidRPr="00516033">
        <w:rPr>
          <w:rStyle w:val="Post"/>
        </w:rPr>
        <w:t xml:space="preserve"> определяет, может ли воздействие</w:t>
      </w:r>
      <w:r w:rsidRPr="00D62FED">
        <w:rPr>
          <w:rStyle w:val="Post"/>
        </w:rPr>
        <w:t xml:space="preserve"> планируемой деятельности иметь трансграничный характер.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12</w:t>
      </w:r>
      <w:r w:rsidRPr="00D62FED">
        <w:rPr>
          <w:rStyle w:val="Post"/>
        </w:rPr>
        <w:t>. Программа проведения ОВОС должна содержать: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12</w:t>
      </w:r>
      <w:r w:rsidRPr="00D62FED">
        <w:rPr>
          <w:rStyle w:val="Post"/>
        </w:rPr>
        <w:t xml:space="preserve">.1. план-график работ по проведению </w:t>
      </w:r>
      <w:r w:rsidR="00074C3A">
        <w:rPr>
          <w:rStyle w:val="Post"/>
        </w:rPr>
        <w:t>ОВОС</w:t>
      </w:r>
      <w:r w:rsidRPr="00D62FED">
        <w:rPr>
          <w:rStyle w:val="Post"/>
        </w:rPr>
        <w:t>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12</w:t>
      </w:r>
      <w:r w:rsidRPr="00D62FED">
        <w:rPr>
          <w:rStyle w:val="Post"/>
        </w:rPr>
        <w:t>.2. сведения о планируемой деятельности и альтернативных вариантах ее реализации;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12</w:t>
      </w:r>
      <w:r w:rsidRPr="00D62FED">
        <w:rPr>
          <w:rStyle w:val="Post"/>
        </w:rPr>
        <w:t>.3. картосхему альтернативных вариантов разм</w:t>
      </w:r>
      <w:r>
        <w:rPr>
          <w:rStyle w:val="Post"/>
        </w:rPr>
        <w:t>ещения планируемой деятельности;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12</w:t>
      </w:r>
      <w:r w:rsidRPr="00D62FED">
        <w:rPr>
          <w:rStyle w:val="Post"/>
        </w:rPr>
        <w:t xml:space="preserve">.4. сведения о предполагаемых методах и методиках прогнозирования и оценки, которые будут использованы для </w:t>
      </w:r>
      <w:r w:rsidR="00074C3A">
        <w:rPr>
          <w:rStyle w:val="Post"/>
        </w:rPr>
        <w:t>ОВОС</w:t>
      </w:r>
      <w:r w:rsidRPr="00D62FED">
        <w:rPr>
          <w:rStyle w:val="Post"/>
        </w:rPr>
        <w:t>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12</w:t>
      </w:r>
      <w:r w:rsidRPr="00D62FED">
        <w:rPr>
          <w:rStyle w:val="Post"/>
        </w:rPr>
        <w:t>.5. разделы: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«</w:t>
      </w:r>
      <w:r w:rsidRPr="00D62FED">
        <w:rPr>
          <w:rStyle w:val="Post"/>
        </w:rPr>
        <w:t>Существующее состояние окружающей среды, социально-экономические и иные условия</w:t>
      </w:r>
      <w:r>
        <w:rPr>
          <w:rStyle w:val="Post"/>
        </w:rPr>
        <w:t>»</w:t>
      </w:r>
      <w:r w:rsidRPr="00D62FED">
        <w:rPr>
          <w:rStyle w:val="Post"/>
        </w:rPr>
        <w:t>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«</w:t>
      </w:r>
      <w:r w:rsidRPr="00D62FED">
        <w:rPr>
          <w:rStyle w:val="Post"/>
        </w:rPr>
        <w:t>Предварительная оценка возможного воздействия альтернативных вариантов размещения и (или) реализации планируемой деятельности на компоненты окружающей среды, социально-экономические и иные условия</w:t>
      </w:r>
      <w:r>
        <w:rPr>
          <w:rStyle w:val="Post"/>
        </w:rPr>
        <w:t>»</w:t>
      </w:r>
      <w:r w:rsidRPr="00D62FED">
        <w:rPr>
          <w:rStyle w:val="Post"/>
        </w:rPr>
        <w:t xml:space="preserve"> (указываются виды и масштабы воздействия);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«</w:t>
      </w:r>
      <w:r w:rsidRPr="00D62FED">
        <w:rPr>
          <w:rStyle w:val="Post"/>
        </w:rPr>
        <w:t>Предполагаемые меры по предотвращению, минимизации или компенсации вредного воздействия на окружающую среду и улучшению социально-экономических условий</w:t>
      </w:r>
      <w:r>
        <w:rPr>
          <w:rStyle w:val="Post"/>
        </w:rPr>
        <w:t>»</w:t>
      </w:r>
      <w:r w:rsidRPr="00D62FED">
        <w:rPr>
          <w:rStyle w:val="Post"/>
        </w:rPr>
        <w:t xml:space="preserve"> (в том числе указывается информация о возможности естественного восстановления компонентов окружающей среды и воспроизводства возобновляемых природных ресурсов);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«</w:t>
      </w:r>
      <w:r w:rsidRPr="00D62FED">
        <w:rPr>
          <w:rStyle w:val="Post"/>
        </w:rPr>
        <w:t>Вероятные чрезвычайные и запроектные аварийные ситуации. Предполагаемые меры по их предупреждению, реагированию на них, ликвидации их последствий</w:t>
      </w:r>
      <w:r>
        <w:rPr>
          <w:rStyle w:val="Post"/>
        </w:rPr>
        <w:t>»</w:t>
      </w:r>
      <w:r w:rsidRPr="00D62FED">
        <w:rPr>
          <w:rStyle w:val="Post"/>
        </w:rPr>
        <w:t>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«</w:t>
      </w:r>
      <w:r w:rsidRPr="00D62FED">
        <w:rPr>
          <w:rStyle w:val="Post"/>
        </w:rPr>
        <w:t>Предложения по программе локального мониторинга окружающей среды и необходимости проведения послепроектного анализа</w:t>
      </w:r>
      <w:r>
        <w:rPr>
          <w:rStyle w:val="Post"/>
        </w:rPr>
        <w:t>»</w:t>
      </w:r>
      <w:r w:rsidRPr="00D62FED">
        <w:rPr>
          <w:rStyle w:val="Post"/>
        </w:rPr>
        <w:t>;</w:t>
      </w:r>
    </w:p>
    <w:p w:rsidR="00EB271A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«</w:t>
      </w:r>
      <w:r w:rsidRPr="00D62FED">
        <w:rPr>
          <w:rStyle w:val="Post"/>
        </w:rPr>
        <w:t xml:space="preserve">Оценка </w:t>
      </w:r>
      <w:r>
        <w:rPr>
          <w:rStyle w:val="Post"/>
        </w:rPr>
        <w:t xml:space="preserve">возможного </w:t>
      </w:r>
      <w:r w:rsidRPr="00D62FED">
        <w:rPr>
          <w:rStyle w:val="Post"/>
        </w:rPr>
        <w:t>трансграничного воздействия</w:t>
      </w:r>
      <w:r>
        <w:rPr>
          <w:rStyle w:val="Post"/>
        </w:rPr>
        <w:t>»</w:t>
      </w:r>
      <w:r w:rsidRPr="00D62FED">
        <w:rPr>
          <w:rStyle w:val="Post"/>
        </w:rPr>
        <w:t xml:space="preserve"> (в виде отдельных разделов для каждой из затрагиваемых сторон в случае, если планируемая деятельность может оказывать трансграничное воздействие; для каждой из затрагиваемых сторон приводится информация, указанная в абзацах втором - четвертом настоящего подпункта).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«У</w:t>
      </w:r>
      <w:r w:rsidRPr="00CE7CF0">
        <w:rPr>
          <w:rStyle w:val="Post"/>
        </w:rPr>
        <w:t>словия для проектирования объекта для обеспечения экологической безопасности планируемой деятельности с учетом вероятных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</w:t>
      </w:r>
      <w:r>
        <w:rPr>
          <w:rStyle w:val="Post"/>
        </w:rPr>
        <w:t>ость людей, животный мир, земли (</w:t>
      </w:r>
      <w:r w:rsidRPr="00CE7CF0">
        <w:rPr>
          <w:rStyle w:val="Post"/>
        </w:rPr>
        <w:t>включая почвы</w:t>
      </w:r>
      <w:r>
        <w:rPr>
          <w:rStyle w:val="Post"/>
        </w:rPr>
        <w:t>)</w:t>
      </w:r>
      <w:r w:rsidRPr="00CE7CF0">
        <w:rPr>
          <w:rStyle w:val="Post"/>
        </w:rPr>
        <w:t>, атмосферный воздух, водные ресурсы, климат, ландшафт, объекты историко-культурного наследия и (или) взаимосвязь между этими факторами</w:t>
      </w:r>
      <w:r>
        <w:rPr>
          <w:rStyle w:val="Post"/>
        </w:rPr>
        <w:t>».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62FED">
        <w:rPr>
          <w:rStyle w:val="Post"/>
        </w:rPr>
        <w:t>1</w:t>
      </w:r>
      <w:r>
        <w:rPr>
          <w:rStyle w:val="Post"/>
        </w:rPr>
        <w:t>3</w:t>
      </w:r>
      <w:r w:rsidRPr="00D62FED">
        <w:rPr>
          <w:rStyle w:val="Post"/>
        </w:rPr>
        <w:t xml:space="preserve">. При отсутствии информации по разделам, указанным в подпункте </w:t>
      </w:r>
      <w:r>
        <w:rPr>
          <w:rStyle w:val="Post"/>
        </w:rPr>
        <w:t>12</w:t>
      </w:r>
      <w:r w:rsidRPr="00D62FED">
        <w:rPr>
          <w:rStyle w:val="Post"/>
        </w:rPr>
        <w:t xml:space="preserve">.5 пункта </w:t>
      </w:r>
      <w:r>
        <w:rPr>
          <w:rStyle w:val="Post"/>
        </w:rPr>
        <w:t>12</w:t>
      </w:r>
      <w:r w:rsidRPr="00D62FED">
        <w:rPr>
          <w:rStyle w:val="Post"/>
        </w:rPr>
        <w:t xml:space="preserve"> настоящего Положения, в соответствующем разделе следует указывать, что она будет приведена в отчете об ОВОС. В случае предполагаемого отсутствия </w:t>
      </w:r>
      <w:r>
        <w:rPr>
          <w:rStyle w:val="Post"/>
        </w:rPr>
        <w:t>возможного</w:t>
      </w:r>
      <w:r w:rsidRPr="00D62FED">
        <w:rPr>
          <w:rStyle w:val="Post"/>
        </w:rPr>
        <w:t xml:space="preserve"> трансграничного воздействия следует отражать данный факт в соответствующем разделе.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1</w:t>
      </w:r>
      <w:r w:rsidR="00BD3313">
        <w:rPr>
          <w:rStyle w:val="Post"/>
        </w:rPr>
        <w:t>4</w:t>
      </w:r>
      <w:r w:rsidRPr="00D62FED">
        <w:rPr>
          <w:rStyle w:val="Post"/>
        </w:rPr>
        <w:t>. В случае возможного трансграничного воздействия планируемой деятельности:</w:t>
      </w:r>
    </w:p>
    <w:p w:rsidR="00EB271A" w:rsidRPr="00D62FED" w:rsidRDefault="00BD3313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14</w:t>
      </w:r>
      <w:r w:rsidR="00EB271A" w:rsidRPr="00D62FED">
        <w:rPr>
          <w:rStyle w:val="Post"/>
        </w:rPr>
        <w:t>.1. проектной организацией по договору с заказчиком готовится: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62FED">
        <w:rPr>
          <w:rStyle w:val="Post"/>
        </w:rPr>
        <w:t>уведомление о планируемой деятельности по форме согласно приложению</w:t>
      </w:r>
      <w:r w:rsidR="00BD3313">
        <w:rPr>
          <w:rStyle w:val="Post"/>
        </w:rPr>
        <w:t xml:space="preserve"> к настоящему Положению</w:t>
      </w:r>
      <w:r w:rsidRPr="00D62FED">
        <w:rPr>
          <w:rStyle w:val="Post"/>
        </w:rPr>
        <w:t>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62FED">
        <w:rPr>
          <w:rStyle w:val="Post"/>
        </w:rPr>
        <w:t>запрос информации о затрагиваемой стороне, необходимой для разработки отчета об ОВОС, одновременно с уведомлением о планируемой деятельности либо после получения письменного ответа затрагиваемой стороны с подтверждением участия в процедуре оценки воздействия в трансграничном контексте;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1</w:t>
      </w:r>
      <w:r w:rsidR="00BD3313">
        <w:rPr>
          <w:rStyle w:val="Post"/>
        </w:rPr>
        <w:t>4</w:t>
      </w:r>
      <w:r w:rsidRPr="00D62FED">
        <w:rPr>
          <w:rStyle w:val="Post"/>
        </w:rPr>
        <w:t xml:space="preserve">.2. заказчиком либо по договору с ним проектной организацией обеспечивается перевод программы проведения ОВОС и материалов, указанных в подпункте </w:t>
      </w:r>
      <w:r>
        <w:rPr>
          <w:rStyle w:val="Post"/>
        </w:rPr>
        <w:t>1</w:t>
      </w:r>
      <w:r w:rsidR="00BD3313">
        <w:rPr>
          <w:rStyle w:val="Post"/>
        </w:rPr>
        <w:t>4</w:t>
      </w:r>
      <w:r w:rsidRPr="00D62FED">
        <w:rPr>
          <w:rStyle w:val="Post"/>
        </w:rPr>
        <w:t>.1 настоящего пункта, на английский язык и (или) другой язык по договоренности заинтересованных сторон;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1</w:t>
      </w:r>
      <w:r w:rsidR="00BD3313">
        <w:rPr>
          <w:rStyle w:val="Post"/>
        </w:rPr>
        <w:t>4</w:t>
      </w:r>
      <w:r w:rsidRPr="00D62FED">
        <w:rPr>
          <w:rStyle w:val="Post"/>
        </w:rPr>
        <w:t>.3. заказчиком обеспечивается представление в Минприроды программы проведения ОВОС, уведомления о планируемой деятельности, запроса информации о затрагиваемой стороне, необходимой для разработки отчета об ОВОС, на русском, английском или другом языке по договоренности заинтересованных сторон на бумажном и электронном носителях.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62FED">
        <w:rPr>
          <w:rStyle w:val="Post"/>
        </w:rPr>
        <w:t>1</w:t>
      </w:r>
      <w:r w:rsidR="00BD3313">
        <w:rPr>
          <w:rStyle w:val="Post"/>
        </w:rPr>
        <w:t>5</w:t>
      </w:r>
      <w:r w:rsidRPr="00D62FED">
        <w:rPr>
          <w:rStyle w:val="Post"/>
        </w:rPr>
        <w:t>. Минприроды в течение 3 рабочих дней по дипломатическим каналам направляет материалы, указанные в подпункте 1</w:t>
      </w:r>
      <w:r w:rsidR="00BD3313">
        <w:rPr>
          <w:rStyle w:val="Post"/>
        </w:rPr>
        <w:t>4</w:t>
      </w:r>
      <w:r w:rsidRPr="00D62FED">
        <w:rPr>
          <w:rStyle w:val="Post"/>
        </w:rPr>
        <w:t>.3 пункта 1</w:t>
      </w:r>
      <w:r w:rsidR="00BD3313">
        <w:rPr>
          <w:rStyle w:val="Post"/>
        </w:rPr>
        <w:t>4</w:t>
      </w:r>
      <w:r w:rsidRPr="00D62FED">
        <w:rPr>
          <w:rStyle w:val="Post"/>
        </w:rPr>
        <w:t xml:space="preserve"> настоящего Положения, полученные от заказчика, затрагиваемым сторонам.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62FED">
        <w:rPr>
          <w:rStyle w:val="Post"/>
        </w:rPr>
        <w:t>1</w:t>
      </w:r>
      <w:r w:rsidR="00BD3313">
        <w:rPr>
          <w:rStyle w:val="Post"/>
        </w:rPr>
        <w:t>6</w:t>
      </w:r>
      <w:r w:rsidRPr="00D62FED">
        <w:rPr>
          <w:rStyle w:val="Post"/>
        </w:rPr>
        <w:t xml:space="preserve">. При получении от затрагиваемых сторон письменного ответа с подтверждением участия в процедуре </w:t>
      </w:r>
      <w:r w:rsidR="00BD3313">
        <w:rPr>
          <w:rStyle w:val="Post"/>
        </w:rPr>
        <w:t>ОВОС</w:t>
      </w:r>
      <w:r w:rsidRPr="00D62FED">
        <w:rPr>
          <w:rStyle w:val="Post"/>
        </w:rPr>
        <w:t xml:space="preserve"> в трансграничном контексте Минприроды в течение 3 рабочих дней направляет копию ответа с перечнем замечаний и предложений затрагиваемых сторон по программе проведения ОВОС (при их наличии) заказчику и проектной организации.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62FED">
        <w:rPr>
          <w:rStyle w:val="Post"/>
        </w:rPr>
        <w:t>1</w:t>
      </w:r>
      <w:r w:rsidR="00BD3313">
        <w:rPr>
          <w:rStyle w:val="Post"/>
        </w:rPr>
        <w:t>7</w:t>
      </w:r>
      <w:r w:rsidRPr="00D62FED">
        <w:rPr>
          <w:rStyle w:val="Post"/>
        </w:rPr>
        <w:t>. Программа проведения ОВОС подлежит доработке по замечаниям и предложениям затрагиваемых сторон и утверждению заказчиком.</w:t>
      </w:r>
    </w:p>
    <w:p w:rsidR="00EB271A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62FED">
        <w:rPr>
          <w:rStyle w:val="Post"/>
        </w:rPr>
        <w:t>1</w:t>
      </w:r>
      <w:r w:rsidR="00BD3313">
        <w:rPr>
          <w:rStyle w:val="Post"/>
        </w:rPr>
        <w:t>8</w:t>
      </w:r>
      <w:r w:rsidRPr="00D62FED">
        <w:rPr>
          <w:rStyle w:val="Post"/>
        </w:rPr>
        <w:t>. По инициативе затрагиваемых сторон на их территории либо по договоренности сторон на территории Республики Беларусь проводятся консультации по полученным от них замечаниям и предложениям по программе проведения ОВОС. В указанных консультациях от Республики Беларусь принимают участие представители заказчика и проектной организации, а также при необходимости - представители Минприроды.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1</w:t>
      </w:r>
      <w:r w:rsidR="00BD3313">
        <w:rPr>
          <w:rStyle w:val="Post"/>
        </w:rPr>
        <w:t>9</w:t>
      </w:r>
      <w:r w:rsidRPr="00DA701E">
        <w:rPr>
          <w:rStyle w:val="Post"/>
        </w:rPr>
        <w:t>. В случае возможного трансграничного воздействия планируемой деятельности заказчиком либо по договору с ним проектной организацией обеспечивается перевод отчета об оценке воздействия на окружающую среду на английский и (или) другой язык по договоренности заинтересованных сторон и представление указанных материалов на бумажном и электронном носителях в Минприроды.</w:t>
      </w:r>
    </w:p>
    <w:p w:rsidR="00EB271A" w:rsidRPr="00DA701E" w:rsidRDefault="00BD3313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20</w:t>
      </w:r>
      <w:r w:rsidR="00EB271A" w:rsidRPr="00DA701E">
        <w:rPr>
          <w:rStyle w:val="Post"/>
        </w:rPr>
        <w:t>. Минприроды в течение 3 рабочих дней по дипломатическим каналам направляет полученные от заказчика либо проектной организации материалы, указанные в пункте 1</w:t>
      </w:r>
      <w:r>
        <w:rPr>
          <w:rStyle w:val="Post"/>
        </w:rPr>
        <w:t>9</w:t>
      </w:r>
      <w:r w:rsidR="00EB271A" w:rsidRPr="00DA701E">
        <w:rPr>
          <w:rStyle w:val="Post"/>
        </w:rPr>
        <w:t>настоящего Положения, затрагиваемым сторонам.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2</w:t>
      </w:r>
      <w:r w:rsidR="00BD3313">
        <w:rPr>
          <w:rStyle w:val="Post"/>
        </w:rPr>
        <w:t>1.</w:t>
      </w:r>
      <w:r w:rsidRPr="00DA701E">
        <w:rPr>
          <w:rStyle w:val="Post"/>
        </w:rPr>
        <w:t xml:space="preserve"> Местными Советами депутатов, местными исполнительными и распорядительными органами административно-территориальных единиц, на территории которых предполагается реализация планируемой деятельности, или затрагиваемых в результате ее реализации (далее - соответствующие местные Советы депутатов, местные исполнительные и распорядительные органы), совместно с заказчиком с участием проектной организации проводятся общественные обсуждения и собрание по обсуждению отчета об ОВОС в порядке, установленном Советом Министров Республики Беларусь.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В случае возможного трансграничного воздействия планируемой деятельности затрагиваемыми сторонами проводятся общественные обсуждения на их территории отчета об ОВОС в соответствии с международными договорами и национальным законодательством затрагиваемых сторон. По инициативе затрагиваемых сторон в общественных обсуждениях на территории затрагиваемых сторон от Республики Беларусь принимают участие представители заказчика и проектной организации, а также при необходимости - представители Минприроды.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2</w:t>
      </w:r>
      <w:r w:rsidR="00BD3313">
        <w:rPr>
          <w:rStyle w:val="Post"/>
        </w:rPr>
        <w:t>2</w:t>
      </w:r>
      <w:r w:rsidRPr="00DA701E">
        <w:rPr>
          <w:rStyle w:val="Post"/>
        </w:rPr>
        <w:t>. Минприроды в течение 3 рабочих дней направляет копию замечаний и предложений по отчету об ОВОС (при их наличии), полученных от затрагиваемых сторон, заказчику и проектной организации для подготовки ответов на них.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2</w:t>
      </w:r>
      <w:r w:rsidR="00BD3313">
        <w:rPr>
          <w:rStyle w:val="Post"/>
        </w:rPr>
        <w:t>3</w:t>
      </w:r>
      <w:r w:rsidRPr="00DA701E">
        <w:rPr>
          <w:rStyle w:val="Post"/>
        </w:rPr>
        <w:t>. По инициативе каждой из затрагиваемых сторон на их территории либо по договоренности сторон на территории Республики Беларусь проводятся консультации по полученным от них замечаниям и предложениям по отчету об ОВОС. В указанных консультациях от Республики Беларусь принимают участие представители Минприроды, заказчика и проектной организации.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2</w:t>
      </w:r>
      <w:r w:rsidR="00BD3313">
        <w:rPr>
          <w:rStyle w:val="Post"/>
        </w:rPr>
        <w:t>4</w:t>
      </w:r>
      <w:r w:rsidRPr="00DA701E">
        <w:rPr>
          <w:rStyle w:val="Post"/>
        </w:rPr>
        <w:t xml:space="preserve">. </w:t>
      </w:r>
      <w:r>
        <w:rPr>
          <w:rStyle w:val="Post"/>
        </w:rPr>
        <w:t>У</w:t>
      </w:r>
      <w:r w:rsidRPr="00DA701E">
        <w:rPr>
          <w:rStyle w:val="Post"/>
        </w:rPr>
        <w:t xml:space="preserve">твержденный </w:t>
      </w:r>
      <w:r w:rsidR="00BD3313">
        <w:rPr>
          <w:rStyle w:val="Post"/>
        </w:rPr>
        <w:t>о</w:t>
      </w:r>
      <w:r w:rsidRPr="00DA701E">
        <w:rPr>
          <w:rStyle w:val="Post"/>
        </w:rPr>
        <w:t xml:space="preserve">тчет об ОВОС, включая  условия для проектирования объекта для обеспечения экологической безопасности планируемой деятельности, определенных при проведении </w:t>
      </w:r>
      <w:r w:rsidR="00BD3313">
        <w:rPr>
          <w:rStyle w:val="Post"/>
        </w:rPr>
        <w:t>ОВОС</w:t>
      </w:r>
      <w:r>
        <w:rPr>
          <w:rStyle w:val="Post"/>
        </w:rPr>
        <w:t xml:space="preserve"> </w:t>
      </w:r>
      <w:r w:rsidRPr="00DA701E">
        <w:rPr>
          <w:rStyle w:val="Post"/>
        </w:rPr>
        <w:t>на бумажном и электронном носителях представляется на государственную экологическую экспертизу в составе проектной документации.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К утвержденному отчету об ОВОС прилагаются: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результаты общественных обсуждений и консультаций, в том числе: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уведомление об общественных обсуждениях и объявление о проведении собрания по обсуждению отчета об ОВОС (публикация в средствах массовой информации, размещение в глобальной компьютерной сети Интернет);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протокол общественных обсуждений с указанием количества участников общественных обсуждений в разрезе административно-территориальных единиц (районов);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протокол собрания по обсуждению отчета об ОВОС с указанием количества участников собрания (в случае проведения собрания по обсуждению отчета об ОВОС);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протоколы консультаций с затрагиваемыми сторонами, замечания и предложения по отчету об ОВОС, поступившие от затрагиваемых сторон по результатам общественных обсуждений и консультаций, и ответы на них.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 xml:space="preserve">условия для проектирования объекта для обеспечения экологической безопасности планируемой деятельности, определенных при проведении </w:t>
      </w:r>
      <w:r w:rsidR="00BD3313">
        <w:rPr>
          <w:rStyle w:val="Post"/>
        </w:rPr>
        <w:t>ОВОС.</w:t>
      </w:r>
      <w:r w:rsidRPr="00DA701E">
        <w:rPr>
          <w:rStyle w:val="Post"/>
        </w:rPr>
        <w:t xml:space="preserve">   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 xml:space="preserve">Дополнительно к отчету об ОВОС могут прилагаться иные материалы, иллюстрирующие полноту проведенной </w:t>
      </w:r>
      <w:r w:rsidR="00BD3313">
        <w:rPr>
          <w:rStyle w:val="Post"/>
        </w:rPr>
        <w:t>ОВОС</w:t>
      </w:r>
      <w:r w:rsidRPr="00DA701E">
        <w:rPr>
          <w:rStyle w:val="Post"/>
        </w:rPr>
        <w:t>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2</w:t>
      </w:r>
      <w:r w:rsidR="00BD3313">
        <w:rPr>
          <w:rStyle w:val="Post"/>
        </w:rPr>
        <w:t>5</w:t>
      </w:r>
      <w:r w:rsidRPr="00DA701E">
        <w:rPr>
          <w:rStyle w:val="Post"/>
        </w:rPr>
        <w:t xml:space="preserve">. </w:t>
      </w:r>
      <w:r>
        <w:rPr>
          <w:rStyle w:val="Post"/>
        </w:rPr>
        <w:t>Выводы</w:t>
      </w:r>
      <w:r w:rsidRPr="00DA701E">
        <w:rPr>
          <w:rStyle w:val="Post"/>
        </w:rPr>
        <w:t xml:space="preserve"> о соответствии или несоответствии проектной документации требованиям законодательства об охране окружающей среды и рациональном использовании природных ресурсов, содержащееся в заключении государственной экологической экспертизы, в течение 10 рабочих дней со дня его утверждения размещается в глобальной компьютерной сети Интернет на сайте</w:t>
      </w:r>
      <w:r>
        <w:rPr>
          <w:rStyle w:val="Post"/>
        </w:rPr>
        <w:t xml:space="preserve"> </w:t>
      </w:r>
      <w:r w:rsidR="00BD3313">
        <w:rPr>
          <w:rStyle w:val="Post"/>
        </w:rPr>
        <w:t>подчиненной Минприроды организации, которая проводит государственную экологическую экспертизу</w:t>
      </w:r>
      <w:r w:rsidRPr="00DA701E">
        <w:rPr>
          <w:rStyle w:val="Post"/>
        </w:rPr>
        <w:t>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В средствах массовой информации, в которых было опубликовано уведомление об общественных обсуждениях отчета об ОВОС, а также в глобальной компьютерной сети Интернет на сайтах соответствующих местных исполнительных и распорядительных органов (при наличии таких сайтов) подлежит опубликованию (размещению):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информация о том, где можно ознакомиться с утвержденным отчетом об ОВОС, в течение 10 рабочих дней со дня утверждения проектной документации;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информация о принятом местным исполнительным и распорядительным органом решении по вопросу размещения объекта (далее - решение о разрешении строительства объекта) с обоснованием его принятия в течение 10 рабочих дней со дня принятия такого решения.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Перечни принятых решений о разрешении строительства объектов формируются и поддерживаются местными исполнительными и распорядительными органами в актуальном состоянии на своих сайтах в глобальной компьютерной сети Интернет (при наличии таких сайтов).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 xml:space="preserve">В случае если </w:t>
      </w:r>
      <w:r w:rsidR="00BD3313">
        <w:rPr>
          <w:rStyle w:val="Post"/>
        </w:rPr>
        <w:t>ОВОС</w:t>
      </w:r>
      <w:r w:rsidRPr="00DA701E">
        <w:rPr>
          <w:rStyle w:val="Post"/>
        </w:rPr>
        <w:t xml:space="preserve"> проводилась в трансграничном контексте, заказчиком представл</w:t>
      </w:r>
      <w:r w:rsidR="00BD3313">
        <w:rPr>
          <w:rStyle w:val="Post"/>
        </w:rPr>
        <w:t>яется</w:t>
      </w:r>
      <w:r w:rsidRPr="00DA701E">
        <w:rPr>
          <w:rStyle w:val="Post"/>
        </w:rPr>
        <w:t xml:space="preserve"> в Минприроды на русском, английском и (или) другом языках по договоренности заинтересованных сторон на бумажном и электронном носителях: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утвержденн</w:t>
      </w:r>
      <w:r w:rsidR="00BD3313">
        <w:rPr>
          <w:rStyle w:val="Post"/>
        </w:rPr>
        <w:t>ый</w:t>
      </w:r>
      <w:r w:rsidRPr="00DA701E">
        <w:rPr>
          <w:rStyle w:val="Post"/>
        </w:rPr>
        <w:t xml:space="preserve"> отчет об ОВОС; 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положительное заключение государственной экологической экспертизы, содержащее</w:t>
      </w:r>
      <w:r w:rsidR="00BD3313">
        <w:rPr>
          <w:rStyle w:val="Post"/>
        </w:rPr>
        <w:t>,</w:t>
      </w:r>
      <w:r w:rsidRPr="00DA701E">
        <w:rPr>
          <w:rStyle w:val="Post"/>
        </w:rPr>
        <w:t xml:space="preserve"> в том числе</w:t>
      </w:r>
      <w:r w:rsidR="00BD3313">
        <w:rPr>
          <w:rStyle w:val="Post"/>
        </w:rPr>
        <w:t>,</w:t>
      </w:r>
      <w:r w:rsidRPr="00DA701E">
        <w:rPr>
          <w:rStyle w:val="Post"/>
        </w:rPr>
        <w:t xml:space="preserve"> анализ выполнения условий для проектирования объекта для обеспечения экологической безопасности планируемой деятельности, определенных при проведении оценки воздействия на окружающую среду, в течение 10 рабочих дней со дня утверждения проектной документации;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информаци</w:t>
      </w:r>
      <w:r w:rsidR="001925D4">
        <w:rPr>
          <w:rStyle w:val="Post"/>
        </w:rPr>
        <w:t>я</w:t>
      </w:r>
      <w:r w:rsidRPr="00DA701E">
        <w:rPr>
          <w:rStyle w:val="Post"/>
        </w:rPr>
        <w:t xml:space="preserve"> о принятом решении о разрешении строительства объекта с обоснованием его принятия в течение 10 рабочих дней со дня принятия такого решения.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2</w:t>
      </w:r>
      <w:r w:rsidR="001925D4">
        <w:rPr>
          <w:rStyle w:val="Post"/>
        </w:rPr>
        <w:t>6</w:t>
      </w:r>
      <w:r w:rsidRPr="00DA701E">
        <w:rPr>
          <w:rStyle w:val="Post"/>
        </w:rPr>
        <w:t>. Минприроды в течение 3 рабочих дней по дипломатическим каналам направляет полученные от заказчика материалы, указанные в абзацах втором и третьем части четвертой пункта 2</w:t>
      </w:r>
      <w:r w:rsidR="001925D4">
        <w:rPr>
          <w:rStyle w:val="Post"/>
        </w:rPr>
        <w:t>5</w:t>
      </w:r>
      <w:r w:rsidRPr="00DA701E">
        <w:rPr>
          <w:rStyle w:val="Post"/>
        </w:rPr>
        <w:t xml:space="preserve"> настоящего Положения, затрагиваемым сторонам и размещает их на своем сайте в глобальной компьютерной сети Интернет.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2</w:t>
      </w:r>
      <w:r w:rsidR="001925D4">
        <w:rPr>
          <w:rStyle w:val="Post"/>
        </w:rPr>
        <w:t>7</w:t>
      </w:r>
      <w:r w:rsidRPr="00DA701E">
        <w:rPr>
          <w:rStyle w:val="Post"/>
        </w:rPr>
        <w:t>. В случае если проектная документация содержит информацию, распространение и (или) предоставление которой ограничено, заказчик готовит отчет об ОВОС в соответствии с требованиями законодательства Республики Беларусь, регулирующего вопросы доступа к такой информации.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2</w:t>
      </w:r>
      <w:r w:rsidR="001925D4">
        <w:rPr>
          <w:rStyle w:val="Post"/>
        </w:rPr>
        <w:t>8</w:t>
      </w:r>
      <w:r w:rsidRPr="00DA701E">
        <w:rPr>
          <w:rStyle w:val="Post"/>
        </w:rPr>
        <w:t xml:space="preserve">. При разработке проектной документации на объекты, для которых </w:t>
      </w:r>
      <w:r w:rsidR="001925D4">
        <w:rPr>
          <w:rStyle w:val="Post"/>
        </w:rPr>
        <w:t>ОВОС</w:t>
      </w:r>
      <w:r w:rsidRPr="00DA701E">
        <w:rPr>
          <w:rStyle w:val="Post"/>
        </w:rPr>
        <w:t xml:space="preserve"> не проводится, разрабатывается раздел «Охрана окружающей среды», содержащий необходимые сведения и расчеты в соответствии с требованиями актов зак</w:t>
      </w:r>
      <w:r>
        <w:rPr>
          <w:rStyle w:val="Post"/>
        </w:rPr>
        <w:t>о</w:t>
      </w:r>
      <w:r w:rsidRPr="00DA701E">
        <w:rPr>
          <w:rStyle w:val="Post"/>
        </w:rPr>
        <w:t>нодательства.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2</w:t>
      </w:r>
      <w:r w:rsidR="001925D4">
        <w:rPr>
          <w:rStyle w:val="Post"/>
        </w:rPr>
        <w:t>9</w:t>
      </w:r>
      <w:r w:rsidRPr="00DA701E">
        <w:rPr>
          <w:rStyle w:val="Post"/>
        </w:rPr>
        <w:t xml:space="preserve">. В случае если не проводилась </w:t>
      </w:r>
      <w:r w:rsidR="001925D4">
        <w:rPr>
          <w:rStyle w:val="Post"/>
        </w:rPr>
        <w:t>ОВОС</w:t>
      </w:r>
      <w:r w:rsidRPr="00DA701E">
        <w:rPr>
          <w:rStyle w:val="Post"/>
        </w:rPr>
        <w:t xml:space="preserve"> с учетом возможного трансграничного воздействия на территорию какого-либо иностранного государства, Минприроды при получении от такого государства запроса о предоставлении информации о планируемой деятельности и ее трансграничном воздействии в течение 3 рабочих дней направляет копию запроса заказчику для подготовки запрашиваемой информации в целях консультаций с иностранным государством по вопросу о вероятности возникновения значительного вредного трансграничного воздействия планируемой деятельности.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 xml:space="preserve">Если стороны пришли к согласию о вероятности возникновения значительного вредного трансграничного воздействия планируемой деятельности, заказчиком обеспечивается проведение </w:t>
      </w:r>
      <w:r w:rsidR="001925D4">
        <w:rPr>
          <w:rStyle w:val="Post"/>
        </w:rPr>
        <w:t>ОВОС</w:t>
      </w:r>
      <w:r w:rsidRPr="00DA701E">
        <w:rPr>
          <w:rStyle w:val="Post"/>
        </w:rPr>
        <w:t xml:space="preserve"> в трансграничном контексте в соответствии с требованиями настоящего Положения.</w:t>
      </w:r>
    </w:p>
    <w:p w:rsidR="00EB271A" w:rsidRPr="00DA701E" w:rsidRDefault="001925D4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30</w:t>
      </w:r>
      <w:r w:rsidR="00EB271A" w:rsidRPr="00DA701E">
        <w:rPr>
          <w:rStyle w:val="Post"/>
        </w:rPr>
        <w:t>. В случае если Республика Беларусь является затрагиваемой стороной в результате возможного значительного вредного трансграничного воздействия планируемой на территории иностранного государства деятельности:</w:t>
      </w:r>
    </w:p>
    <w:p w:rsidR="00EB271A" w:rsidRPr="00DA701E" w:rsidRDefault="001925D4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30</w:t>
      </w:r>
      <w:r w:rsidR="00EB271A" w:rsidRPr="00DA701E">
        <w:rPr>
          <w:rStyle w:val="Post"/>
        </w:rPr>
        <w:t xml:space="preserve">.1. Минприроды в течение 30 календарных дней со дня получения от иностранного государства уведомления о планируемой на его территории деятельности принимает решение об участии (неучастии) Республики Беларусь в процедуре </w:t>
      </w:r>
      <w:r>
        <w:rPr>
          <w:rStyle w:val="Post"/>
        </w:rPr>
        <w:t>ОВОС</w:t>
      </w:r>
      <w:r w:rsidR="00EB271A" w:rsidRPr="00DA701E">
        <w:rPr>
          <w:rStyle w:val="Post"/>
        </w:rPr>
        <w:t xml:space="preserve"> в трансграничном контексте и по дипломатическим каналам направляет ответ иностранному государству;</w:t>
      </w:r>
    </w:p>
    <w:p w:rsidR="00EB271A" w:rsidRPr="00DA701E" w:rsidRDefault="001925D4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30</w:t>
      </w:r>
      <w:r w:rsidR="00EB271A" w:rsidRPr="00DA701E">
        <w:rPr>
          <w:rStyle w:val="Post"/>
        </w:rPr>
        <w:t>.2. Минприроды в течение 3 рабочих дней со дня получения от иностранного государства запроса информации, необходимой для разработки отчета об ОВОС, направляет его копию в соответствующие местные исполнительные и распорядительные органы для подготовки и представления в Минприроды указанной информации в срок не более 60 календарных дней.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В течение 3 рабочих дней со дня получения от соответствующих местных исполнительных и распорядительных органов запрашиваемой информации Минприроды направляет ее по дипломатическим каналам иностранному государству;</w:t>
      </w:r>
    </w:p>
    <w:p w:rsidR="00EB271A" w:rsidRPr="00DA701E" w:rsidRDefault="001925D4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30</w:t>
      </w:r>
      <w:r w:rsidR="00EB271A" w:rsidRPr="00DA701E">
        <w:rPr>
          <w:rStyle w:val="Post"/>
        </w:rPr>
        <w:t>.3. Минприроды в течение 3 рабочих дней со дня получения отчета об ОВОС от иностранного государства размещает его на своем сайте в глобальной компьютерной сети Интернет и передает его заинтересованным республиканским органам государственного управления и научным организациям, соответствующим местным исполнительным и распорядительным органам;</w:t>
      </w:r>
    </w:p>
    <w:p w:rsidR="00EB271A" w:rsidRPr="00DA701E" w:rsidRDefault="001925D4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30</w:t>
      </w:r>
      <w:r w:rsidR="00EB271A" w:rsidRPr="00DA701E">
        <w:rPr>
          <w:rStyle w:val="Post"/>
        </w:rPr>
        <w:t>.4. органы государственного управления и научные организации, получившие отчет об ОВОС, рассматривают его и в течение 30 календарных дней со дня его получения направляют в Минприроды свои замечания и предложения.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Соответствующие местные Советы депутатов, местные исполнительные и распорядительные органы: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1925D4">
        <w:rPr>
          <w:rStyle w:val="Post"/>
        </w:rPr>
        <w:t>в течение 3 рабочих дней со дня получения отчета об ОВОС</w:t>
      </w:r>
      <w:r w:rsidRPr="00DA701E">
        <w:rPr>
          <w:rStyle w:val="Post"/>
        </w:rPr>
        <w:t xml:space="preserve"> организуют и проводят общественные обсуждения отчета об ОВОС в порядке, установленном Советом Министров Республики Беларусь;</w:t>
      </w:r>
    </w:p>
    <w:p w:rsidR="00EB271A" w:rsidRPr="00DA701E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в течение 10 рабочих дней со дня завершения общественных обсуждений отчета об ОВОС направляют замечания и предложения общественности по отчету об ОВОС в Минприроды;</w:t>
      </w:r>
    </w:p>
    <w:p w:rsidR="00EB271A" w:rsidRPr="00DA701E" w:rsidRDefault="001925D4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30</w:t>
      </w:r>
      <w:r w:rsidR="00EB271A" w:rsidRPr="00DA701E">
        <w:rPr>
          <w:rStyle w:val="Post"/>
        </w:rPr>
        <w:t xml:space="preserve">.5. Минприроды в течение 10 рабочих дней со дня получения замечаний и предложений по отчету об ОВОС, указанных в подпункте </w:t>
      </w:r>
      <w:r>
        <w:rPr>
          <w:rStyle w:val="Post"/>
        </w:rPr>
        <w:t>30</w:t>
      </w:r>
      <w:r w:rsidR="00EB271A" w:rsidRPr="00DA701E">
        <w:rPr>
          <w:rStyle w:val="Post"/>
        </w:rPr>
        <w:t>.4 настоящего пункта, обобщает их и по дипломатическим каналам направляет иностранному государству;</w:t>
      </w:r>
    </w:p>
    <w:p w:rsidR="00EB271A" w:rsidRPr="00DA701E" w:rsidRDefault="001925D4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30</w:t>
      </w:r>
      <w:r w:rsidR="00EB271A" w:rsidRPr="00DA701E">
        <w:rPr>
          <w:rStyle w:val="Post"/>
        </w:rPr>
        <w:t>.6. Минприроды в течение 3 рабочих дней со дня получения от иностранного государства ответов на направленные ранее замечания и предложения по отчету об ОВОС передает их органам государственного и местного управления и самоуправления, а также научным организациям, представившим замечания и предложения;</w:t>
      </w:r>
    </w:p>
    <w:p w:rsidR="00EB271A" w:rsidRPr="00DA701E" w:rsidRDefault="001925D4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30</w:t>
      </w:r>
      <w:r w:rsidR="00EB271A" w:rsidRPr="00DA701E">
        <w:rPr>
          <w:rStyle w:val="Post"/>
        </w:rPr>
        <w:t xml:space="preserve">.7. органы государственного </w:t>
      </w:r>
      <w:r>
        <w:rPr>
          <w:rStyle w:val="Post"/>
        </w:rPr>
        <w:t xml:space="preserve">управления, </w:t>
      </w:r>
      <w:r w:rsidR="00EB271A" w:rsidRPr="00DA701E">
        <w:rPr>
          <w:rStyle w:val="Post"/>
        </w:rPr>
        <w:t xml:space="preserve">местного </w:t>
      </w:r>
      <w:r>
        <w:rPr>
          <w:rStyle w:val="Post"/>
        </w:rPr>
        <w:t>исполнительные и распорядительные органы,</w:t>
      </w:r>
      <w:r w:rsidR="00EB271A" w:rsidRPr="00DA701E">
        <w:rPr>
          <w:rStyle w:val="Post"/>
        </w:rPr>
        <w:t xml:space="preserve"> научные организации, получившие ответы на замечания и предложения по отчету об ОВОС, рассматривают их и в течение 10 рабочих дней со дня их получения направляют в Минприроды предложение о необходимости проведения консультаций с иностранным государством;</w:t>
      </w:r>
    </w:p>
    <w:p w:rsidR="00EB271A" w:rsidRPr="00DA701E" w:rsidRDefault="001925D4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30</w:t>
      </w:r>
      <w:r w:rsidR="00EB271A" w:rsidRPr="00DA701E">
        <w:rPr>
          <w:rStyle w:val="Post"/>
        </w:rPr>
        <w:t xml:space="preserve">.8. Минприроды совместно с органами государственного </w:t>
      </w:r>
      <w:r>
        <w:rPr>
          <w:rStyle w:val="Post"/>
        </w:rPr>
        <w:t xml:space="preserve">управления, </w:t>
      </w:r>
      <w:r w:rsidRPr="00DA701E">
        <w:rPr>
          <w:rStyle w:val="Post"/>
        </w:rPr>
        <w:t>местн</w:t>
      </w:r>
      <w:r>
        <w:rPr>
          <w:rStyle w:val="Post"/>
        </w:rPr>
        <w:t>ыми</w:t>
      </w:r>
      <w:r w:rsidRPr="00DA701E">
        <w:rPr>
          <w:rStyle w:val="Post"/>
        </w:rPr>
        <w:t xml:space="preserve"> </w:t>
      </w:r>
      <w:r>
        <w:rPr>
          <w:rStyle w:val="Post"/>
        </w:rPr>
        <w:t>исполнительными и распорядительными органами,</w:t>
      </w:r>
      <w:r w:rsidR="00EB271A" w:rsidRPr="00DA701E">
        <w:rPr>
          <w:rStyle w:val="Post"/>
        </w:rPr>
        <w:t xml:space="preserve"> научными организациями, представившими предложения о необходимости проведения консультаций, согласовывает с иностранным государством место и дату проведения указанных консультаций и принимает участие в них;</w:t>
      </w:r>
    </w:p>
    <w:p w:rsidR="00EB271A" w:rsidRPr="00DA701E" w:rsidRDefault="001925D4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30</w:t>
      </w:r>
      <w:r w:rsidR="00EB271A" w:rsidRPr="00DA701E">
        <w:rPr>
          <w:rStyle w:val="Post"/>
        </w:rPr>
        <w:t>.</w:t>
      </w:r>
      <w:r w:rsidR="00EB271A">
        <w:rPr>
          <w:rStyle w:val="Post"/>
        </w:rPr>
        <w:t>9</w:t>
      </w:r>
      <w:r w:rsidR="00EB271A" w:rsidRPr="00DA701E">
        <w:rPr>
          <w:rStyle w:val="Post"/>
        </w:rPr>
        <w:t>. Минприроды в течение 3 рабочих дней со дня получения от иностранного государства доработанного отчета об ОВОС и информации о принятом решении в отношении планируемой на его территории деятельности размещает полученную информацию на своем сайте в глобальной компьютерной сети Интернет.</w:t>
      </w:r>
    </w:p>
    <w:p w:rsidR="00EB271A" w:rsidRPr="00DA701E" w:rsidRDefault="001925D4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31</w:t>
      </w:r>
      <w:r w:rsidR="00EB271A" w:rsidRPr="00DA701E">
        <w:rPr>
          <w:rStyle w:val="Post"/>
        </w:rPr>
        <w:t>. В случае если Республика Беларусь не была уведомлена о планируемой на территории иностранного государства деятельности, но считает, что ее территория может быть затронута в результате значительного вредного трансграничного воздействия такой деятельности, Минприроды по дипломатическим каналам направляет иностранному государству запрос о предоставлении информации о планируемой на его территории деятельности в соответствии с положениями Конвенции об оценке воздействия на окружающую среду в трансграничном контексте.</w:t>
      </w:r>
    </w:p>
    <w:p w:rsidR="00EB271A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DA701E">
        <w:rPr>
          <w:rStyle w:val="Post"/>
        </w:rPr>
        <w:t>3</w:t>
      </w:r>
      <w:r w:rsidR="001925D4">
        <w:rPr>
          <w:rStyle w:val="Post"/>
        </w:rPr>
        <w:t>2</w:t>
      </w:r>
      <w:r w:rsidRPr="00DA701E">
        <w:rPr>
          <w:rStyle w:val="Post"/>
        </w:rPr>
        <w:t>. О</w:t>
      </w:r>
      <w:r w:rsidR="001925D4">
        <w:rPr>
          <w:rStyle w:val="Post"/>
        </w:rPr>
        <w:t>ВОС</w:t>
      </w:r>
      <w:r w:rsidRPr="00DA701E">
        <w:rPr>
          <w:rStyle w:val="Post"/>
        </w:rPr>
        <w:t>, в том числе с учетом возможного трансграничного воздействия, организуется и финансируется заказчиком, если иное не предусмотрено международными договорами Республики Беларусь.</w:t>
      </w: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Pr="003505D0" w:rsidRDefault="00EB271A" w:rsidP="00EB271A">
      <w:pPr>
        <w:autoSpaceDE w:val="0"/>
        <w:autoSpaceDN w:val="0"/>
        <w:adjustRightInd w:val="0"/>
        <w:jc w:val="center"/>
        <w:rPr>
          <w:rStyle w:val="Post"/>
        </w:rPr>
      </w:pPr>
      <w:r w:rsidRPr="003505D0">
        <w:rPr>
          <w:rStyle w:val="Post"/>
        </w:rPr>
        <w:t xml:space="preserve">ГЛАВА </w:t>
      </w:r>
      <w:r>
        <w:rPr>
          <w:rStyle w:val="Post"/>
        </w:rPr>
        <w:t>3</w:t>
      </w:r>
    </w:p>
    <w:p w:rsidR="001925D4" w:rsidRDefault="00EB271A" w:rsidP="00EB271A">
      <w:pPr>
        <w:autoSpaceDE w:val="0"/>
        <w:autoSpaceDN w:val="0"/>
        <w:adjustRightInd w:val="0"/>
        <w:jc w:val="center"/>
        <w:rPr>
          <w:rStyle w:val="Post"/>
        </w:rPr>
      </w:pPr>
      <w:r>
        <w:rPr>
          <w:rStyle w:val="Post"/>
        </w:rPr>
        <w:t xml:space="preserve">ТРЕБОВАНИЯ К СОСТАВУ ОТЧЕТА ОБ ОЦЕНКЕ </w:t>
      </w:r>
    </w:p>
    <w:p w:rsidR="00EB271A" w:rsidRDefault="00EB271A" w:rsidP="00EB271A">
      <w:pPr>
        <w:autoSpaceDE w:val="0"/>
        <w:autoSpaceDN w:val="0"/>
        <w:adjustRightInd w:val="0"/>
        <w:jc w:val="center"/>
        <w:rPr>
          <w:rStyle w:val="Post"/>
        </w:rPr>
      </w:pPr>
      <w:r>
        <w:rPr>
          <w:rStyle w:val="Post"/>
        </w:rPr>
        <w:t>ВОЗДЕЙСТВИЯ НА ОКРУЖАЮЩУЮ СРЕДУ</w:t>
      </w:r>
    </w:p>
    <w:p w:rsidR="00EB271A" w:rsidRDefault="00EB271A" w:rsidP="00EB271A">
      <w:pPr>
        <w:autoSpaceDE w:val="0"/>
        <w:autoSpaceDN w:val="0"/>
        <w:adjustRightInd w:val="0"/>
        <w:jc w:val="center"/>
        <w:rPr>
          <w:rStyle w:val="Post"/>
        </w:rPr>
      </w:pP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</w:t>
      </w:r>
      <w:r w:rsidR="001925D4">
        <w:rPr>
          <w:rStyle w:val="Post"/>
        </w:rPr>
        <w:t>3</w:t>
      </w:r>
      <w:r w:rsidRPr="00D62FED">
        <w:rPr>
          <w:rStyle w:val="Post"/>
        </w:rPr>
        <w:t xml:space="preserve">. По результатам проведения </w:t>
      </w:r>
      <w:r w:rsidR="001925D4">
        <w:rPr>
          <w:rStyle w:val="Post"/>
        </w:rPr>
        <w:t>ОВОС</w:t>
      </w:r>
      <w:r w:rsidRPr="00D62FED">
        <w:rPr>
          <w:rStyle w:val="Post"/>
        </w:rPr>
        <w:t xml:space="preserve"> готовится отчет об ОВОС, который должен включать: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</w:t>
      </w:r>
      <w:r w:rsidR="001925D4">
        <w:rPr>
          <w:rStyle w:val="Post"/>
        </w:rPr>
        <w:t>3</w:t>
      </w:r>
      <w:r w:rsidRPr="00D62FED">
        <w:rPr>
          <w:rStyle w:val="Post"/>
        </w:rPr>
        <w:t xml:space="preserve">.1. резюме нетехнического характера (в виде отдельного раздела), содержащее краткую информацию о планируемой деятельности и воздействии на окружающую среду, в том числе в трансграничном контексте, и предполагаемых мерах по его предотвращению, минимизации или компенсации, результатах и выводах </w:t>
      </w:r>
      <w:r w:rsidR="001925D4">
        <w:rPr>
          <w:rStyle w:val="Post"/>
        </w:rPr>
        <w:t>ОВОС</w:t>
      </w:r>
      <w:r w:rsidRPr="00D62FED">
        <w:rPr>
          <w:rStyle w:val="Post"/>
        </w:rPr>
        <w:t>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</w:t>
      </w:r>
      <w:r w:rsidR="001925D4">
        <w:rPr>
          <w:rStyle w:val="Post"/>
        </w:rPr>
        <w:t>3</w:t>
      </w:r>
      <w:r w:rsidRPr="00D62FED">
        <w:rPr>
          <w:rStyle w:val="Post"/>
        </w:rPr>
        <w:t>.2. сведения о заказчике планируемой деятельности;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</w:t>
      </w:r>
      <w:r w:rsidR="001925D4">
        <w:rPr>
          <w:rStyle w:val="Post"/>
        </w:rPr>
        <w:t>3</w:t>
      </w:r>
      <w:r w:rsidRPr="00D62FED">
        <w:rPr>
          <w:rStyle w:val="Post"/>
        </w:rPr>
        <w:t>.3. сведения о целях и необходимости реализации планируемой деятельности (в том числе указывается информация о соответствии планируемой деятельности принятой концепции, программе, схеме отраслевого развития (транспорта, тепло-, газо-, водоснабжения и водоотведения, мелиорации и других отраслей), утвержденной градостроительной документации);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</w:t>
      </w:r>
      <w:r w:rsidR="001925D4">
        <w:rPr>
          <w:rStyle w:val="Post"/>
        </w:rPr>
        <w:t>3</w:t>
      </w:r>
      <w:r w:rsidRPr="00D62FED">
        <w:rPr>
          <w:rStyle w:val="Post"/>
        </w:rPr>
        <w:t>.4. описание альтернативных вариантов (территориальных и (или) технологических) размещения и (или) реализации планируемой деятельности, включая отказ от ее реализации (нулевая альтернатива);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</w:t>
      </w:r>
      <w:r w:rsidR="001925D4">
        <w:rPr>
          <w:rStyle w:val="Post"/>
        </w:rPr>
        <w:t>3</w:t>
      </w:r>
      <w:r w:rsidRPr="00D62FED">
        <w:rPr>
          <w:rStyle w:val="Post"/>
        </w:rPr>
        <w:t>.5. оценку существующего состояния окружающей среды, социально-экономических и иных условий на территории Республики Беларусь и затрагиваемых сторон в случае возможного значительного вредного трансграничного воздействия планируемой деятельности;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</w:t>
      </w:r>
      <w:r w:rsidR="001925D4">
        <w:rPr>
          <w:rStyle w:val="Post"/>
        </w:rPr>
        <w:t>3</w:t>
      </w:r>
      <w:r w:rsidRPr="00D62FED">
        <w:rPr>
          <w:rStyle w:val="Post"/>
        </w:rPr>
        <w:t>.6. описание основных источников и возможных видов воздействия на окружающую среду каждого из альтернативных вариантов размещения и (или) реализации планируемой деятельности;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</w:t>
      </w:r>
      <w:r w:rsidR="001925D4">
        <w:rPr>
          <w:rStyle w:val="Post"/>
        </w:rPr>
        <w:t>3</w:t>
      </w:r>
      <w:r w:rsidRPr="00D62FED">
        <w:rPr>
          <w:rStyle w:val="Post"/>
        </w:rPr>
        <w:t>.7. прогноз и оценку изменения состояния окружающей среды и социально-экономических условий в результате реализации каждого из альтернативных вариантов планируемой деятельности. При этом учитываются существующие источники воздействия в зоне влияния планируемой деятельности и особенности состояния окружающей среды;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</w:t>
      </w:r>
      <w:r w:rsidR="001925D4">
        <w:rPr>
          <w:rStyle w:val="Post"/>
        </w:rPr>
        <w:t>3</w:t>
      </w:r>
      <w:r w:rsidRPr="00D62FED">
        <w:rPr>
          <w:rStyle w:val="Post"/>
        </w:rPr>
        <w:t>.8. описание мер по улучшению социально-экономических условий и предотвращению, минимизации или компенсации значительного вредного воздействия на окружающую среду в результате реализации альтернативных вариантов планируемой деятельности;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</w:t>
      </w:r>
      <w:r w:rsidR="001925D4">
        <w:rPr>
          <w:rStyle w:val="Post"/>
        </w:rPr>
        <w:t>3</w:t>
      </w:r>
      <w:r w:rsidRPr="00D62FED">
        <w:rPr>
          <w:rStyle w:val="Post"/>
        </w:rPr>
        <w:t>.</w:t>
      </w:r>
      <w:r>
        <w:rPr>
          <w:rStyle w:val="Post"/>
        </w:rPr>
        <w:t>12</w:t>
      </w:r>
      <w:r w:rsidRPr="00D62FED">
        <w:rPr>
          <w:rStyle w:val="Post"/>
        </w:rPr>
        <w:t>. прогноз возникновения вероятных чрезвычайных и запроектных аварийных ситуаций и оценку их последствий, описание мер по предупреждению таких ситуаций, реагированию на них, ликвидации их последствий;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</w:t>
      </w:r>
      <w:r w:rsidR="001925D4">
        <w:rPr>
          <w:rStyle w:val="Post"/>
        </w:rPr>
        <w:t>3</w:t>
      </w:r>
      <w:r w:rsidRPr="00D62FED">
        <w:rPr>
          <w:rStyle w:val="Post"/>
        </w:rPr>
        <w:t>.10. обоснование выбора приоритетного варианта размещения и (или) реализации планируемой деятельности из всех рассмотренных альтернативных вариантов</w:t>
      </w:r>
      <w:r>
        <w:rPr>
          <w:rStyle w:val="Post"/>
        </w:rPr>
        <w:t>.</w:t>
      </w:r>
      <w:r w:rsidRPr="00CD36A7">
        <w:t xml:space="preserve"> </w:t>
      </w:r>
      <w:r w:rsidRPr="00CD36A7">
        <w:rPr>
          <w:rStyle w:val="Post"/>
        </w:rPr>
        <w:t>В случае отсутствия альтернативных вариантов размещения объект</w:t>
      </w:r>
      <w:r>
        <w:rPr>
          <w:rStyle w:val="Post"/>
        </w:rPr>
        <w:t>а</w:t>
      </w:r>
      <w:r w:rsidRPr="00CD36A7">
        <w:rPr>
          <w:rStyle w:val="Post"/>
        </w:rPr>
        <w:t xml:space="preserve"> </w:t>
      </w:r>
      <w:r>
        <w:rPr>
          <w:rStyle w:val="Post"/>
        </w:rPr>
        <w:t>в качестве альтернативного варианта размещения объекта рассматривается вариант</w:t>
      </w:r>
      <w:r w:rsidRPr="00CD36A7">
        <w:rPr>
          <w:rStyle w:val="Post"/>
        </w:rPr>
        <w:t xml:space="preserve"> отказ</w:t>
      </w:r>
      <w:r>
        <w:rPr>
          <w:rStyle w:val="Post"/>
        </w:rPr>
        <w:t>а</w:t>
      </w:r>
      <w:r w:rsidRPr="00CD36A7">
        <w:rPr>
          <w:rStyle w:val="Post"/>
        </w:rPr>
        <w:t xml:space="preserve"> от реализации планируемых намерений</w:t>
      </w:r>
      <w:r w:rsidRPr="00D62FED">
        <w:rPr>
          <w:rStyle w:val="Post"/>
        </w:rPr>
        <w:t>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</w:t>
      </w:r>
      <w:r w:rsidR="001925D4">
        <w:rPr>
          <w:rStyle w:val="Post"/>
        </w:rPr>
        <w:t>3</w:t>
      </w:r>
      <w:r w:rsidRPr="00D62FED">
        <w:rPr>
          <w:rStyle w:val="Post"/>
        </w:rPr>
        <w:t>.11. информацию (в виде отдельных разделов) об оценке возможного значительного вредного трансграничного воздействия каждого из альтернативных вариантов размещения и (или) реализации планируемой деятельности на окружающую среду каждой из затрагиваемых сторон и о предполагаемых мерах по его предотвращению, минимизации или компенсации;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</w:t>
      </w:r>
      <w:r w:rsidR="001925D4">
        <w:rPr>
          <w:rStyle w:val="Post"/>
        </w:rPr>
        <w:t>3</w:t>
      </w:r>
      <w:r w:rsidRPr="00D62FED">
        <w:rPr>
          <w:rStyle w:val="Post"/>
        </w:rPr>
        <w:t>.12. описание программ локального мониторинга окружающей среды и послепроектного анализа при его необходимости;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</w:t>
      </w:r>
      <w:r w:rsidR="001925D4">
        <w:rPr>
          <w:rStyle w:val="Post"/>
        </w:rPr>
        <w:t>3</w:t>
      </w:r>
      <w:r w:rsidRPr="00D62FED">
        <w:rPr>
          <w:rStyle w:val="Post"/>
        </w:rPr>
        <w:t xml:space="preserve">.13. основные выводы по результатам проведения </w:t>
      </w:r>
      <w:r w:rsidR="001925D4">
        <w:rPr>
          <w:rStyle w:val="Post"/>
        </w:rPr>
        <w:t>ОВОС</w:t>
      </w:r>
      <w:r w:rsidRPr="00D62FED">
        <w:rPr>
          <w:rStyle w:val="Post"/>
        </w:rPr>
        <w:t>;</w:t>
      </w:r>
    </w:p>
    <w:p w:rsidR="00EB271A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</w:t>
      </w:r>
      <w:r w:rsidR="001925D4">
        <w:rPr>
          <w:rStyle w:val="Post"/>
        </w:rPr>
        <w:t>3</w:t>
      </w:r>
      <w:r w:rsidRPr="00D62FED">
        <w:rPr>
          <w:rStyle w:val="Post"/>
        </w:rPr>
        <w:t xml:space="preserve">.14. оценку достоверности прогнозируемых последствий реализации планируемой деятельности с указанием выявленных при проведении </w:t>
      </w:r>
      <w:r w:rsidR="001925D4">
        <w:rPr>
          <w:rStyle w:val="Post"/>
        </w:rPr>
        <w:t>ОВОС</w:t>
      </w:r>
      <w:r>
        <w:rPr>
          <w:rStyle w:val="Post"/>
        </w:rPr>
        <w:t xml:space="preserve"> неопределенностей;</w:t>
      </w:r>
    </w:p>
    <w:p w:rsidR="00EB271A" w:rsidRPr="00D62FED" w:rsidRDefault="00EB271A" w:rsidP="00EB271A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3</w:t>
      </w:r>
      <w:r w:rsidR="001925D4">
        <w:rPr>
          <w:rStyle w:val="Post"/>
        </w:rPr>
        <w:t>3</w:t>
      </w:r>
      <w:r>
        <w:rPr>
          <w:rStyle w:val="Post"/>
        </w:rPr>
        <w:t>.15.</w:t>
      </w:r>
      <w:r w:rsidRPr="00CE7CF0">
        <w:t xml:space="preserve"> </w:t>
      </w:r>
      <w:r w:rsidRPr="00CE7CF0">
        <w:rPr>
          <w:rStyle w:val="Post"/>
        </w:rPr>
        <w:t>условия для проектирования объекта для обеспечения экологической безопасности планируемой деятельности с учетом вероятных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земли, включая почвы, атмосферный воздух, водные ресурсы, климат, ландшафт, объекты историко-культурного наследия и (или) взаимосвязь между этими факторами</w:t>
      </w:r>
      <w:r>
        <w:rPr>
          <w:rStyle w:val="Post"/>
        </w:rPr>
        <w:t>.</w:t>
      </w: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775FB0" w:rsidRDefault="00775FB0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Pr="008A6FF0" w:rsidRDefault="00EB271A" w:rsidP="00EB271A">
      <w:pPr>
        <w:autoSpaceDE w:val="0"/>
        <w:autoSpaceDN w:val="0"/>
        <w:adjustRightInd w:val="0"/>
        <w:jc w:val="center"/>
        <w:rPr>
          <w:rStyle w:val="Post"/>
        </w:rPr>
      </w:pPr>
      <w:r w:rsidRPr="008A6FF0">
        <w:rPr>
          <w:rStyle w:val="Post"/>
        </w:rPr>
        <w:t>ГЛАВА 4</w:t>
      </w:r>
    </w:p>
    <w:p w:rsidR="00775FB0" w:rsidRDefault="00EB271A" w:rsidP="00EB271A">
      <w:pPr>
        <w:autoSpaceDE w:val="0"/>
        <w:autoSpaceDN w:val="0"/>
        <w:adjustRightInd w:val="0"/>
        <w:jc w:val="center"/>
        <w:rPr>
          <w:rStyle w:val="Post"/>
        </w:rPr>
      </w:pPr>
      <w:r w:rsidRPr="008A6FF0">
        <w:rPr>
          <w:rStyle w:val="Post"/>
        </w:rPr>
        <w:t xml:space="preserve">ТРЕБОВАНИЯ К СПЕЦИАЛИСТАМ, ОСУЩЕСТВЛЯЮЩИМ ПРОВЕДЕНИЕ </w:t>
      </w:r>
      <w:r>
        <w:rPr>
          <w:rStyle w:val="Post"/>
        </w:rPr>
        <w:t xml:space="preserve">ОЦЕНКИ ВОЗДЕЙСТВИЯ </w:t>
      </w:r>
    </w:p>
    <w:p w:rsidR="00EB271A" w:rsidRPr="008A6FF0" w:rsidRDefault="00EB271A" w:rsidP="00EB271A">
      <w:pPr>
        <w:autoSpaceDE w:val="0"/>
        <w:autoSpaceDN w:val="0"/>
        <w:adjustRightInd w:val="0"/>
        <w:jc w:val="center"/>
        <w:rPr>
          <w:rStyle w:val="Post"/>
        </w:rPr>
      </w:pPr>
      <w:r>
        <w:rPr>
          <w:rStyle w:val="Post"/>
        </w:rPr>
        <w:t>НА ОКРУЖАЮЩУЮ СРЕДУ</w:t>
      </w:r>
    </w:p>
    <w:p w:rsidR="00EB271A" w:rsidRPr="008A6FF0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775FB0" w:rsidRDefault="001925D4" w:rsidP="00775FB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34. </w:t>
      </w:r>
      <w:r w:rsidR="00775FB0">
        <w:rPr>
          <w:sz w:val="30"/>
          <w:szCs w:val="30"/>
        </w:rPr>
        <w:t>О</w:t>
      </w:r>
      <w:r>
        <w:rPr>
          <w:sz w:val="30"/>
          <w:szCs w:val="30"/>
        </w:rPr>
        <w:t>ВОС</w:t>
      </w:r>
      <w:r w:rsidR="00775FB0">
        <w:rPr>
          <w:sz w:val="30"/>
          <w:szCs w:val="30"/>
        </w:rPr>
        <w:t xml:space="preserve"> проводится заказчиками, проектными организациями, имеющими в своем штате специалистов, прошедших подготовку по проведению </w:t>
      </w:r>
      <w:r>
        <w:rPr>
          <w:sz w:val="30"/>
          <w:szCs w:val="30"/>
        </w:rPr>
        <w:t>ОВОС</w:t>
      </w:r>
      <w:r w:rsidR="00775FB0">
        <w:rPr>
          <w:sz w:val="30"/>
          <w:szCs w:val="30"/>
        </w:rPr>
        <w:t xml:space="preserve"> и соответствующих следующим требованиям:</w:t>
      </w:r>
    </w:p>
    <w:p w:rsidR="00775FB0" w:rsidRDefault="00775FB0" w:rsidP="00775FB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наличие </w:t>
      </w:r>
      <w:r w:rsidRPr="006D103D">
        <w:rPr>
          <w:sz w:val="30"/>
          <w:szCs w:val="30"/>
        </w:rPr>
        <w:t>высше</w:t>
      </w:r>
      <w:r>
        <w:rPr>
          <w:sz w:val="30"/>
          <w:szCs w:val="30"/>
        </w:rPr>
        <w:t>го</w:t>
      </w:r>
      <w:r w:rsidRPr="006D103D">
        <w:rPr>
          <w:sz w:val="30"/>
          <w:szCs w:val="30"/>
        </w:rPr>
        <w:t xml:space="preserve"> образовани</w:t>
      </w:r>
      <w:r>
        <w:rPr>
          <w:sz w:val="30"/>
          <w:szCs w:val="30"/>
        </w:rPr>
        <w:t>я</w:t>
      </w:r>
      <w:r w:rsidRPr="006D103D">
        <w:rPr>
          <w:sz w:val="30"/>
          <w:szCs w:val="30"/>
        </w:rPr>
        <w:t xml:space="preserve"> и</w:t>
      </w:r>
      <w:r>
        <w:rPr>
          <w:sz w:val="30"/>
          <w:szCs w:val="30"/>
        </w:rPr>
        <w:t>ли</w:t>
      </w:r>
      <w:r w:rsidRPr="006D103D">
        <w:rPr>
          <w:sz w:val="30"/>
          <w:szCs w:val="30"/>
        </w:rPr>
        <w:t xml:space="preserve"> прошедш</w:t>
      </w:r>
      <w:r>
        <w:rPr>
          <w:sz w:val="30"/>
          <w:szCs w:val="30"/>
        </w:rPr>
        <w:t>их</w:t>
      </w:r>
      <w:r w:rsidRPr="006D103D">
        <w:rPr>
          <w:sz w:val="30"/>
          <w:szCs w:val="30"/>
        </w:rPr>
        <w:t xml:space="preserve"> переподготовку на уровне высш</w:t>
      </w:r>
      <w:r>
        <w:rPr>
          <w:sz w:val="30"/>
          <w:szCs w:val="30"/>
        </w:rPr>
        <w:t>его образования по специальностям в области охраны окружающей среды и рационального использования природных ресурсов;</w:t>
      </w:r>
    </w:p>
    <w:p w:rsidR="00775FB0" w:rsidRDefault="00775FB0" w:rsidP="00775FB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стаж работы по специальности не менее 3 лет;</w:t>
      </w:r>
    </w:p>
    <w:p w:rsidR="00775FB0" w:rsidRPr="006D103D" w:rsidRDefault="00775FB0" w:rsidP="00775FB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E906F3">
        <w:rPr>
          <w:sz w:val="30"/>
          <w:szCs w:val="30"/>
        </w:rPr>
        <w:t>наличи</w:t>
      </w:r>
      <w:r w:rsidR="00BC673D">
        <w:rPr>
          <w:sz w:val="30"/>
          <w:szCs w:val="30"/>
        </w:rPr>
        <w:t>е</w:t>
      </w:r>
      <w:r w:rsidRPr="00E906F3">
        <w:rPr>
          <w:sz w:val="30"/>
          <w:szCs w:val="30"/>
        </w:rPr>
        <w:t xml:space="preserve"> квалификационного аттестата по проведению </w:t>
      </w:r>
      <w:r w:rsidR="001925D4">
        <w:rPr>
          <w:sz w:val="30"/>
          <w:szCs w:val="30"/>
        </w:rPr>
        <w:t>ОВОС</w:t>
      </w:r>
      <w:r w:rsidRPr="00E906F3">
        <w:rPr>
          <w:sz w:val="30"/>
          <w:szCs w:val="30"/>
        </w:rPr>
        <w:t xml:space="preserve">, выданного </w:t>
      </w:r>
      <w:r>
        <w:rPr>
          <w:sz w:val="30"/>
          <w:szCs w:val="30"/>
        </w:rPr>
        <w:t xml:space="preserve">в установленном порядке </w:t>
      </w:r>
      <w:r w:rsidRPr="00E906F3">
        <w:rPr>
          <w:sz w:val="30"/>
          <w:szCs w:val="30"/>
        </w:rPr>
        <w:t xml:space="preserve">после прохождения соответствующей подготовки для осуществления </w:t>
      </w:r>
      <w:r w:rsidR="001925D4">
        <w:rPr>
          <w:sz w:val="30"/>
          <w:szCs w:val="30"/>
        </w:rPr>
        <w:t>ОВОС</w:t>
      </w:r>
      <w:r>
        <w:rPr>
          <w:sz w:val="30"/>
          <w:szCs w:val="30"/>
        </w:rPr>
        <w:t>.</w:t>
      </w:r>
    </w:p>
    <w:p w:rsidR="00775FB0" w:rsidRDefault="00775FB0" w:rsidP="00775FB0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Повышение квалификации в области </w:t>
      </w:r>
      <w:r w:rsidRPr="00E906F3">
        <w:rPr>
          <w:sz w:val="30"/>
          <w:szCs w:val="30"/>
        </w:rPr>
        <w:t>охраны окружающей среды и рационального использования природных ресурсов</w:t>
      </w:r>
      <w:r>
        <w:rPr>
          <w:sz w:val="30"/>
          <w:szCs w:val="30"/>
        </w:rPr>
        <w:t xml:space="preserve"> должно проводиться не реже 1 раза в 3 года.</w:t>
      </w:r>
    </w:p>
    <w:p w:rsidR="00775FB0" w:rsidRDefault="00775FB0" w:rsidP="00775F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Повышение квалификации в области </w:t>
      </w:r>
      <w:r w:rsidRPr="00E906F3">
        <w:rPr>
          <w:sz w:val="30"/>
          <w:szCs w:val="30"/>
        </w:rPr>
        <w:t>охраны окружающей среды и рационального использования природных ресурсов</w:t>
      </w:r>
      <w:r>
        <w:rPr>
          <w:sz w:val="30"/>
          <w:szCs w:val="30"/>
        </w:rPr>
        <w:t xml:space="preserve"> специалистом по </w:t>
      </w:r>
      <w:r w:rsidR="001925D4">
        <w:rPr>
          <w:sz w:val="30"/>
          <w:szCs w:val="30"/>
        </w:rPr>
        <w:t>ОВОС</w:t>
      </w:r>
      <w:r w:rsidR="00BC673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физическим лицом, изъявившим желание стать специалистом по </w:t>
      </w:r>
      <w:r w:rsidR="001925D4">
        <w:rPr>
          <w:sz w:val="30"/>
          <w:szCs w:val="30"/>
        </w:rPr>
        <w:t>ОВОС</w:t>
      </w:r>
      <w:r>
        <w:rPr>
          <w:sz w:val="30"/>
          <w:szCs w:val="30"/>
        </w:rPr>
        <w:t xml:space="preserve">, осуществляется в государственном учреждении образования </w:t>
      </w:r>
      <w:r w:rsidRPr="006F6231">
        <w:rPr>
          <w:sz w:val="30"/>
          <w:szCs w:val="30"/>
        </w:rPr>
        <w:t>«Республиканский центр повышения квалификации руководящих работников и специалистов» Министерства природных ресурсов и охраны окружающей среды Республики Беларусь.</w:t>
      </w:r>
    </w:p>
    <w:p w:rsidR="00775FB0" w:rsidRDefault="00775FB0" w:rsidP="00775FB0">
      <w:pPr>
        <w:tabs>
          <w:tab w:val="left" w:pos="6804"/>
        </w:tabs>
        <w:jc w:val="both"/>
        <w:rPr>
          <w:sz w:val="30"/>
          <w:szCs w:val="30"/>
        </w:rPr>
      </w:pPr>
    </w:p>
    <w:p w:rsidR="00775FB0" w:rsidRDefault="00775FB0" w:rsidP="00775FB0">
      <w:pPr>
        <w:tabs>
          <w:tab w:val="left" w:pos="6804"/>
        </w:tabs>
        <w:jc w:val="both"/>
        <w:rPr>
          <w:sz w:val="30"/>
          <w:szCs w:val="30"/>
        </w:rPr>
      </w:pPr>
    </w:p>
    <w:p w:rsidR="00775FB0" w:rsidRDefault="00775FB0" w:rsidP="00775FB0">
      <w:pPr>
        <w:tabs>
          <w:tab w:val="left" w:pos="6804"/>
        </w:tabs>
        <w:jc w:val="both"/>
        <w:rPr>
          <w:sz w:val="30"/>
          <w:szCs w:val="30"/>
        </w:rPr>
      </w:pP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Pr="00D62FED" w:rsidRDefault="00EB271A" w:rsidP="00516033">
      <w:pPr>
        <w:autoSpaceDE w:val="0"/>
        <w:autoSpaceDN w:val="0"/>
        <w:adjustRightInd w:val="0"/>
        <w:ind w:left="5400"/>
        <w:rPr>
          <w:rStyle w:val="Post"/>
        </w:rPr>
      </w:pPr>
      <w:r w:rsidRPr="00D62FED">
        <w:rPr>
          <w:rStyle w:val="Post"/>
        </w:rPr>
        <w:t>Приложение</w:t>
      </w:r>
    </w:p>
    <w:p w:rsidR="00EB271A" w:rsidRDefault="00EB271A" w:rsidP="00516033">
      <w:pPr>
        <w:autoSpaceDE w:val="0"/>
        <w:autoSpaceDN w:val="0"/>
        <w:adjustRightInd w:val="0"/>
        <w:ind w:left="5400"/>
        <w:rPr>
          <w:rStyle w:val="Post"/>
        </w:rPr>
      </w:pPr>
      <w:r w:rsidRPr="00D62FED">
        <w:rPr>
          <w:rStyle w:val="Post"/>
        </w:rPr>
        <w:t xml:space="preserve">к Положению </w:t>
      </w:r>
      <w:r w:rsidR="00516033" w:rsidRPr="008E12A2">
        <w:rPr>
          <w:rStyle w:val="Post"/>
        </w:rPr>
        <w:t xml:space="preserve">о </w:t>
      </w:r>
      <w:r w:rsidR="00516033">
        <w:rPr>
          <w:rStyle w:val="Post"/>
        </w:rPr>
        <w:t xml:space="preserve">порядке </w:t>
      </w:r>
      <w:r w:rsidR="00516033" w:rsidRPr="008E12A2">
        <w:rPr>
          <w:rStyle w:val="Post"/>
        </w:rPr>
        <w:t>проведения оценки воздействия на окружающую среду, требования</w:t>
      </w:r>
      <w:r w:rsidR="00516033">
        <w:rPr>
          <w:rStyle w:val="Post"/>
        </w:rPr>
        <w:t>х</w:t>
      </w:r>
      <w:r w:rsidR="00516033" w:rsidRPr="008E12A2">
        <w:rPr>
          <w:rStyle w:val="Post"/>
        </w:rPr>
        <w:t xml:space="preserve"> к составу отчета об оценке воздействия на окружающую среду, требования</w:t>
      </w:r>
      <w:r w:rsidR="00516033">
        <w:rPr>
          <w:rStyle w:val="Post"/>
        </w:rPr>
        <w:t>х</w:t>
      </w:r>
      <w:r w:rsidR="00516033" w:rsidRPr="008E12A2">
        <w:rPr>
          <w:rStyle w:val="Post"/>
        </w:rPr>
        <w:t xml:space="preserve"> к специалистам, осуществляющим проведение оценки </w:t>
      </w:r>
      <w:r w:rsidR="00516033">
        <w:rPr>
          <w:rStyle w:val="Post"/>
        </w:rPr>
        <w:t>воздействия на окружающую среду</w:t>
      </w:r>
    </w:p>
    <w:p w:rsidR="00516033" w:rsidRDefault="00516033" w:rsidP="00516033">
      <w:pPr>
        <w:autoSpaceDE w:val="0"/>
        <w:autoSpaceDN w:val="0"/>
        <w:adjustRightInd w:val="0"/>
        <w:ind w:left="5400"/>
        <w:rPr>
          <w:rStyle w:val="Post"/>
        </w:rPr>
      </w:pPr>
    </w:p>
    <w:p w:rsidR="00516033" w:rsidRPr="00D62FED" w:rsidRDefault="00516033" w:rsidP="00516033">
      <w:pPr>
        <w:autoSpaceDE w:val="0"/>
        <w:autoSpaceDN w:val="0"/>
        <w:adjustRightInd w:val="0"/>
        <w:ind w:left="5400"/>
        <w:rPr>
          <w:rStyle w:val="Post"/>
        </w:rPr>
      </w:pPr>
    </w:p>
    <w:p w:rsidR="00EB271A" w:rsidRPr="00D62FED" w:rsidRDefault="00EB271A" w:rsidP="00516033">
      <w:pPr>
        <w:autoSpaceDE w:val="0"/>
        <w:autoSpaceDN w:val="0"/>
        <w:adjustRightInd w:val="0"/>
        <w:jc w:val="right"/>
        <w:rPr>
          <w:rStyle w:val="Post"/>
        </w:rPr>
      </w:pPr>
      <w:r w:rsidRPr="00D62FED">
        <w:rPr>
          <w:rStyle w:val="Post"/>
        </w:rPr>
        <w:t>Форма</w:t>
      </w: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516033" w:rsidRDefault="00516033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516033" w:rsidRPr="00D62FED" w:rsidRDefault="00516033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 xml:space="preserve">                  Уведомление о планируемой деятельности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Планируемая деятельность _________________________</w:t>
      </w:r>
      <w:r w:rsidR="00516033">
        <w:rPr>
          <w:rStyle w:val="Post"/>
        </w:rPr>
        <w:t>_______</w:t>
      </w:r>
      <w:r w:rsidRPr="00D62FED">
        <w:rPr>
          <w:rStyle w:val="Post"/>
        </w:rPr>
        <w:t>_____</w:t>
      </w:r>
    </w:p>
    <w:p w:rsidR="00516033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 xml:space="preserve">                                       (наименование (вид)</w:t>
      </w:r>
      <w:r w:rsidR="00516033">
        <w:rPr>
          <w:rStyle w:val="Post"/>
        </w:rPr>
        <w:t xml:space="preserve"> 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Заказчик планируемой деятельности _________________________________________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 xml:space="preserve">                                        (наименование, юридический,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__________________________________________________________________________.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 xml:space="preserve">          почтовый и электронный адреса, номера телефона и факса)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Цели планируемой деятельности _____________________________________________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__________________________________________________________________________.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Обоснование планируемой деятельности ______________________________________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__________________________________________________________________________.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Описание планируемой деятельности _________________________________________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 xml:space="preserve">                                           (характер и масштабы)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__________________________________________________________________________.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Место размещения планируемой деятельности _________________________________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 xml:space="preserve">                                               (описание и обоснование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__________________________________________________________________________.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 xml:space="preserve">                               выбора места)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Сроки реализации планируемой деятельности _________________________________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 xml:space="preserve">                                             (начало и продолжительность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__________________________________________________________________________.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 xml:space="preserve">                       строительства и эксплуатации)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Предполагаемый срок принятия решения в отношении  планируемой  деятельности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__________________________________________________________________________.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Характер  возможного   решения   в   отношении   планируемой   деятельности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__________________________________________________________________________.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Сроки проведения оценки воздействия _______________________________________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__________________________________________________________________________.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Разработчик(и) оценки воздействия _________________________________________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 xml:space="preserve">                                        (наименование, юридический,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__________________________________________________________________________.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 xml:space="preserve">          почтовый и электронный адреса, номера телефона и факса)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Предполагаемые  сроки  проведения  общественных  обсуждений  и консультаций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__________________________________________________________________________.</w:t>
      </w:r>
    </w:p>
    <w:p w:rsidR="00EB271A" w:rsidRPr="00D62FED" w:rsidRDefault="00EB271A" w:rsidP="00EB271A">
      <w:pPr>
        <w:autoSpaceDE w:val="0"/>
        <w:autoSpaceDN w:val="0"/>
        <w:adjustRightInd w:val="0"/>
        <w:jc w:val="both"/>
        <w:rPr>
          <w:rStyle w:val="Post"/>
        </w:rPr>
      </w:pPr>
      <w:r w:rsidRPr="00D62FED">
        <w:rPr>
          <w:rStyle w:val="Post"/>
        </w:rPr>
        <w:t>Срок  направления  ответа  о  намерении   участвовать  в  процедуре  оценки</w:t>
      </w:r>
    </w:p>
    <w:p w:rsidR="00EB271A" w:rsidRDefault="00EB271A" w:rsidP="00EB271A">
      <w:pPr>
        <w:autoSpaceDE w:val="0"/>
        <w:autoSpaceDN w:val="0"/>
        <w:adjustRightInd w:val="0"/>
        <w:jc w:val="both"/>
        <w:rPr>
          <w:rStyle w:val="Post"/>
          <w:b/>
        </w:rPr>
      </w:pPr>
      <w:r w:rsidRPr="00D62FED">
        <w:rPr>
          <w:rStyle w:val="Post"/>
        </w:rPr>
        <w:t>воздействия в трансграничном контексте ___________________________________.</w:t>
      </w:r>
    </w:p>
    <w:p w:rsidR="00DA12A1" w:rsidRDefault="00DA12A1" w:rsidP="00DA12A1">
      <w:pPr>
        <w:tabs>
          <w:tab w:val="left" w:pos="6804"/>
        </w:tabs>
        <w:ind w:firstLine="5670"/>
        <w:rPr>
          <w:sz w:val="30"/>
          <w:szCs w:val="30"/>
        </w:rPr>
      </w:pPr>
    </w:p>
    <w:p w:rsidR="00DA12A1" w:rsidRDefault="00DA12A1" w:rsidP="00DA12A1">
      <w:pPr>
        <w:tabs>
          <w:tab w:val="left" w:pos="6804"/>
        </w:tabs>
        <w:ind w:firstLine="5670"/>
        <w:rPr>
          <w:sz w:val="30"/>
          <w:szCs w:val="30"/>
        </w:rPr>
      </w:pPr>
    </w:p>
    <w:p w:rsidR="00DA12A1" w:rsidRDefault="00DA12A1" w:rsidP="00DA12A1">
      <w:pPr>
        <w:tabs>
          <w:tab w:val="left" w:pos="6804"/>
        </w:tabs>
        <w:ind w:firstLine="5670"/>
        <w:rPr>
          <w:sz w:val="30"/>
          <w:szCs w:val="30"/>
        </w:rPr>
      </w:pPr>
    </w:p>
    <w:p w:rsidR="00800712" w:rsidRPr="00800712" w:rsidRDefault="00800712" w:rsidP="00DA12A1">
      <w:pPr>
        <w:tabs>
          <w:tab w:val="left" w:pos="6804"/>
        </w:tabs>
        <w:ind w:firstLine="5670"/>
        <w:rPr>
          <w:sz w:val="30"/>
          <w:szCs w:val="30"/>
        </w:rPr>
      </w:pPr>
      <w:r w:rsidRPr="00800712">
        <w:rPr>
          <w:sz w:val="30"/>
          <w:szCs w:val="30"/>
        </w:rPr>
        <w:t>УТВЕРЖДЕНО</w:t>
      </w:r>
    </w:p>
    <w:p w:rsidR="00800712" w:rsidRPr="00800712" w:rsidRDefault="00800712" w:rsidP="00DA12A1">
      <w:pPr>
        <w:tabs>
          <w:tab w:val="left" w:pos="6804"/>
        </w:tabs>
        <w:ind w:firstLine="5670"/>
        <w:rPr>
          <w:sz w:val="30"/>
          <w:szCs w:val="30"/>
        </w:rPr>
      </w:pPr>
      <w:r w:rsidRPr="00800712">
        <w:rPr>
          <w:sz w:val="30"/>
          <w:szCs w:val="30"/>
        </w:rPr>
        <w:t>Постановление</w:t>
      </w:r>
    </w:p>
    <w:p w:rsidR="00800712" w:rsidRPr="00800712" w:rsidRDefault="00800712" w:rsidP="00DA12A1">
      <w:pPr>
        <w:tabs>
          <w:tab w:val="left" w:pos="6804"/>
        </w:tabs>
        <w:ind w:firstLine="5670"/>
        <w:rPr>
          <w:sz w:val="30"/>
          <w:szCs w:val="30"/>
        </w:rPr>
      </w:pPr>
      <w:r w:rsidRPr="00800712">
        <w:rPr>
          <w:sz w:val="30"/>
          <w:szCs w:val="30"/>
        </w:rPr>
        <w:t>Совета Министров</w:t>
      </w:r>
    </w:p>
    <w:p w:rsidR="00800712" w:rsidRPr="00800712" w:rsidRDefault="00800712" w:rsidP="00DA12A1">
      <w:pPr>
        <w:tabs>
          <w:tab w:val="left" w:pos="6804"/>
        </w:tabs>
        <w:ind w:left="5664" w:firstLine="6"/>
        <w:rPr>
          <w:sz w:val="30"/>
          <w:szCs w:val="30"/>
        </w:rPr>
      </w:pPr>
      <w:r w:rsidRPr="00800712">
        <w:rPr>
          <w:sz w:val="30"/>
          <w:szCs w:val="30"/>
        </w:rPr>
        <w:t>Р</w:t>
      </w:r>
      <w:r>
        <w:rPr>
          <w:sz w:val="30"/>
          <w:szCs w:val="30"/>
        </w:rPr>
        <w:t xml:space="preserve">еспублики </w:t>
      </w:r>
      <w:r w:rsidRPr="00800712">
        <w:rPr>
          <w:sz w:val="30"/>
          <w:szCs w:val="30"/>
        </w:rPr>
        <w:t xml:space="preserve">Беларусь                              </w:t>
      </w:r>
      <w:r>
        <w:rPr>
          <w:sz w:val="30"/>
          <w:szCs w:val="30"/>
        </w:rPr>
        <w:t xml:space="preserve">                        </w:t>
      </w:r>
      <w:r w:rsidRPr="00800712">
        <w:rPr>
          <w:sz w:val="30"/>
          <w:szCs w:val="30"/>
        </w:rPr>
        <w:t>___.___.2016 № ____</w:t>
      </w:r>
      <w:r w:rsidRPr="00800712">
        <w:rPr>
          <w:sz w:val="30"/>
          <w:szCs w:val="30"/>
        </w:rPr>
        <w:tab/>
      </w:r>
    </w:p>
    <w:p w:rsidR="00800712" w:rsidRDefault="00800712" w:rsidP="00800712">
      <w:pPr>
        <w:tabs>
          <w:tab w:val="left" w:pos="6804"/>
        </w:tabs>
        <w:jc w:val="both"/>
        <w:rPr>
          <w:sz w:val="30"/>
          <w:szCs w:val="30"/>
        </w:rPr>
      </w:pPr>
    </w:p>
    <w:p w:rsidR="00DA12A1" w:rsidRDefault="00DA12A1" w:rsidP="00800712">
      <w:pPr>
        <w:tabs>
          <w:tab w:val="left" w:pos="6804"/>
        </w:tabs>
        <w:jc w:val="both"/>
        <w:rPr>
          <w:sz w:val="30"/>
          <w:szCs w:val="30"/>
        </w:rPr>
      </w:pPr>
    </w:p>
    <w:p w:rsidR="00DA12A1" w:rsidRPr="00800712" w:rsidRDefault="00DA12A1" w:rsidP="00800712">
      <w:pPr>
        <w:tabs>
          <w:tab w:val="left" w:pos="6804"/>
        </w:tabs>
        <w:jc w:val="both"/>
        <w:rPr>
          <w:sz w:val="30"/>
          <w:szCs w:val="30"/>
        </w:rPr>
      </w:pPr>
    </w:p>
    <w:p w:rsidR="00800712" w:rsidRDefault="00800712" w:rsidP="00800712">
      <w:pPr>
        <w:tabs>
          <w:tab w:val="left" w:pos="6804"/>
        </w:tabs>
        <w:jc w:val="both"/>
        <w:rPr>
          <w:sz w:val="30"/>
          <w:szCs w:val="30"/>
        </w:rPr>
      </w:pPr>
      <w:r w:rsidRPr="00800712">
        <w:rPr>
          <w:sz w:val="30"/>
          <w:szCs w:val="30"/>
        </w:rPr>
        <w:t>Положение о порядке проведения стратегической экологической оценки, требованиях к составу экологического доклада по стратегической экологической оценке, требованиях к специалистам, осуществляющим проведение стра</w:t>
      </w:r>
      <w:r w:rsidR="00DA12A1">
        <w:rPr>
          <w:sz w:val="30"/>
          <w:szCs w:val="30"/>
        </w:rPr>
        <w:t>тегической экологической оценки</w:t>
      </w:r>
    </w:p>
    <w:p w:rsidR="00800712" w:rsidRDefault="00800712" w:rsidP="00800712">
      <w:pPr>
        <w:tabs>
          <w:tab w:val="left" w:pos="6804"/>
        </w:tabs>
        <w:jc w:val="both"/>
        <w:rPr>
          <w:sz w:val="30"/>
          <w:szCs w:val="30"/>
        </w:rPr>
      </w:pPr>
    </w:p>
    <w:p w:rsidR="00D96FDC" w:rsidRPr="006456BB" w:rsidRDefault="00D96FDC" w:rsidP="00D96FDC">
      <w:pPr>
        <w:autoSpaceDE w:val="0"/>
        <w:autoSpaceDN w:val="0"/>
        <w:adjustRightInd w:val="0"/>
        <w:ind w:firstLine="709"/>
        <w:jc w:val="center"/>
        <w:outlineLvl w:val="0"/>
        <w:rPr>
          <w:sz w:val="30"/>
          <w:szCs w:val="30"/>
        </w:rPr>
      </w:pPr>
      <w:r w:rsidRPr="006456BB">
        <w:rPr>
          <w:sz w:val="30"/>
          <w:szCs w:val="30"/>
        </w:rPr>
        <w:t>ГЛАВА 1</w:t>
      </w:r>
    </w:p>
    <w:p w:rsidR="00D96FDC" w:rsidRPr="006456BB" w:rsidRDefault="00D96FDC" w:rsidP="00D96FDC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6456BB">
        <w:rPr>
          <w:sz w:val="30"/>
          <w:szCs w:val="30"/>
        </w:rPr>
        <w:t>ОБЩИЕ ПОЛОЖЕНИЯ</w:t>
      </w:r>
    </w:p>
    <w:p w:rsidR="00D96FDC" w:rsidRPr="006456BB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96FDC" w:rsidRPr="006456BB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456BB">
        <w:rPr>
          <w:sz w:val="30"/>
          <w:szCs w:val="30"/>
        </w:rPr>
        <w:t>1. Настоящим Положением определяется порядок проведения стратегической экологической оценки (далее - СЭО)</w:t>
      </w:r>
      <w:r>
        <w:rPr>
          <w:sz w:val="30"/>
          <w:szCs w:val="30"/>
        </w:rPr>
        <w:t xml:space="preserve">, устанавливаются </w:t>
      </w:r>
      <w:r w:rsidRPr="006456BB">
        <w:rPr>
          <w:sz w:val="30"/>
          <w:szCs w:val="30"/>
        </w:rPr>
        <w:t xml:space="preserve">требования к составу экологического доклада по </w:t>
      </w:r>
      <w:r>
        <w:rPr>
          <w:sz w:val="30"/>
          <w:szCs w:val="30"/>
        </w:rPr>
        <w:t>СЭО</w:t>
      </w:r>
      <w:r w:rsidRPr="006456BB">
        <w:rPr>
          <w:sz w:val="30"/>
          <w:szCs w:val="30"/>
        </w:rPr>
        <w:t xml:space="preserve">, требования к специалистам, осуществляющим проведение </w:t>
      </w:r>
      <w:r>
        <w:rPr>
          <w:sz w:val="30"/>
          <w:szCs w:val="30"/>
        </w:rPr>
        <w:t>СЭО</w:t>
      </w:r>
      <w:r w:rsidRPr="006456BB">
        <w:rPr>
          <w:sz w:val="30"/>
          <w:szCs w:val="30"/>
        </w:rPr>
        <w:t>.</w:t>
      </w:r>
    </w:p>
    <w:p w:rsidR="00D96FDC" w:rsidRPr="00431DDB" w:rsidRDefault="00D96FDC" w:rsidP="00D96FDC">
      <w:pPr>
        <w:autoSpaceDE w:val="0"/>
        <w:autoSpaceDN w:val="0"/>
        <w:adjustRightInd w:val="0"/>
        <w:ind w:firstLine="709"/>
        <w:jc w:val="both"/>
        <w:rPr>
          <w:rStyle w:val="Post"/>
          <w:szCs w:val="30"/>
        </w:rPr>
      </w:pPr>
      <w:r w:rsidRPr="00431DDB">
        <w:rPr>
          <w:rStyle w:val="Post"/>
          <w:szCs w:val="30"/>
        </w:rPr>
        <w:t>2. В настоящем Положении используются основные термины и их определения в значениях, установленных Законом Республики Беларусь от 26 ноября 1992 года «Об охране окружающей среды» (</w:t>
      </w:r>
      <w:r w:rsidRPr="00431DDB">
        <w:rPr>
          <w:color w:val="000000"/>
          <w:sz w:val="30"/>
          <w:szCs w:val="30"/>
        </w:rPr>
        <w:t>Ведамасці Вярхоўнага Савета Рэспублікі Беларусь, 1993 г., № 10, ст.</w:t>
      </w:r>
      <w:r>
        <w:rPr>
          <w:color w:val="000000"/>
          <w:sz w:val="30"/>
          <w:szCs w:val="30"/>
        </w:rPr>
        <w:t xml:space="preserve"> </w:t>
      </w:r>
      <w:r w:rsidRPr="00431DDB">
        <w:rPr>
          <w:color w:val="000000"/>
          <w:sz w:val="30"/>
          <w:szCs w:val="30"/>
        </w:rPr>
        <w:t xml:space="preserve">97), </w:t>
      </w:r>
      <w:r w:rsidRPr="00431DDB">
        <w:rPr>
          <w:rStyle w:val="Post"/>
          <w:szCs w:val="30"/>
        </w:rPr>
        <w:t>Законом Республики Беларусь от 18 июля 2016 года «О государственной экологической экспертизе, стратегической экологической оценке и оценке воздействия на окружающую среду» (Национальный правовой Интернет-портал Республики Беларусь, 21.07.2016, 2/2397).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BC1A12">
        <w:rPr>
          <w:rStyle w:val="Post"/>
        </w:rPr>
        <w:t>3.</w:t>
      </w:r>
      <w:r>
        <w:rPr>
          <w:rStyle w:val="Post"/>
        </w:rPr>
        <w:t xml:space="preserve"> СЭО</w:t>
      </w:r>
      <w:r w:rsidRPr="00BC1A12">
        <w:rPr>
          <w:rStyle w:val="Post"/>
        </w:rPr>
        <w:t xml:space="preserve"> проводится для объектов, указанных в пункте 1 стат</w:t>
      </w:r>
      <w:r>
        <w:rPr>
          <w:rStyle w:val="Post"/>
        </w:rPr>
        <w:t xml:space="preserve">ьи 6 Закона Республики Беларусь </w:t>
      </w:r>
      <w:r w:rsidRPr="00BC1A12">
        <w:rPr>
          <w:rStyle w:val="Post"/>
        </w:rPr>
        <w:t>«О государственной экологической экспертизе, стратегической экологической оценке и оценке воздействия на окружающую среду</w:t>
      </w:r>
      <w:r w:rsidRPr="004655D7">
        <w:rPr>
          <w:rStyle w:val="Post"/>
        </w:rPr>
        <w:t>».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B907CF">
        <w:rPr>
          <w:sz w:val="30"/>
          <w:szCs w:val="30"/>
        </w:rPr>
        <w:t>. Целями и задачами проведения СЭО являются: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>всестороннее рассмотрен</w:t>
      </w:r>
      <w:r>
        <w:rPr>
          <w:sz w:val="30"/>
          <w:szCs w:val="30"/>
        </w:rPr>
        <w:t>ие и учет ключевых</w:t>
      </w:r>
      <w:r w:rsidRPr="00B907CF">
        <w:rPr>
          <w:sz w:val="30"/>
          <w:szCs w:val="30"/>
        </w:rPr>
        <w:t xml:space="preserve"> тенденций</w:t>
      </w:r>
      <w:r>
        <w:rPr>
          <w:sz w:val="30"/>
          <w:szCs w:val="30"/>
        </w:rPr>
        <w:t xml:space="preserve"> в области охраны окружающей среды</w:t>
      </w:r>
      <w:r w:rsidRPr="00B907CF">
        <w:rPr>
          <w:sz w:val="30"/>
          <w:szCs w:val="30"/>
        </w:rPr>
        <w:t xml:space="preserve">, </w:t>
      </w:r>
      <w:r>
        <w:rPr>
          <w:sz w:val="30"/>
          <w:szCs w:val="30"/>
        </w:rPr>
        <w:t>рационального и комплексного использования природных ресурсов</w:t>
      </w:r>
      <w:r w:rsidRPr="00B907CF">
        <w:rPr>
          <w:sz w:val="30"/>
          <w:szCs w:val="30"/>
        </w:rPr>
        <w:t>, ограничений</w:t>
      </w:r>
      <w:r>
        <w:rPr>
          <w:sz w:val="30"/>
          <w:szCs w:val="30"/>
        </w:rPr>
        <w:t xml:space="preserve"> в области охраны окружающей среды</w:t>
      </w:r>
      <w:r w:rsidRPr="00B907CF">
        <w:rPr>
          <w:sz w:val="30"/>
          <w:szCs w:val="30"/>
        </w:rPr>
        <w:t xml:space="preserve">, которые могут </w:t>
      </w:r>
      <w:r>
        <w:rPr>
          <w:sz w:val="30"/>
          <w:szCs w:val="30"/>
        </w:rPr>
        <w:t xml:space="preserve">влиять </w:t>
      </w:r>
      <w:r w:rsidRPr="00B907CF">
        <w:rPr>
          <w:sz w:val="30"/>
          <w:szCs w:val="30"/>
        </w:rPr>
        <w:t>на реализацию</w:t>
      </w:r>
      <w:r>
        <w:rPr>
          <w:sz w:val="30"/>
          <w:szCs w:val="30"/>
        </w:rPr>
        <w:t xml:space="preserve"> проектов государственных, региональных и отраслевых стратегий, программ (далее, если не определено иное, - программы), градостроительных проектов </w:t>
      </w:r>
      <w:r w:rsidRPr="00B907CF">
        <w:rPr>
          <w:sz w:val="30"/>
          <w:szCs w:val="30"/>
        </w:rPr>
        <w:t xml:space="preserve">или подвергаться влиянию в результате их реализации; 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 xml:space="preserve">поиск соответствующих оптимальных стратегических, планировочных решений, способствующих предотвращению, минимизации и смягчению последствий воздействия на окружающую среду </w:t>
      </w:r>
      <w:r>
        <w:rPr>
          <w:sz w:val="30"/>
          <w:szCs w:val="30"/>
        </w:rPr>
        <w:t>в ходе реализации программ, градостроительных проектов</w:t>
      </w:r>
      <w:r w:rsidRPr="00B907CF">
        <w:rPr>
          <w:sz w:val="30"/>
          <w:szCs w:val="30"/>
        </w:rPr>
        <w:t>;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 xml:space="preserve">повышение качества окружающей среды и эффективности </w:t>
      </w:r>
      <w:r>
        <w:rPr>
          <w:sz w:val="30"/>
          <w:szCs w:val="30"/>
        </w:rPr>
        <w:t xml:space="preserve">и комплексности </w:t>
      </w:r>
      <w:r w:rsidRPr="00B907CF">
        <w:rPr>
          <w:sz w:val="30"/>
          <w:szCs w:val="30"/>
        </w:rPr>
        <w:t xml:space="preserve">использования природных ресурсов; 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 xml:space="preserve">содействие выявлению новых возможностей </w:t>
      </w:r>
      <w:r>
        <w:rPr>
          <w:sz w:val="30"/>
          <w:szCs w:val="30"/>
        </w:rPr>
        <w:t>комплексного использования природных ресурсов</w:t>
      </w:r>
      <w:r w:rsidRPr="00B907CF">
        <w:rPr>
          <w:sz w:val="30"/>
          <w:szCs w:val="30"/>
        </w:rPr>
        <w:t xml:space="preserve">; 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эффективное использование</w:t>
      </w:r>
      <w:r w:rsidRPr="00B907CF">
        <w:rPr>
          <w:sz w:val="30"/>
          <w:szCs w:val="30"/>
        </w:rPr>
        <w:t xml:space="preserve"> финансовых средств </w:t>
      </w:r>
      <w:r>
        <w:rPr>
          <w:sz w:val="30"/>
          <w:szCs w:val="30"/>
        </w:rPr>
        <w:t>с учетом прямых и отдаленных воздействий на компоненты окружающей среды</w:t>
      </w:r>
      <w:r w:rsidRPr="00B907CF">
        <w:rPr>
          <w:sz w:val="30"/>
          <w:szCs w:val="30"/>
        </w:rPr>
        <w:t xml:space="preserve">; </w:t>
      </w:r>
    </w:p>
    <w:p w:rsidR="00D96FDC" w:rsidRPr="00CB0A36" w:rsidRDefault="00D96FDC" w:rsidP="00D96FD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CB0A36">
        <w:rPr>
          <w:color w:val="000000"/>
          <w:sz w:val="30"/>
          <w:szCs w:val="30"/>
        </w:rPr>
        <w:t>выявлени</w:t>
      </w:r>
      <w:r>
        <w:rPr>
          <w:color w:val="000000"/>
          <w:sz w:val="30"/>
          <w:szCs w:val="30"/>
        </w:rPr>
        <w:t>ю</w:t>
      </w:r>
      <w:r w:rsidRPr="00CB0A36">
        <w:rPr>
          <w:color w:val="000000"/>
          <w:sz w:val="30"/>
          <w:szCs w:val="30"/>
        </w:rPr>
        <w:t xml:space="preserve"> проблем природопользования и охраны окружающей среды на основе анализа состояния окружающей среды и использования природных ресурсов, экономического развития территорий;</w:t>
      </w:r>
    </w:p>
    <w:p w:rsidR="00D96FDC" w:rsidRPr="00CB0A36" w:rsidRDefault="00D96FDC" w:rsidP="00D96FD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CB0A36">
        <w:rPr>
          <w:color w:val="000000"/>
          <w:sz w:val="30"/>
          <w:szCs w:val="30"/>
        </w:rPr>
        <w:t>обосновани</w:t>
      </w:r>
      <w:r>
        <w:rPr>
          <w:color w:val="000000"/>
          <w:sz w:val="30"/>
          <w:szCs w:val="30"/>
        </w:rPr>
        <w:t>е</w:t>
      </w:r>
      <w:r w:rsidRPr="00CB0A36">
        <w:rPr>
          <w:color w:val="000000"/>
          <w:sz w:val="30"/>
          <w:szCs w:val="30"/>
        </w:rPr>
        <w:t xml:space="preserve"> и разработк</w:t>
      </w:r>
      <w:r>
        <w:rPr>
          <w:color w:val="000000"/>
          <w:sz w:val="30"/>
          <w:szCs w:val="30"/>
        </w:rPr>
        <w:t>а</w:t>
      </w:r>
      <w:r w:rsidRPr="00CB0A36">
        <w:rPr>
          <w:color w:val="000000"/>
          <w:sz w:val="30"/>
          <w:szCs w:val="30"/>
        </w:rPr>
        <w:t xml:space="preserve"> комплекса взаимосвязанных мероприятий по охране природных комплексов и объектов, улучшения качества окружающей среды, обеспечения рационального использования природных ресурсов и экологической безопасности;</w:t>
      </w:r>
    </w:p>
    <w:p w:rsidR="00D96FDC" w:rsidRPr="00CB0A36" w:rsidRDefault="00D96FDC" w:rsidP="00D96FD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CB0A36">
        <w:rPr>
          <w:color w:val="000000"/>
          <w:sz w:val="30"/>
          <w:szCs w:val="30"/>
        </w:rPr>
        <w:t>подготовк</w:t>
      </w:r>
      <w:r>
        <w:rPr>
          <w:color w:val="000000"/>
          <w:sz w:val="30"/>
          <w:szCs w:val="30"/>
        </w:rPr>
        <w:t>а</w:t>
      </w:r>
      <w:r w:rsidRPr="00CB0A36">
        <w:rPr>
          <w:color w:val="000000"/>
          <w:sz w:val="30"/>
          <w:szCs w:val="30"/>
        </w:rPr>
        <w:t xml:space="preserve"> предложений о реализации комплекса экологически ориентированных мероприятий в соответствии с градостроительным планированием развития территорий, в том числе населенных пунктов.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EE628D">
        <w:rPr>
          <w:sz w:val="30"/>
          <w:szCs w:val="30"/>
        </w:rPr>
        <w:t>СЭО проводит</w:t>
      </w:r>
      <w:r>
        <w:rPr>
          <w:sz w:val="30"/>
          <w:szCs w:val="30"/>
        </w:rPr>
        <w:t>ся</w:t>
      </w:r>
      <w:r w:rsidRPr="00EE628D">
        <w:rPr>
          <w:sz w:val="30"/>
          <w:szCs w:val="30"/>
        </w:rPr>
        <w:t xml:space="preserve"> в процессе подготовки </w:t>
      </w:r>
      <w:r>
        <w:rPr>
          <w:sz w:val="30"/>
          <w:szCs w:val="30"/>
        </w:rPr>
        <w:t xml:space="preserve">и разработки объектов СЭО с </w:t>
      </w:r>
      <w:r w:rsidRPr="00EE628D">
        <w:rPr>
          <w:sz w:val="30"/>
          <w:szCs w:val="30"/>
        </w:rPr>
        <w:t xml:space="preserve">целью анализа и учета </w:t>
      </w:r>
      <w:r>
        <w:rPr>
          <w:sz w:val="30"/>
          <w:szCs w:val="30"/>
        </w:rPr>
        <w:t xml:space="preserve">на ранних этапах </w:t>
      </w:r>
      <w:r w:rsidRPr="00EE628D">
        <w:rPr>
          <w:sz w:val="30"/>
          <w:szCs w:val="30"/>
        </w:rPr>
        <w:t>последствий планируем</w:t>
      </w:r>
      <w:r>
        <w:rPr>
          <w:sz w:val="30"/>
          <w:szCs w:val="30"/>
        </w:rPr>
        <w:t>ых</w:t>
      </w:r>
      <w:r w:rsidRPr="00EE628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решений, рассмотрения </w:t>
      </w:r>
      <w:r w:rsidRPr="00EE628D">
        <w:rPr>
          <w:sz w:val="30"/>
          <w:szCs w:val="30"/>
        </w:rPr>
        <w:t>различных вариантов</w:t>
      </w:r>
      <w:r>
        <w:rPr>
          <w:sz w:val="30"/>
          <w:szCs w:val="30"/>
        </w:rPr>
        <w:t xml:space="preserve"> реализации планируемых решений</w:t>
      </w:r>
      <w:r w:rsidRPr="00EE628D">
        <w:rPr>
          <w:sz w:val="30"/>
          <w:szCs w:val="30"/>
        </w:rPr>
        <w:t>, а также</w:t>
      </w:r>
      <w:r>
        <w:rPr>
          <w:sz w:val="30"/>
          <w:szCs w:val="30"/>
        </w:rPr>
        <w:t xml:space="preserve"> </w:t>
      </w:r>
      <w:r w:rsidRPr="00EE628D">
        <w:rPr>
          <w:sz w:val="30"/>
          <w:szCs w:val="30"/>
        </w:rPr>
        <w:t xml:space="preserve">обеспечения консультаций с заинтересованными </w:t>
      </w:r>
      <w:r>
        <w:rPr>
          <w:sz w:val="30"/>
          <w:szCs w:val="30"/>
        </w:rPr>
        <w:t xml:space="preserve">государственными </w:t>
      </w:r>
      <w:r w:rsidRPr="00EE628D">
        <w:rPr>
          <w:sz w:val="30"/>
          <w:szCs w:val="30"/>
        </w:rPr>
        <w:t xml:space="preserve">органами и </w:t>
      </w:r>
      <w:r>
        <w:rPr>
          <w:sz w:val="30"/>
          <w:szCs w:val="30"/>
        </w:rPr>
        <w:t>проведения общественных обсуждений</w:t>
      </w:r>
      <w:r w:rsidRPr="00EE628D">
        <w:rPr>
          <w:sz w:val="30"/>
          <w:szCs w:val="30"/>
        </w:rPr>
        <w:t>.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Pr="00B907CF">
        <w:rPr>
          <w:sz w:val="30"/>
          <w:szCs w:val="30"/>
        </w:rPr>
        <w:t xml:space="preserve">В случае, если реализация программы, градостроительного проекта может оказать трансграничное воздействие на окружающую среду, производится </w:t>
      </w:r>
      <w:r>
        <w:rPr>
          <w:sz w:val="30"/>
          <w:szCs w:val="30"/>
        </w:rPr>
        <w:t xml:space="preserve">стратегическая экологическая </w:t>
      </w:r>
      <w:r w:rsidRPr="00B907CF">
        <w:rPr>
          <w:sz w:val="30"/>
          <w:szCs w:val="30"/>
        </w:rPr>
        <w:t xml:space="preserve">оценка трансграничного воздействия на окружающую среду. 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Pr="00B907CF">
        <w:rPr>
          <w:sz w:val="30"/>
          <w:szCs w:val="30"/>
        </w:rPr>
        <w:t xml:space="preserve">При подготовке проектов программ, градостроительных проектов защита сведений, составляющих государственные секреты или относящихся к иным видам информации, распространение и (или) предоставление которой ограничено, осуществляется в порядке, установленном законодательством. 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Pr="00B907CF">
        <w:rPr>
          <w:sz w:val="30"/>
          <w:szCs w:val="30"/>
        </w:rPr>
        <w:t xml:space="preserve">СЭО </w:t>
      </w:r>
      <w:r>
        <w:rPr>
          <w:sz w:val="30"/>
          <w:szCs w:val="30"/>
        </w:rPr>
        <w:t>проводится</w:t>
      </w:r>
      <w:r w:rsidRPr="00B907CF">
        <w:rPr>
          <w:sz w:val="30"/>
          <w:szCs w:val="30"/>
        </w:rPr>
        <w:t>: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 для </w:t>
      </w:r>
      <w:r w:rsidRPr="00B907CF">
        <w:rPr>
          <w:sz w:val="30"/>
          <w:szCs w:val="30"/>
        </w:rPr>
        <w:t>проект</w:t>
      </w:r>
      <w:r>
        <w:rPr>
          <w:sz w:val="30"/>
          <w:szCs w:val="30"/>
        </w:rPr>
        <w:t>ов</w:t>
      </w:r>
      <w:r w:rsidRPr="00B907CF">
        <w:rPr>
          <w:sz w:val="30"/>
          <w:szCs w:val="30"/>
        </w:rPr>
        <w:t xml:space="preserve"> программ, содержащи</w:t>
      </w:r>
      <w:r>
        <w:rPr>
          <w:sz w:val="30"/>
          <w:szCs w:val="30"/>
        </w:rPr>
        <w:t>х</w:t>
      </w:r>
      <w:r w:rsidRPr="00B907CF">
        <w:rPr>
          <w:sz w:val="30"/>
          <w:szCs w:val="30"/>
        </w:rPr>
        <w:t xml:space="preserve"> положения, регулирующие отношения в области</w:t>
      </w:r>
      <w:r>
        <w:rPr>
          <w:sz w:val="30"/>
          <w:szCs w:val="30"/>
        </w:rPr>
        <w:t>: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8.1.1. </w:t>
      </w:r>
      <w:r w:rsidRPr="00B907CF">
        <w:rPr>
          <w:sz w:val="30"/>
          <w:szCs w:val="30"/>
        </w:rPr>
        <w:t>охраны окружающей среды и рационального использования природных ресурсов</w:t>
      </w:r>
      <w:r>
        <w:rPr>
          <w:sz w:val="30"/>
          <w:szCs w:val="30"/>
        </w:rPr>
        <w:t>, включая: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>обращени</w:t>
      </w:r>
      <w:r>
        <w:rPr>
          <w:sz w:val="30"/>
          <w:szCs w:val="30"/>
        </w:rPr>
        <w:t>е с отходами;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>недропользовани</w:t>
      </w:r>
      <w:r>
        <w:rPr>
          <w:sz w:val="30"/>
          <w:szCs w:val="30"/>
        </w:rPr>
        <w:t>е;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>особо охраняемые природные территории</w:t>
      </w:r>
      <w:r>
        <w:rPr>
          <w:sz w:val="30"/>
          <w:szCs w:val="30"/>
        </w:rPr>
        <w:t>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>природные территории, подлежащие специальной охране</w:t>
      </w:r>
      <w:r>
        <w:rPr>
          <w:sz w:val="30"/>
          <w:szCs w:val="30"/>
        </w:rPr>
        <w:t>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>территории, подвергшиеся радиоактивному загрязнению</w:t>
      </w:r>
      <w:r>
        <w:rPr>
          <w:sz w:val="30"/>
          <w:szCs w:val="30"/>
        </w:rPr>
        <w:t>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>гидрометеорологи</w:t>
      </w:r>
      <w:r>
        <w:rPr>
          <w:sz w:val="30"/>
          <w:szCs w:val="30"/>
        </w:rPr>
        <w:t>ю;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>охран</w:t>
      </w:r>
      <w:r>
        <w:rPr>
          <w:sz w:val="30"/>
          <w:szCs w:val="30"/>
        </w:rPr>
        <w:t>у</w:t>
      </w:r>
      <w:r w:rsidRPr="00B907CF">
        <w:rPr>
          <w:sz w:val="30"/>
          <w:szCs w:val="30"/>
        </w:rPr>
        <w:t xml:space="preserve"> и использовани</w:t>
      </w:r>
      <w:r>
        <w:rPr>
          <w:sz w:val="30"/>
          <w:szCs w:val="30"/>
        </w:rPr>
        <w:t>е</w:t>
      </w:r>
      <w:r w:rsidRPr="00B907CF">
        <w:rPr>
          <w:sz w:val="30"/>
          <w:szCs w:val="30"/>
        </w:rPr>
        <w:t xml:space="preserve"> земель</w:t>
      </w:r>
      <w:r>
        <w:rPr>
          <w:sz w:val="30"/>
          <w:szCs w:val="30"/>
        </w:rPr>
        <w:t>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>использовани</w:t>
      </w:r>
      <w:r>
        <w:rPr>
          <w:sz w:val="30"/>
          <w:szCs w:val="30"/>
        </w:rPr>
        <w:t>е</w:t>
      </w:r>
      <w:r w:rsidRPr="00B907CF">
        <w:rPr>
          <w:sz w:val="30"/>
          <w:szCs w:val="30"/>
        </w:rPr>
        <w:t>, охран</w:t>
      </w:r>
      <w:r>
        <w:rPr>
          <w:sz w:val="30"/>
          <w:szCs w:val="30"/>
        </w:rPr>
        <w:t>у</w:t>
      </w:r>
      <w:r w:rsidRPr="00B907CF">
        <w:rPr>
          <w:sz w:val="30"/>
          <w:szCs w:val="30"/>
        </w:rPr>
        <w:t>, защит</w:t>
      </w:r>
      <w:r>
        <w:rPr>
          <w:sz w:val="30"/>
          <w:szCs w:val="30"/>
        </w:rPr>
        <w:t>у</w:t>
      </w:r>
      <w:r w:rsidRPr="00B907CF">
        <w:rPr>
          <w:sz w:val="30"/>
          <w:szCs w:val="30"/>
        </w:rPr>
        <w:t xml:space="preserve"> и воспроизводств</w:t>
      </w:r>
      <w:r>
        <w:rPr>
          <w:sz w:val="30"/>
          <w:szCs w:val="30"/>
        </w:rPr>
        <w:t>о</w:t>
      </w:r>
      <w:r w:rsidRPr="00B907CF">
        <w:rPr>
          <w:sz w:val="30"/>
          <w:szCs w:val="30"/>
        </w:rPr>
        <w:t xml:space="preserve"> лесов</w:t>
      </w:r>
      <w:r>
        <w:rPr>
          <w:sz w:val="30"/>
          <w:szCs w:val="30"/>
        </w:rPr>
        <w:t>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>охрану и использование вод</w:t>
      </w:r>
      <w:r>
        <w:rPr>
          <w:sz w:val="30"/>
          <w:szCs w:val="30"/>
        </w:rPr>
        <w:t>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>охрану и использование животного мира</w:t>
      </w:r>
      <w:r>
        <w:rPr>
          <w:sz w:val="30"/>
          <w:szCs w:val="30"/>
        </w:rPr>
        <w:t>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>охрану и использование растительного мира</w:t>
      </w:r>
      <w:r>
        <w:rPr>
          <w:sz w:val="30"/>
          <w:szCs w:val="30"/>
        </w:rPr>
        <w:t>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>охрану атмосферного воздуха</w:t>
      </w:r>
      <w:r>
        <w:rPr>
          <w:sz w:val="30"/>
          <w:szCs w:val="30"/>
        </w:rPr>
        <w:t>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>охрану озонового слоя</w:t>
      </w:r>
      <w:r>
        <w:rPr>
          <w:sz w:val="30"/>
          <w:szCs w:val="30"/>
        </w:rPr>
        <w:t>;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07CF">
        <w:rPr>
          <w:sz w:val="30"/>
          <w:szCs w:val="30"/>
        </w:rPr>
        <w:t>обращение с озон</w:t>
      </w:r>
      <w:r>
        <w:rPr>
          <w:sz w:val="30"/>
          <w:szCs w:val="30"/>
        </w:rPr>
        <w:t>о</w:t>
      </w:r>
      <w:r w:rsidRPr="00B907CF">
        <w:rPr>
          <w:sz w:val="30"/>
          <w:szCs w:val="30"/>
        </w:rPr>
        <w:t>разрушающими веществами;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8.1.2. </w:t>
      </w:r>
      <w:r w:rsidRPr="00B907CF">
        <w:rPr>
          <w:sz w:val="30"/>
          <w:szCs w:val="30"/>
        </w:rPr>
        <w:t xml:space="preserve">сельского хозяйства, включая агропромышленные комплексы, животноводство, рыбоводство, рыболовство, растениеводство, агрономические мероприятия, защиту растений, химизацию, селекцию, сортоиспытания, районирование сельскохозяйственных растений; 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8.1.3. </w:t>
      </w:r>
      <w:r w:rsidRPr="00B907CF">
        <w:rPr>
          <w:sz w:val="30"/>
          <w:szCs w:val="30"/>
        </w:rPr>
        <w:t>промышленности, включая отдельные ее отрасли;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8.1.4. </w:t>
      </w:r>
      <w:r w:rsidRPr="00B907CF">
        <w:rPr>
          <w:sz w:val="30"/>
          <w:szCs w:val="30"/>
        </w:rPr>
        <w:t>транспорта, включая перевозку опасных грузов, безопасность движения, железнодорожный транспорт, внутренний водный транспорт, воздушный транспорт, автомобильный транспорт, автомобильные дороги;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8.1.5. </w:t>
      </w:r>
      <w:r w:rsidRPr="00B907CF">
        <w:rPr>
          <w:sz w:val="30"/>
          <w:szCs w:val="30"/>
        </w:rPr>
        <w:t>энергетики, включая деятельность по использованию атомной энергии, электроэнергетику, теплоэнергетику, возобновляемые источники энергии, энергоснабжение;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8.1.6. </w:t>
      </w:r>
      <w:r w:rsidRPr="00B907CF">
        <w:rPr>
          <w:sz w:val="30"/>
          <w:szCs w:val="30"/>
        </w:rPr>
        <w:t>туризма;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8.2. для </w:t>
      </w:r>
      <w:r w:rsidRPr="00B907CF">
        <w:rPr>
          <w:sz w:val="30"/>
          <w:szCs w:val="30"/>
        </w:rPr>
        <w:t>градостроительны</w:t>
      </w:r>
      <w:r>
        <w:rPr>
          <w:sz w:val="30"/>
          <w:szCs w:val="30"/>
        </w:rPr>
        <w:t>х</w:t>
      </w:r>
      <w:r w:rsidRPr="00B907CF">
        <w:rPr>
          <w:sz w:val="30"/>
          <w:szCs w:val="30"/>
        </w:rPr>
        <w:t xml:space="preserve"> проект</w:t>
      </w:r>
      <w:r>
        <w:rPr>
          <w:sz w:val="30"/>
          <w:szCs w:val="30"/>
        </w:rPr>
        <w:t xml:space="preserve">ов </w:t>
      </w:r>
      <w:r w:rsidRPr="00B907CF">
        <w:rPr>
          <w:sz w:val="30"/>
          <w:szCs w:val="30"/>
        </w:rPr>
        <w:t>(общего, специального, детального планирования)</w:t>
      </w:r>
      <w:r>
        <w:rPr>
          <w:sz w:val="30"/>
          <w:szCs w:val="30"/>
        </w:rPr>
        <w:t>, за исключением генеральных планов поселков городского типа и сельских населенных пунктов</w:t>
      </w:r>
      <w:r w:rsidRPr="00B907CF">
        <w:rPr>
          <w:sz w:val="30"/>
          <w:szCs w:val="30"/>
        </w:rPr>
        <w:t>;</w:t>
      </w:r>
    </w:p>
    <w:p w:rsidR="00D96FDC" w:rsidRPr="00B907CF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B907CF">
        <w:rPr>
          <w:sz w:val="30"/>
          <w:szCs w:val="30"/>
        </w:rPr>
        <w:t>. СЭО не проводится для: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B907CF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Pr="00B907CF">
        <w:rPr>
          <w:sz w:val="30"/>
          <w:szCs w:val="30"/>
        </w:rPr>
        <w:t>. объектов, перечисленных в подпункте 2.1 пункта 2 статьи 6 Закона, единственной целью которых является правовое регулиров</w:t>
      </w:r>
      <w:r>
        <w:rPr>
          <w:sz w:val="30"/>
          <w:szCs w:val="30"/>
        </w:rPr>
        <w:t>ание в соответствующих областях;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B404C">
        <w:rPr>
          <w:sz w:val="30"/>
          <w:szCs w:val="30"/>
        </w:rPr>
        <w:t xml:space="preserve">9.2. объектов, указанных в подпункте 2.2 </w:t>
      </w:r>
      <w:hyperlink r:id="rId15" w:history="1">
        <w:r w:rsidRPr="003B404C">
          <w:rPr>
            <w:sz w:val="30"/>
            <w:szCs w:val="30"/>
          </w:rPr>
          <w:t xml:space="preserve">пункта </w:t>
        </w:r>
      </w:hyperlink>
      <w:r w:rsidRPr="003B404C">
        <w:rPr>
          <w:sz w:val="30"/>
          <w:szCs w:val="30"/>
        </w:rPr>
        <w:t>2 статьи 6 Закона, в случае внесения в них изменений и (или) дополнений, реализация которых не повлечет увеличения возможного воздействия на окружающую среду.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ГЛАВА 2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ПРОВЕДЕНИЕ ПРЕДВАРИТЕЛЬНОЙ ОЦЕНКИ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96FDC" w:rsidRPr="0075091E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75091E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В случаях, предусмотренных в </w:t>
      </w:r>
      <w:r w:rsidRPr="003B404C">
        <w:rPr>
          <w:sz w:val="30"/>
          <w:szCs w:val="30"/>
        </w:rPr>
        <w:t>подпункте 2.2 пункта 2 статьи 6 Закона</w:t>
      </w:r>
      <w:r>
        <w:rPr>
          <w:sz w:val="30"/>
          <w:szCs w:val="30"/>
        </w:rPr>
        <w:t>,</w:t>
      </w:r>
      <w:r w:rsidRPr="003B404C">
        <w:rPr>
          <w:sz w:val="30"/>
          <w:szCs w:val="30"/>
        </w:rPr>
        <w:t xml:space="preserve"> </w:t>
      </w:r>
      <w:r w:rsidRPr="0075091E">
        <w:rPr>
          <w:sz w:val="30"/>
          <w:szCs w:val="30"/>
        </w:rPr>
        <w:t xml:space="preserve">принятия решения о целесообразности проведения </w:t>
      </w:r>
      <w:r>
        <w:rPr>
          <w:sz w:val="30"/>
          <w:szCs w:val="30"/>
        </w:rPr>
        <w:t>СЭО</w:t>
      </w:r>
      <w:r w:rsidRPr="0075091E">
        <w:rPr>
          <w:sz w:val="30"/>
          <w:szCs w:val="30"/>
        </w:rPr>
        <w:t xml:space="preserve">, заказчиком и (или) проектной организацией, при необходимости совместно с заинтересованными органами государственного управления, выполняется предварительная оценка. </w:t>
      </w:r>
    </w:p>
    <w:p w:rsidR="00D96FDC" w:rsidRPr="0075091E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75091E">
        <w:rPr>
          <w:sz w:val="30"/>
          <w:szCs w:val="30"/>
        </w:rPr>
        <w:t>.1 Предварительная оценка включает:</w:t>
      </w:r>
    </w:p>
    <w:p w:rsidR="00D96FDC" w:rsidRPr="0075091E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5091E">
        <w:rPr>
          <w:sz w:val="30"/>
          <w:szCs w:val="30"/>
        </w:rPr>
        <w:t xml:space="preserve">- анализ информации о </w:t>
      </w:r>
      <w:r>
        <w:rPr>
          <w:sz w:val="30"/>
          <w:szCs w:val="30"/>
        </w:rPr>
        <w:t>проектах программ, градостроительных проектах</w:t>
      </w:r>
      <w:r w:rsidRPr="0075091E">
        <w:rPr>
          <w:sz w:val="30"/>
          <w:szCs w:val="30"/>
        </w:rPr>
        <w:t xml:space="preserve"> на соответствие действующим документам</w:t>
      </w:r>
      <w:r>
        <w:rPr>
          <w:sz w:val="30"/>
          <w:szCs w:val="30"/>
        </w:rPr>
        <w:t xml:space="preserve"> стратегического и территориального планирования</w:t>
      </w:r>
      <w:r w:rsidRPr="0075091E">
        <w:rPr>
          <w:sz w:val="30"/>
          <w:szCs w:val="30"/>
        </w:rPr>
        <w:t>, определяющим стратегическое развитие, цел</w:t>
      </w:r>
      <w:r>
        <w:rPr>
          <w:sz w:val="30"/>
          <w:szCs w:val="30"/>
        </w:rPr>
        <w:t>и и</w:t>
      </w:r>
      <w:r w:rsidRPr="0075091E">
        <w:rPr>
          <w:sz w:val="30"/>
          <w:szCs w:val="30"/>
        </w:rPr>
        <w:t xml:space="preserve"> задач</w:t>
      </w:r>
      <w:r>
        <w:rPr>
          <w:sz w:val="30"/>
          <w:szCs w:val="30"/>
        </w:rPr>
        <w:t xml:space="preserve">и с учетом существующего </w:t>
      </w:r>
      <w:r w:rsidRPr="0090458E">
        <w:rPr>
          <w:sz w:val="30"/>
          <w:szCs w:val="30"/>
        </w:rPr>
        <w:t>состояни</w:t>
      </w:r>
      <w:r>
        <w:rPr>
          <w:sz w:val="30"/>
          <w:szCs w:val="30"/>
        </w:rPr>
        <w:t>я</w:t>
      </w:r>
      <w:r w:rsidRPr="0090458E">
        <w:rPr>
          <w:sz w:val="30"/>
          <w:szCs w:val="30"/>
        </w:rPr>
        <w:t xml:space="preserve"> компонентов окружающей среды</w:t>
      </w:r>
      <w:r>
        <w:rPr>
          <w:sz w:val="30"/>
          <w:szCs w:val="30"/>
        </w:rPr>
        <w:t>,</w:t>
      </w:r>
      <w:r w:rsidRPr="0075091E">
        <w:rPr>
          <w:sz w:val="30"/>
          <w:szCs w:val="30"/>
        </w:rPr>
        <w:t xml:space="preserve"> характера возможного воздействия на окружающую среду и здоровье человека</w:t>
      </w:r>
      <w:r>
        <w:rPr>
          <w:sz w:val="30"/>
          <w:szCs w:val="30"/>
        </w:rPr>
        <w:t>, а также затрагиваемых территорий</w:t>
      </w:r>
      <w:r w:rsidRPr="0075091E">
        <w:rPr>
          <w:sz w:val="30"/>
          <w:szCs w:val="30"/>
        </w:rPr>
        <w:t xml:space="preserve">; </w:t>
      </w:r>
    </w:p>
    <w:p w:rsidR="00D96FDC" w:rsidRPr="0075091E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5091E">
        <w:rPr>
          <w:sz w:val="30"/>
          <w:szCs w:val="30"/>
        </w:rPr>
        <w:t xml:space="preserve">- рассмотрение научных и технических данных, фондовых материалов и определение потребности в них; </w:t>
      </w:r>
    </w:p>
    <w:p w:rsidR="00D96FDC" w:rsidRPr="0075091E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5091E">
        <w:rPr>
          <w:sz w:val="30"/>
          <w:szCs w:val="30"/>
        </w:rPr>
        <w:t xml:space="preserve">- </w:t>
      </w:r>
      <w:r>
        <w:rPr>
          <w:sz w:val="30"/>
          <w:szCs w:val="30"/>
        </w:rPr>
        <w:t>выводы</w:t>
      </w:r>
      <w:r w:rsidRPr="0075091E">
        <w:rPr>
          <w:sz w:val="30"/>
          <w:szCs w:val="30"/>
        </w:rPr>
        <w:t xml:space="preserve"> о целесообразности проведения СЭО.</w:t>
      </w:r>
    </w:p>
    <w:p w:rsidR="00D96FDC" w:rsidRPr="0075091E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Pr="0075091E">
        <w:rPr>
          <w:sz w:val="30"/>
          <w:szCs w:val="30"/>
        </w:rPr>
        <w:t>2 Результаты предварительной оценки в полном объеме с указанием сведений об участвующих, сроках проведения, рассмотренной предварительной информации и дополнительных научных и технических данных, фондовых материалах отражаются в обосновании к программе или в пояснительной записке к градостроительно</w:t>
      </w:r>
      <w:r>
        <w:rPr>
          <w:sz w:val="30"/>
          <w:szCs w:val="30"/>
        </w:rPr>
        <w:t>му</w:t>
      </w:r>
      <w:r w:rsidRPr="0075091E">
        <w:rPr>
          <w:sz w:val="30"/>
          <w:szCs w:val="30"/>
        </w:rPr>
        <w:t xml:space="preserve"> </w:t>
      </w:r>
      <w:r>
        <w:rPr>
          <w:sz w:val="30"/>
          <w:szCs w:val="30"/>
        </w:rPr>
        <w:t>проекту</w:t>
      </w:r>
      <w:r w:rsidRPr="0075091E">
        <w:rPr>
          <w:sz w:val="30"/>
          <w:szCs w:val="30"/>
        </w:rPr>
        <w:t>.</w:t>
      </w:r>
    </w:p>
    <w:p w:rsidR="00D96FDC" w:rsidRPr="0075091E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75091E">
        <w:rPr>
          <w:sz w:val="30"/>
          <w:szCs w:val="30"/>
        </w:rPr>
        <w:t xml:space="preserve">.3 </w:t>
      </w:r>
      <w:r>
        <w:rPr>
          <w:sz w:val="30"/>
          <w:szCs w:val="30"/>
        </w:rPr>
        <w:t xml:space="preserve">Выводы </w:t>
      </w:r>
      <w:r w:rsidRPr="00EF3337">
        <w:rPr>
          <w:sz w:val="30"/>
          <w:szCs w:val="30"/>
        </w:rPr>
        <w:t>о целесообразности проведения СЭО</w:t>
      </w:r>
      <w:r>
        <w:rPr>
          <w:sz w:val="30"/>
          <w:szCs w:val="30"/>
        </w:rPr>
        <w:t xml:space="preserve"> </w:t>
      </w:r>
      <w:r w:rsidRPr="0075091E">
        <w:rPr>
          <w:sz w:val="30"/>
          <w:szCs w:val="30"/>
        </w:rPr>
        <w:t>принима</w:t>
      </w:r>
      <w:r>
        <w:rPr>
          <w:sz w:val="30"/>
          <w:szCs w:val="30"/>
        </w:rPr>
        <w:t>ются</w:t>
      </w:r>
      <w:r w:rsidRPr="0075091E">
        <w:rPr>
          <w:sz w:val="30"/>
          <w:szCs w:val="30"/>
        </w:rPr>
        <w:t xml:space="preserve"> на основе следующих критериев:</w:t>
      </w:r>
    </w:p>
    <w:p w:rsidR="00D96FDC" w:rsidRPr="0075091E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5091E">
        <w:rPr>
          <w:sz w:val="30"/>
          <w:szCs w:val="30"/>
        </w:rPr>
        <w:t>а)</w:t>
      </w:r>
      <w:r>
        <w:rPr>
          <w:sz w:val="30"/>
          <w:szCs w:val="30"/>
        </w:rPr>
        <w:t xml:space="preserve"> </w:t>
      </w:r>
      <w:r w:rsidRPr="0075091E">
        <w:rPr>
          <w:sz w:val="30"/>
          <w:szCs w:val="30"/>
        </w:rPr>
        <w:t>наличие ограничений для реализации перспективных объектов с учетом их местоположения, характера воздействия на окружающую среду, условий эксплуатации или распределения использования природных ресурсов;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B6473">
        <w:rPr>
          <w:sz w:val="30"/>
          <w:szCs w:val="30"/>
        </w:rPr>
        <w:t>б)</w:t>
      </w:r>
      <w:r>
        <w:rPr>
          <w:sz w:val="30"/>
          <w:szCs w:val="30"/>
        </w:rPr>
        <w:t xml:space="preserve"> возможность реализации программы</w:t>
      </w:r>
      <w:r w:rsidRPr="00FB6473">
        <w:rPr>
          <w:sz w:val="30"/>
          <w:szCs w:val="30"/>
        </w:rPr>
        <w:t>, градостроительн</w:t>
      </w:r>
      <w:r>
        <w:rPr>
          <w:sz w:val="30"/>
          <w:szCs w:val="30"/>
        </w:rPr>
        <w:t>ого проекта</w:t>
      </w:r>
      <w:r w:rsidRPr="00FB6473">
        <w:rPr>
          <w:sz w:val="30"/>
          <w:szCs w:val="30"/>
        </w:rPr>
        <w:t xml:space="preserve"> с учетом возможно</w:t>
      </w:r>
      <w:r>
        <w:rPr>
          <w:sz w:val="30"/>
          <w:szCs w:val="30"/>
        </w:rPr>
        <w:t>сти</w:t>
      </w:r>
      <w:r w:rsidRPr="00FB6473">
        <w:rPr>
          <w:sz w:val="30"/>
          <w:szCs w:val="30"/>
        </w:rPr>
        <w:t xml:space="preserve"> совместной реализации;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B6473">
        <w:rPr>
          <w:sz w:val="30"/>
          <w:szCs w:val="30"/>
        </w:rPr>
        <w:t>в)</w:t>
      </w:r>
      <w:r>
        <w:rPr>
          <w:sz w:val="30"/>
          <w:szCs w:val="30"/>
        </w:rPr>
        <w:t xml:space="preserve"> </w:t>
      </w:r>
      <w:r w:rsidRPr="00FB6473">
        <w:rPr>
          <w:sz w:val="30"/>
          <w:szCs w:val="30"/>
        </w:rPr>
        <w:t>актуальность вопросам охраны окружающей среды и рационального использования природных ресурсов;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B6473">
        <w:rPr>
          <w:sz w:val="30"/>
          <w:szCs w:val="30"/>
        </w:rPr>
        <w:t>г)</w:t>
      </w:r>
      <w:r>
        <w:rPr>
          <w:sz w:val="30"/>
          <w:szCs w:val="30"/>
        </w:rPr>
        <w:t xml:space="preserve"> </w:t>
      </w:r>
      <w:r w:rsidRPr="00FB6473">
        <w:rPr>
          <w:sz w:val="30"/>
          <w:szCs w:val="30"/>
        </w:rPr>
        <w:t>решаемые проблемы в области охраны окружающей среды и рационального использования природных ресурсов;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B6473">
        <w:rPr>
          <w:sz w:val="30"/>
          <w:szCs w:val="30"/>
        </w:rPr>
        <w:t>д)</w:t>
      </w:r>
      <w:r>
        <w:rPr>
          <w:sz w:val="30"/>
          <w:szCs w:val="30"/>
        </w:rPr>
        <w:t xml:space="preserve"> </w:t>
      </w:r>
      <w:r w:rsidRPr="00FB6473">
        <w:rPr>
          <w:sz w:val="30"/>
          <w:szCs w:val="30"/>
        </w:rPr>
        <w:t>степень обеспечения благоприятной окружающей среды.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FB6473">
        <w:rPr>
          <w:sz w:val="30"/>
          <w:szCs w:val="30"/>
        </w:rPr>
        <w:t>) вероятность, продолжительность, периодичность и обратимость воздействия на окружающую среду;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</w:t>
      </w:r>
      <w:r w:rsidRPr="00FB6473">
        <w:rPr>
          <w:sz w:val="30"/>
          <w:szCs w:val="30"/>
        </w:rPr>
        <w:t>) кумулятивный характер последствий воздействия на окружающую среду;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FB6473">
        <w:rPr>
          <w:sz w:val="30"/>
          <w:szCs w:val="30"/>
        </w:rPr>
        <w:t>) трансграничный характер последствий воздействия на окружающую среду;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FB6473">
        <w:rPr>
          <w:sz w:val="30"/>
          <w:szCs w:val="30"/>
        </w:rPr>
        <w:t>) риски для здоровья человека и (или) окружающей среды последствий воздействия на окружающую среду;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FB6473">
        <w:rPr>
          <w:sz w:val="30"/>
          <w:szCs w:val="30"/>
        </w:rPr>
        <w:t>) показатели пространственного масштаба воздействия на окружающую среду (административно-территориальное деление и численность населения, потенциально затрагиваемые стратегическим документом);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Pr="00FB6473">
        <w:rPr>
          <w:sz w:val="30"/>
          <w:szCs w:val="30"/>
        </w:rPr>
        <w:t>) п</w:t>
      </w:r>
      <w:r>
        <w:rPr>
          <w:sz w:val="30"/>
          <w:szCs w:val="30"/>
        </w:rPr>
        <w:t>оказатели значимости изменений в компонентах окружающей среды,</w:t>
      </w:r>
      <w:r w:rsidRPr="00FB6473">
        <w:rPr>
          <w:sz w:val="30"/>
          <w:szCs w:val="30"/>
        </w:rPr>
        <w:t xml:space="preserve"> на объекта</w:t>
      </w:r>
      <w:r>
        <w:rPr>
          <w:sz w:val="30"/>
          <w:szCs w:val="30"/>
        </w:rPr>
        <w:t xml:space="preserve">х историко-культурного наследия, </w:t>
      </w:r>
      <w:r w:rsidRPr="00FB6473">
        <w:rPr>
          <w:sz w:val="30"/>
          <w:szCs w:val="30"/>
        </w:rPr>
        <w:t>интенсивности использования компонентов окружающей среды;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Pr="00FB6473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FB6473">
        <w:rPr>
          <w:sz w:val="30"/>
          <w:szCs w:val="30"/>
        </w:rPr>
        <w:t>воздействие на природные территории, подлежащие специальной охране, особо охраняемые природные территории, в том числе имеющие международные статусы.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B6473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FB647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FB6473">
        <w:rPr>
          <w:sz w:val="30"/>
          <w:szCs w:val="30"/>
        </w:rPr>
        <w:t>Показатели критериев</w:t>
      </w:r>
      <w:r>
        <w:rPr>
          <w:sz w:val="30"/>
          <w:szCs w:val="30"/>
        </w:rPr>
        <w:t xml:space="preserve">, изложенных в пунктах д) – м) подпункта 10.3, </w:t>
      </w:r>
      <w:r w:rsidRPr="00FB6473">
        <w:rPr>
          <w:sz w:val="30"/>
          <w:szCs w:val="30"/>
        </w:rPr>
        <w:t>определяются техническими нормативно-правовыми актами в области охраны окружающей среды.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96FDC" w:rsidRDefault="00D96FDC" w:rsidP="00D96FDC">
      <w:pPr>
        <w:autoSpaceDE w:val="0"/>
        <w:autoSpaceDN w:val="0"/>
        <w:adjustRightInd w:val="0"/>
        <w:ind w:left="540" w:firstLine="709"/>
        <w:jc w:val="center"/>
        <w:rPr>
          <w:sz w:val="30"/>
          <w:szCs w:val="30"/>
        </w:rPr>
      </w:pPr>
      <w:r>
        <w:rPr>
          <w:sz w:val="30"/>
          <w:szCs w:val="30"/>
        </w:rPr>
        <w:t>ГЛАВА 3</w:t>
      </w:r>
    </w:p>
    <w:p w:rsidR="00D96FDC" w:rsidRDefault="00D96FDC" w:rsidP="00D96FDC">
      <w:pPr>
        <w:autoSpaceDE w:val="0"/>
        <w:autoSpaceDN w:val="0"/>
        <w:adjustRightInd w:val="0"/>
        <w:ind w:left="540" w:firstLine="709"/>
        <w:jc w:val="center"/>
        <w:rPr>
          <w:sz w:val="30"/>
          <w:szCs w:val="30"/>
        </w:rPr>
      </w:pPr>
      <w:r>
        <w:rPr>
          <w:sz w:val="30"/>
          <w:szCs w:val="30"/>
        </w:rPr>
        <w:t>ПРОЦЕДУРА ПРОВЕДЕНИЯ</w:t>
      </w:r>
    </w:p>
    <w:p w:rsidR="00D96FDC" w:rsidRDefault="00D96FDC" w:rsidP="00D96FDC">
      <w:pPr>
        <w:autoSpaceDE w:val="0"/>
        <w:autoSpaceDN w:val="0"/>
        <w:adjustRightInd w:val="0"/>
        <w:ind w:left="540" w:firstLine="709"/>
        <w:jc w:val="center"/>
        <w:rPr>
          <w:sz w:val="30"/>
          <w:szCs w:val="30"/>
        </w:rPr>
      </w:pPr>
      <w:r>
        <w:rPr>
          <w:sz w:val="30"/>
          <w:szCs w:val="30"/>
        </w:rPr>
        <w:t>СТРАТЕГИЧЕСКОЙ ЭКОЛОГИЧЕСКОЙ ОЦЕНКИ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B6473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FB6473">
        <w:rPr>
          <w:sz w:val="30"/>
          <w:szCs w:val="30"/>
        </w:rPr>
        <w:t>. СЭО включает в себя следующие этапы: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12.1 </w:t>
      </w:r>
      <w:r w:rsidRPr="00FB6473">
        <w:rPr>
          <w:sz w:val="30"/>
          <w:szCs w:val="30"/>
        </w:rPr>
        <w:t xml:space="preserve">определение сферы охвата; 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12.2 </w:t>
      </w:r>
      <w:r w:rsidRPr="00FB6473">
        <w:rPr>
          <w:sz w:val="30"/>
          <w:szCs w:val="30"/>
        </w:rPr>
        <w:t>проведение</w:t>
      </w:r>
      <w:r>
        <w:rPr>
          <w:sz w:val="30"/>
          <w:szCs w:val="30"/>
        </w:rPr>
        <w:t xml:space="preserve"> </w:t>
      </w:r>
      <w:r w:rsidRPr="00FB6473">
        <w:rPr>
          <w:sz w:val="30"/>
          <w:szCs w:val="30"/>
        </w:rPr>
        <w:t>консультаций с Министерством природных ресурсов и охраны окружающей среды Республики Беларусь (при необходимости другими заинтересованными органами государственного управления);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12.3 </w:t>
      </w:r>
      <w:r w:rsidRPr="00FB6473">
        <w:rPr>
          <w:sz w:val="30"/>
          <w:szCs w:val="30"/>
        </w:rPr>
        <w:t>подготовку экологического доклада по СЭО;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46624">
        <w:rPr>
          <w:sz w:val="30"/>
          <w:szCs w:val="30"/>
        </w:rPr>
        <w:t>12.</w:t>
      </w:r>
      <w:r>
        <w:rPr>
          <w:sz w:val="30"/>
          <w:szCs w:val="30"/>
        </w:rPr>
        <w:t>4</w:t>
      </w:r>
      <w:r w:rsidRPr="00146624">
        <w:rPr>
          <w:sz w:val="30"/>
          <w:szCs w:val="30"/>
        </w:rPr>
        <w:t xml:space="preserve"> общественные обсуждения экологического доклада по СЭО</w:t>
      </w:r>
      <w:r>
        <w:rPr>
          <w:sz w:val="30"/>
          <w:szCs w:val="30"/>
        </w:rPr>
        <w:t>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12.5 согласование </w:t>
      </w:r>
      <w:r w:rsidRPr="00146624">
        <w:rPr>
          <w:sz w:val="30"/>
          <w:szCs w:val="30"/>
        </w:rPr>
        <w:t>экологического доклада по СЭО Министерством природных ресурсов и охраны окружающей среды Республики Беларусь (при необходимости другими заинтересованными орган</w:t>
      </w:r>
      <w:r>
        <w:rPr>
          <w:sz w:val="30"/>
          <w:szCs w:val="30"/>
        </w:rPr>
        <w:t>ами государственного управления.</w:t>
      </w:r>
    </w:p>
    <w:p w:rsidR="00D96FDC" w:rsidRPr="00FB6473" w:rsidRDefault="00D96FDC" w:rsidP="00D96F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Pr="00FB6473">
        <w:rPr>
          <w:sz w:val="30"/>
          <w:szCs w:val="30"/>
        </w:rPr>
        <w:t>.</w:t>
      </w:r>
      <w:r>
        <w:rPr>
          <w:sz w:val="30"/>
          <w:szCs w:val="30"/>
        </w:rPr>
        <w:t xml:space="preserve"> О</w:t>
      </w:r>
      <w:r w:rsidRPr="00FB6473">
        <w:rPr>
          <w:sz w:val="30"/>
          <w:szCs w:val="30"/>
        </w:rPr>
        <w:t>пределени</w:t>
      </w:r>
      <w:r>
        <w:rPr>
          <w:sz w:val="30"/>
          <w:szCs w:val="30"/>
        </w:rPr>
        <w:t>е</w:t>
      </w:r>
      <w:r w:rsidRPr="00FB6473">
        <w:rPr>
          <w:sz w:val="30"/>
          <w:szCs w:val="30"/>
        </w:rPr>
        <w:t xml:space="preserve"> сферы охвата</w:t>
      </w:r>
      <w:r>
        <w:rPr>
          <w:sz w:val="30"/>
          <w:szCs w:val="30"/>
        </w:rPr>
        <w:t xml:space="preserve"> включает</w:t>
      </w:r>
      <w:r w:rsidRPr="00FB6473">
        <w:rPr>
          <w:sz w:val="30"/>
          <w:szCs w:val="30"/>
        </w:rPr>
        <w:t xml:space="preserve"> определение</w:t>
      </w:r>
      <w:r>
        <w:rPr>
          <w:sz w:val="30"/>
          <w:szCs w:val="30"/>
        </w:rPr>
        <w:t xml:space="preserve"> </w:t>
      </w:r>
      <w:r w:rsidRPr="00FB6473">
        <w:rPr>
          <w:sz w:val="30"/>
          <w:szCs w:val="30"/>
        </w:rPr>
        <w:t>степени изучения</w:t>
      </w:r>
      <w:r>
        <w:rPr>
          <w:sz w:val="30"/>
          <w:szCs w:val="30"/>
        </w:rPr>
        <w:t xml:space="preserve"> </w:t>
      </w:r>
      <w:r w:rsidRPr="00FB6473">
        <w:rPr>
          <w:sz w:val="30"/>
          <w:szCs w:val="30"/>
        </w:rPr>
        <w:t xml:space="preserve">компонентов окружающей среды, потенциально затрагиваемых </w:t>
      </w:r>
      <w:r>
        <w:rPr>
          <w:sz w:val="30"/>
          <w:szCs w:val="30"/>
        </w:rPr>
        <w:t>проектом программы, градостроительным проектом</w:t>
      </w:r>
      <w:r w:rsidRPr="00FB6473">
        <w:rPr>
          <w:sz w:val="30"/>
          <w:szCs w:val="30"/>
        </w:rPr>
        <w:t xml:space="preserve">, а также определение вопросов и проблем в области охраны окружающей среды и рационального использования природных ресурсов, на решение которых направлен </w:t>
      </w:r>
      <w:r w:rsidRPr="00822046">
        <w:rPr>
          <w:sz w:val="30"/>
          <w:szCs w:val="30"/>
        </w:rPr>
        <w:t>проект программы, градостроительны</w:t>
      </w:r>
      <w:r>
        <w:rPr>
          <w:sz w:val="30"/>
          <w:szCs w:val="30"/>
        </w:rPr>
        <w:t>й проект</w:t>
      </w:r>
      <w:r w:rsidRPr="00FB6473">
        <w:rPr>
          <w:sz w:val="30"/>
          <w:szCs w:val="30"/>
        </w:rPr>
        <w:t xml:space="preserve"> с учетом условий социально-эк</w:t>
      </w:r>
      <w:r>
        <w:rPr>
          <w:sz w:val="30"/>
          <w:szCs w:val="30"/>
        </w:rPr>
        <w:t>о</w:t>
      </w:r>
      <w:r w:rsidRPr="00FB6473">
        <w:rPr>
          <w:sz w:val="30"/>
          <w:szCs w:val="30"/>
        </w:rPr>
        <w:t>номического развития.</w:t>
      </w:r>
    </w:p>
    <w:p w:rsidR="00D96FDC" w:rsidRPr="00FB6473" w:rsidRDefault="00D96FDC" w:rsidP="00D96FD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B6473">
        <w:rPr>
          <w:color w:val="000000"/>
          <w:sz w:val="30"/>
          <w:szCs w:val="30"/>
        </w:rPr>
        <w:t xml:space="preserve">Определению степени изучения компонентов окружающей среды, потенциально затрагиваемых </w:t>
      </w:r>
      <w:r>
        <w:rPr>
          <w:color w:val="000000"/>
          <w:sz w:val="30"/>
          <w:szCs w:val="30"/>
        </w:rPr>
        <w:t>территорий</w:t>
      </w:r>
      <w:r w:rsidRPr="00FB6473">
        <w:rPr>
          <w:color w:val="000000"/>
          <w:sz w:val="30"/>
          <w:szCs w:val="30"/>
        </w:rPr>
        <w:t xml:space="preserve"> подлежат:</w:t>
      </w:r>
    </w:p>
    <w:p w:rsidR="00D96FDC" w:rsidRPr="00FB6473" w:rsidRDefault="00D96FDC" w:rsidP="00D96FD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B6473">
        <w:rPr>
          <w:color w:val="000000"/>
          <w:sz w:val="30"/>
          <w:szCs w:val="30"/>
        </w:rPr>
        <w:t xml:space="preserve">атмосферный воздух (в том числе статистический режим атмосферных условий, присущий данной местности в зависимости от ее географического положения); </w:t>
      </w:r>
    </w:p>
    <w:p w:rsidR="00D96FDC" w:rsidRPr="00FB6473" w:rsidRDefault="00D96FDC" w:rsidP="00D96FD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B6473">
        <w:rPr>
          <w:color w:val="000000"/>
          <w:sz w:val="30"/>
          <w:szCs w:val="30"/>
        </w:rPr>
        <w:t>поверхностные</w:t>
      </w:r>
      <w:r>
        <w:rPr>
          <w:color w:val="000000"/>
          <w:sz w:val="30"/>
          <w:szCs w:val="30"/>
        </w:rPr>
        <w:t xml:space="preserve"> и подземные воды</w:t>
      </w:r>
      <w:r w:rsidRPr="00FB6473">
        <w:rPr>
          <w:color w:val="000000"/>
          <w:sz w:val="30"/>
          <w:szCs w:val="30"/>
        </w:rPr>
        <w:t xml:space="preserve">; </w:t>
      </w:r>
    </w:p>
    <w:p w:rsidR="00D96FDC" w:rsidRPr="00FB6473" w:rsidRDefault="00D96FDC" w:rsidP="00D96FDC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геолого-экологические условия</w:t>
      </w:r>
      <w:r w:rsidRPr="00FB6473">
        <w:rPr>
          <w:color w:val="000000"/>
          <w:sz w:val="30"/>
          <w:szCs w:val="30"/>
        </w:rPr>
        <w:t xml:space="preserve"> (геологические, гидрогеологические и инженерно-геологические условия); </w:t>
      </w:r>
    </w:p>
    <w:p w:rsidR="00D96FDC" w:rsidRPr="00FB6473" w:rsidRDefault="00D96FDC" w:rsidP="00D96FD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B6473">
        <w:rPr>
          <w:color w:val="000000"/>
          <w:sz w:val="30"/>
          <w:szCs w:val="30"/>
        </w:rPr>
        <w:t xml:space="preserve">рельеф, земли (включая почвы); </w:t>
      </w:r>
    </w:p>
    <w:p w:rsidR="00D96FDC" w:rsidRPr="00FB6473" w:rsidRDefault="00D96FDC" w:rsidP="00D96FD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B6473">
        <w:rPr>
          <w:color w:val="000000"/>
          <w:sz w:val="30"/>
          <w:szCs w:val="30"/>
        </w:rPr>
        <w:t>растительный и животный мир;</w:t>
      </w:r>
    </w:p>
    <w:p w:rsidR="00D96FDC" w:rsidRPr="00FB6473" w:rsidRDefault="00D96FDC" w:rsidP="00D96FD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B6473">
        <w:rPr>
          <w:color w:val="000000"/>
          <w:sz w:val="30"/>
          <w:szCs w:val="30"/>
        </w:rPr>
        <w:t>особо охраняемые природные территории;</w:t>
      </w:r>
    </w:p>
    <w:p w:rsidR="00D96FDC" w:rsidRPr="00FB6473" w:rsidRDefault="00D96FDC" w:rsidP="00D96FD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B6473">
        <w:rPr>
          <w:color w:val="000000"/>
          <w:sz w:val="30"/>
          <w:szCs w:val="30"/>
        </w:rPr>
        <w:t>природные территории, подлежащие специальной охране.</w:t>
      </w:r>
    </w:p>
    <w:p w:rsidR="00D96FDC" w:rsidRDefault="00D96FDC" w:rsidP="00D96FDC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B6473">
        <w:rPr>
          <w:sz w:val="30"/>
          <w:szCs w:val="30"/>
        </w:rPr>
        <w:t>При определени</w:t>
      </w:r>
      <w:r>
        <w:rPr>
          <w:sz w:val="30"/>
          <w:szCs w:val="30"/>
        </w:rPr>
        <w:t>и</w:t>
      </w:r>
      <w:r w:rsidRPr="00FB6473">
        <w:rPr>
          <w:sz w:val="30"/>
          <w:szCs w:val="30"/>
        </w:rPr>
        <w:t xml:space="preserve"> сферы охвата </w:t>
      </w:r>
      <w:r>
        <w:rPr>
          <w:sz w:val="30"/>
          <w:szCs w:val="30"/>
        </w:rPr>
        <w:t xml:space="preserve">должны </w:t>
      </w:r>
      <w:r w:rsidRPr="00FB6473">
        <w:rPr>
          <w:sz w:val="30"/>
          <w:szCs w:val="30"/>
        </w:rPr>
        <w:t>учитыва</w:t>
      </w:r>
      <w:r>
        <w:rPr>
          <w:sz w:val="30"/>
          <w:szCs w:val="30"/>
        </w:rPr>
        <w:t xml:space="preserve">ться </w:t>
      </w:r>
      <w:r w:rsidRPr="00FB6473">
        <w:rPr>
          <w:rFonts w:hint="eastAsia"/>
          <w:sz w:val="30"/>
          <w:szCs w:val="30"/>
        </w:rPr>
        <w:t>альтернатив</w:t>
      </w:r>
      <w:r w:rsidRPr="00FB6473">
        <w:rPr>
          <w:sz w:val="30"/>
          <w:szCs w:val="30"/>
        </w:rPr>
        <w:t>ные варианты.</w:t>
      </w:r>
      <w:r>
        <w:rPr>
          <w:sz w:val="30"/>
          <w:szCs w:val="30"/>
        </w:rPr>
        <w:t xml:space="preserve"> </w:t>
      </w:r>
      <w:r w:rsidRPr="00FB6473">
        <w:rPr>
          <w:color w:val="000000"/>
          <w:sz w:val="30"/>
          <w:szCs w:val="30"/>
        </w:rPr>
        <w:t>А</w:t>
      </w:r>
      <w:r w:rsidRPr="00FB6473">
        <w:rPr>
          <w:sz w:val="30"/>
          <w:szCs w:val="30"/>
        </w:rPr>
        <w:t>льтернативные варианты должны соответствовать возможностям реализации при соответствующем организационном, научном, техническом развитии, а также с точки зрения территориальной принадлежности. Не допускается использование альтернативных вариантов, заведомо приводящих к отрицательным последствиям.</w:t>
      </w:r>
    </w:p>
    <w:p w:rsidR="00D96FDC" w:rsidRDefault="00D96FDC" w:rsidP="00D96FDC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22046">
        <w:rPr>
          <w:sz w:val="30"/>
          <w:szCs w:val="30"/>
        </w:rPr>
        <w:t>1</w:t>
      </w:r>
      <w:r>
        <w:rPr>
          <w:sz w:val="30"/>
          <w:szCs w:val="30"/>
        </w:rPr>
        <w:t>4</w:t>
      </w:r>
      <w:r w:rsidRPr="00822046">
        <w:rPr>
          <w:sz w:val="30"/>
          <w:szCs w:val="30"/>
        </w:rPr>
        <w:t>. Проведение консультаций с Министерством природных ресурсов и охраны окружающей среды Республики Беларусь (при необходимости другими заинтересованными органами государственного управления) осуществляется заказчиком, проектной организацией</w:t>
      </w:r>
      <w:r>
        <w:rPr>
          <w:sz w:val="30"/>
          <w:szCs w:val="30"/>
        </w:rPr>
        <w:t xml:space="preserve"> в письменной и устной форме</w:t>
      </w:r>
      <w:r w:rsidR="007973D4">
        <w:rPr>
          <w:sz w:val="30"/>
          <w:szCs w:val="30"/>
        </w:rPr>
        <w:t>.</w:t>
      </w:r>
    </w:p>
    <w:p w:rsidR="007973D4" w:rsidRPr="007973D4" w:rsidRDefault="00D96FDC" w:rsidP="007973D4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7973D4">
        <w:rPr>
          <w:sz w:val="30"/>
          <w:szCs w:val="30"/>
          <w:shd w:val="clear" w:color="auto" w:fill="FFFFFF"/>
        </w:rPr>
        <w:t xml:space="preserve">Консультирование осуществляется в устной и письменной формах бесплатно. По письменному запросу заинтересованного лица </w:t>
      </w:r>
      <w:r w:rsidR="007973D4" w:rsidRPr="007973D4">
        <w:rPr>
          <w:sz w:val="30"/>
          <w:szCs w:val="30"/>
          <w:shd w:val="clear" w:color="auto" w:fill="FFFFFF"/>
        </w:rPr>
        <w:t xml:space="preserve">Министерством природных ресурсов и охраны окружающей среды Республики Беларусь (при необходимости другими заинтересованными органами государственного управления) </w:t>
      </w:r>
      <w:r w:rsidRPr="007973D4">
        <w:rPr>
          <w:sz w:val="30"/>
          <w:szCs w:val="30"/>
          <w:shd w:val="clear" w:color="auto" w:fill="FFFFFF"/>
        </w:rPr>
        <w:t>обязан</w:t>
      </w:r>
      <w:r w:rsidR="007973D4" w:rsidRPr="007973D4">
        <w:rPr>
          <w:sz w:val="30"/>
          <w:szCs w:val="30"/>
          <w:shd w:val="clear" w:color="auto" w:fill="FFFFFF"/>
        </w:rPr>
        <w:t>ы</w:t>
      </w:r>
      <w:r w:rsidRPr="007973D4">
        <w:rPr>
          <w:sz w:val="30"/>
          <w:szCs w:val="30"/>
          <w:shd w:val="clear" w:color="auto" w:fill="FFFFFF"/>
        </w:rPr>
        <w:t xml:space="preserve"> предоставить информацию в письменной форме в возможно короткие сроки, но не позднее одного месяца со дня получения указанного запроса. Консультирование в письменной форме оформляется на бланке </w:t>
      </w:r>
      <w:r w:rsidR="007973D4" w:rsidRPr="007973D4">
        <w:rPr>
          <w:sz w:val="30"/>
          <w:szCs w:val="30"/>
          <w:shd w:val="clear" w:color="auto" w:fill="FFFFFF"/>
        </w:rPr>
        <w:t>Министерства природных ресурсов и охраны окружающей среды Республики Беларусь (при необходимости другими заинтересованными органами государственного управления)</w:t>
      </w:r>
      <w:r w:rsidRPr="007973D4">
        <w:rPr>
          <w:sz w:val="30"/>
          <w:szCs w:val="30"/>
          <w:shd w:val="clear" w:color="auto" w:fill="FFFFFF"/>
        </w:rPr>
        <w:t xml:space="preserve">. </w:t>
      </w:r>
      <w:r w:rsidR="007973D4" w:rsidRPr="007973D4">
        <w:rPr>
          <w:sz w:val="30"/>
          <w:szCs w:val="30"/>
          <w:shd w:val="clear" w:color="auto" w:fill="FFFFFF"/>
        </w:rPr>
        <w:t>Руководитель</w:t>
      </w:r>
      <w:r w:rsidRPr="007973D4">
        <w:rPr>
          <w:sz w:val="30"/>
          <w:szCs w:val="30"/>
          <w:shd w:val="clear" w:color="auto" w:fill="FFFFFF"/>
        </w:rPr>
        <w:t xml:space="preserve"> </w:t>
      </w:r>
      <w:r w:rsidR="007973D4" w:rsidRPr="007973D4">
        <w:rPr>
          <w:sz w:val="30"/>
          <w:szCs w:val="30"/>
          <w:shd w:val="clear" w:color="auto" w:fill="FFFFFF"/>
        </w:rPr>
        <w:t xml:space="preserve">Министерства природных ресурсов и охраны окружающей среды Республики Беларусь (при необходимости другими заинтересованными органами государственного управления) </w:t>
      </w:r>
      <w:r w:rsidRPr="007973D4">
        <w:rPr>
          <w:sz w:val="30"/>
          <w:szCs w:val="30"/>
          <w:shd w:val="clear" w:color="auto" w:fill="FFFFFF"/>
        </w:rPr>
        <w:t>определяет порядок регистрации осуществляемых консультаций и время проведения устных консультаций.</w:t>
      </w:r>
    </w:p>
    <w:p w:rsidR="00D96FDC" w:rsidRDefault="00D96FDC" w:rsidP="007973D4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B6473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FB6473">
        <w:rPr>
          <w:sz w:val="30"/>
          <w:szCs w:val="30"/>
        </w:rPr>
        <w:t>. Подготовку  экологического доклада по СЭО осуществляет</w:t>
      </w:r>
      <w:r w:rsidRPr="004B29F7">
        <w:t xml:space="preserve"> </w:t>
      </w:r>
      <w:r w:rsidRPr="004B29F7">
        <w:rPr>
          <w:sz w:val="30"/>
          <w:szCs w:val="30"/>
        </w:rPr>
        <w:t>заказчик</w:t>
      </w:r>
      <w:r w:rsidR="007973D4">
        <w:rPr>
          <w:sz w:val="30"/>
          <w:szCs w:val="30"/>
        </w:rPr>
        <w:t xml:space="preserve"> </w:t>
      </w:r>
      <w:r w:rsidRPr="004B29F7">
        <w:rPr>
          <w:sz w:val="30"/>
          <w:szCs w:val="30"/>
        </w:rPr>
        <w:t>и (или) проектная организация</w:t>
      </w:r>
      <w:r>
        <w:rPr>
          <w:sz w:val="30"/>
          <w:szCs w:val="30"/>
        </w:rPr>
        <w:t xml:space="preserve"> в соответствии с требованиями главы 5 настоящего Положения.</w:t>
      </w:r>
    </w:p>
    <w:p w:rsidR="00D96FDC" w:rsidRDefault="00D96FDC" w:rsidP="00D96FDC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29F7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4B29F7">
        <w:rPr>
          <w:sz w:val="30"/>
          <w:szCs w:val="30"/>
        </w:rPr>
        <w:t>. Проведение общественных обсуждений экологического доклада</w:t>
      </w:r>
      <w:r>
        <w:rPr>
          <w:sz w:val="30"/>
          <w:szCs w:val="30"/>
        </w:rPr>
        <w:t xml:space="preserve"> по СЭО осуществляется в соответствии с законодательством об охране окружающей среды.</w:t>
      </w:r>
    </w:p>
    <w:p w:rsidR="00D96FDC" w:rsidRDefault="00D96FDC" w:rsidP="00D96FDC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17.</w:t>
      </w:r>
      <w:r w:rsidRPr="004B29F7">
        <w:t xml:space="preserve"> </w:t>
      </w:r>
      <w:r w:rsidRPr="004B29F7">
        <w:rPr>
          <w:sz w:val="30"/>
          <w:szCs w:val="30"/>
        </w:rPr>
        <w:t xml:space="preserve">Экологический доклад по СЭО </w:t>
      </w:r>
      <w:r>
        <w:rPr>
          <w:sz w:val="30"/>
          <w:szCs w:val="30"/>
        </w:rPr>
        <w:t xml:space="preserve">по проектам программ </w:t>
      </w:r>
      <w:r w:rsidRPr="004B29F7">
        <w:rPr>
          <w:sz w:val="30"/>
          <w:szCs w:val="30"/>
        </w:rPr>
        <w:t>направляе</w:t>
      </w:r>
      <w:r>
        <w:rPr>
          <w:sz w:val="30"/>
          <w:szCs w:val="30"/>
        </w:rPr>
        <w:t>тся вместе с проектом программы</w:t>
      </w:r>
      <w:r w:rsidRPr="004B29F7">
        <w:rPr>
          <w:sz w:val="30"/>
          <w:szCs w:val="30"/>
        </w:rPr>
        <w:t xml:space="preserve"> для согласования в Министерство природных ресурсов и охраны окружающей среды. Министерство природных ресурсов и охраны окружающей среды в течение 15 рабочих дней направляет результаты рассмотрения  заказчику и (или) проектной организации.</w:t>
      </w:r>
    </w:p>
    <w:p w:rsidR="00D96FDC" w:rsidRDefault="00D96FDC" w:rsidP="00D96FDC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29F7">
        <w:rPr>
          <w:sz w:val="30"/>
          <w:szCs w:val="30"/>
        </w:rPr>
        <w:t>Экологический доклад по СЭО по градостроительным проект</w:t>
      </w:r>
      <w:r>
        <w:rPr>
          <w:sz w:val="30"/>
          <w:szCs w:val="30"/>
        </w:rPr>
        <w:t>а</w:t>
      </w:r>
      <w:r w:rsidRPr="004B29F7">
        <w:rPr>
          <w:sz w:val="30"/>
          <w:szCs w:val="30"/>
        </w:rPr>
        <w:t xml:space="preserve">м </w:t>
      </w:r>
      <w:r>
        <w:rPr>
          <w:sz w:val="30"/>
          <w:szCs w:val="30"/>
        </w:rPr>
        <w:t>направляется для проведения государственной экологической экспертизы совместно с градостроительным проектом.</w:t>
      </w:r>
    </w:p>
    <w:p w:rsidR="00D96FDC" w:rsidRPr="009F3CA8" w:rsidRDefault="00D96FDC" w:rsidP="00D96FDC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18. У</w:t>
      </w:r>
      <w:r w:rsidRPr="009F3CA8">
        <w:rPr>
          <w:sz w:val="30"/>
          <w:szCs w:val="30"/>
        </w:rPr>
        <w:t>чет результатов общественных обсуждений, согласования Министерства природных ресурсов и охраны окружающей среды Республики Беларусь (других заинтересованных органов государственного управления – при их наличии) при утверждении проекта программы, град</w:t>
      </w:r>
      <w:r>
        <w:rPr>
          <w:sz w:val="30"/>
          <w:szCs w:val="30"/>
        </w:rPr>
        <w:t>остроительного проекта</w:t>
      </w:r>
    </w:p>
    <w:p w:rsidR="00D96FDC" w:rsidRDefault="00D96FDC" w:rsidP="00D96FDC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19. П</w:t>
      </w:r>
      <w:r w:rsidRPr="009F3CA8">
        <w:rPr>
          <w:sz w:val="30"/>
          <w:szCs w:val="30"/>
        </w:rPr>
        <w:t>редоставление информации об экологически значимом решении</w:t>
      </w:r>
      <w:r>
        <w:rPr>
          <w:sz w:val="30"/>
          <w:szCs w:val="30"/>
        </w:rPr>
        <w:t xml:space="preserve"> осуществляется в соответствии с законодательством об охране окружающей среды.</w:t>
      </w:r>
    </w:p>
    <w:p w:rsidR="00D96FDC" w:rsidRDefault="00D96FDC" w:rsidP="00D96FDC">
      <w:pPr>
        <w:pStyle w:val="a7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FB6473">
        <w:rPr>
          <w:sz w:val="30"/>
          <w:szCs w:val="30"/>
        </w:rPr>
        <w:t>20</w:t>
      </w:r>
      <w:r>
        <w:rPr>
          <w:sz w:val="30"/>
          <w:szCs w:val="30"/>
        </w:rPr>
        <w:t xml:space="preserve">. </w:t>
      </w:r>
      <w:r>
        <w:rPr>
          <w:bCs/>
          <w:sz w:val="30"/>
          <w:szCs w:val="30"/>
        </w:rPr>
        <w:t>Оценка эффективности результатов СЭО осуществляется в соответствии с требованиями законодательства.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:rsidR="00D96FDC" w:rsidRPr="00044951" w:rsidRDefault="00D96FDC" w:rsidP="00D96FDC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044951">
        <w:rPr>
          <w:sz w:val="30"/>
          <w:szCs w:val="30"/>
        </w:rPr>
        <w:t xml:space="preserve">ГЛАВА </w:t>
      </w:r>
      <w:r>
        <w:rPr>
          <w:sz w:val="30"/>
          <w:szCs w:val="30"/>
        </w:rPr>
        <w:t>4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044951">
        <w:rPr>
          <w:sz w:val="30"/>
          <w:szCs w:val="30"/>
        </w:rPr>
        <w:t xml:space="preserve">ТРЕБОВАНИЯ К </w:t>
      </w:r>
      <w:r>
        <w:rPr>
          <w:sz w:val="30"/>
          <w:szCs w:val="30"/>
        </w:rPr>
        <w:t>СОСТАВУ ЭКОЛОГИЧЕСКОГО ДОКЛАДА ПО СЭО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21 . Экологический доклад по СЭО должен содержать информацию о: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B6473">
        <w:rPr>
          <w:sz w:val="30"/>
          <w:szCs w:val="30"/>
        </w:rPr>
        <w:t>цел</w:t>
      </w:r>
      <w:r>
        <w:rPr>
          <w:sz w:val="30"/>
          <w:szCs w:val="30"/>
        </w:rPr>
        <w:t>ях</w:t>
      </w:r>
      <w:r w:rsidRPr="00FB6473">
        <w:rPr>
          <w:sz w:val="30"/>
          <w:szCs w:val="30"/>
        </w:rPr>
        <w:t xml:space="preserve"> и задач</w:t>
      </w:r>
      <w:r>
        <w:rPr>
          <w:sz w:val="30"/>
          <w:szCs w:val="30"/>
        </w:rPr>
        <w:t>ах</w:t>
      </w:r>
      <w:r w:rsidRPr="00FB6473">
        <w:rPr>
          <w:sz w:val="30"/>
          <w:szCs w:val="30"/>
        </w:rPr>
        <w:t xml:space="preserve"> СЭО, требования</w:t>
      </w:r>
      <w:r>
        <w:rPr>
          <w:sz w:val="30"/>
          <w:szCs w:val="30"/>
        </w:rPr>
        <w:t>х</w:t>
      </w:r>
      <w:r w:rsidRPr="00FB6473">
        <w:rPr>
          <w:sz w:val="30"/>
          <w:szCs w:val="30"/>
        </w:rPr>
        <w:t xml:space="preserve"> к проведению СЭО, результат</w:t>
      </w:r>
      <w:r>
        <w:rPr>
          <w:sz w:val="30"/>
          <w:szCs w:val="30"/>
        </w:rPr>
        <w:t>ах</w:t>
      </w:r>
      <w:r w:rsidRPr="00FB6473">
        <w:rPr>
          <w:sz w:val="30"/>
          <w:szCs w:val="30"/>
        </w:rPr>
        <w:t xml:space="preserve"> предварительной оценки</w:t>
      </w:r>
      <w:r>
        <w:rPr>
          <w:sz w:val="30"/>
          <w:szCs w:val="30"/>
        </w:rPr>
        <w:t>;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характеристике</w:t>
      </w:r>
      <w:r w:rsidRPr="00FB6473">
        <w:rPr>
          <w:sz w:val="30"/>
          <w:szCs w:val="30"/>
        </w:rPr>
        <w:t xml:space="preserve"> проект</w:t>
      </w:r>
      <w:r>
        <w:rPr>
          <w:sz w:val="30"/>
          <w:szCs w:val="30"/>
        </w:rPr>
        <w:t>а</w:t>
      </w:r>
      <w:r w:rsidRPr="00FB6473">
        <w:rPr>
          <w:sz w:val="30"/>
          <w:szCs w:val="30"/>
        </w:rPr>
        <w:t xml:space="preserve"> программы, градостроительно</w:t>
      </w:r>
      <w:r>
        <w:rPr>
          <w:sz w:val="30"/>
          <w:szCs w:val="30"/>
        </w:rPr>
        <w:t>го</w:t>
      </w:r>
      <w:r w:rsidRPr="00FB6473">
        <w:rPr>
          <w:sz w:val="30"/>
          <w:szCs w:val="30"/>
        </w:rPr>
        <w:t xml:space="preserve"> проект</w:t>
      </w:r>
      <w:r>
        <w:rPr>
          <w:sz w:val="30"/>
          <w:szCs w:val="30"/>
        </w:rPr>
        <w:t>а</w:t>
      </w:r>
      <w:r w:rsidRPr="00FB6473">
        <w:rPr>
          <w:sz w:val="30"/>
          <w:szCs w:val="30"/>
        </w:rPr>
        <w:t xml:space="preserve"> с описанием предлагаемых стратегических решений, указанием сведений, является ли разрабатываемый документ новым или осуществляется внесение изменений в существующее решение,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B6473">
        <w:rPr>
          <w:sz w:val="30"/>
          <w:szCs w:val="30"/>
        </w:rPr>
        <w:t>согласованности разрабатываемого проекта программы, градостроительного проекта с другими существующими и находящимися в стадии разработки проектами программ, градостроительными проектами;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B6473">
        <w:rPr>
          <w:sz w:val="30"/>
          <w:szCs w:val="30"/>
        </w:rPr>
        <w:t>возможном влиянии на другие программы, градостроительные проекты;</w:t>
      </w:r>
    </w:p>
    <w:p w:rsidR="00D96FDC" w:rsidRPr="00BA626D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B6473">
        <w:rPr>
          <w:sz w:val="30"/>
          <w:szCs w:val="30"/>
        </w:rPr>
        <w:t>сроках разработки и утверждения;</w:t>
      </w:r>
    </w:p>
    <w:p w:rsidR="00D96FDC" w:rsidRPr="00862DC7" w:rsidRDefault="00D96FDC" w:rsidP="00D96FDC">
      <w:pPr>
        <w:shd w:val="clear" w:color="auto" w:fill="FFFFFF"/>
        <w:tabs>
          <w:tab w:val="left" w:pos="71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ab/>
        <w:t>характеристике с</w:t>
      </w:r>
      <w:r w:rsidRPr="00862DC7">
        <w:rPr>
          <w:sz w:val="30"/>
          <w:szCs w:val="30"/>
        </w:rPr>
        <w:t>остояни</w:t>
      </w:r>
      <w:r>
        <w:rPr>
          <w:sz w:val="30"/>
          <w:szCs w:val="30"/>
        </w:rPr>
        <w:t xml:space="preserve">я </w:t>
      </w:r>
      <w:r w:rsidRPr="00862DC7">
        <w:rPr>
          <w:sz w:val="30"/>
          <w:szCs w:val="30"/>
        </w:rPr>
        <w:t>окружающей среды и природных ресурсов;</w:t>
      </w:r>
    </w:p>
    <w:p w:rsidR="00D96FDC" w:rsidRPr="00862DC7" w:rsidRDefault="00D96FDC" w:rsidP="00D96FDC">
      <w:pPr>
        <w:shd w:val="clear" w:color="auto" w:fill="FFFFFF"/>
        <w:tabs>
          <w:tab w:val="left" w:pos="7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характеристика </w:t>
      </w:r>
      <w:r w:rsidRPr="00862DC7">
        <w:rPr>
          <w:sz w:val="30"/>
          <w:szCs w:val="30"/>
        </w:rPr>
        <w:t>социально-экономической обстановки</w:t>
      </w:r>
      <w:r>
        <w:rPr>
          <w:sz w:val="30"/>
          <w:szCs w:val="30"/>
        </w:rPr>
        <w:t>, влияние социально-экономических вопросов</w:t>
      </w:r>
      <w:r w:rsidRPr="00862DC7">
        <w:rPr>
          <w:sz w:val="30"/>
          <w:szCs w:val="30"/>
        </w:rPr>
        <w:t xml:space="preserve"> на с</w:t>
      </w:r>
      <w:r>
        <w:rPr>
          <w:sz w:val="30"/>
          <w:szCs w:val="30"/>
        </w:rPr>
        <w:t>остояние окружающей сред;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62DC7">
        <w:rPr>
          <w:sz w:val="30"/>
          <w:szCs w:val="30"/>
        </w:rPr>
        <w:t>озможны</w:t>
      </w:r>
      <w:r>
        <w:rPr>
          <w:sz w:val="30"/>
          <w:szCs w:val="30"/>
        </w:rPr>
        <w:t>х</w:t>
      </w:r>
      <w:r w:rsidRPr="00862DC7">
        <w:rPr>
          <w:sz w:val="30"/>
          <w:szCs w:val="30"/>
        </w:rPr>
        <w:t xml:space="preserve"> альтернатив</w:t>
      </w:r>
      <w:r>
        <w:rPr>
          <w:sz w:val="30"/>
          <w:szCs w:val="30"/>
        </w:rPr>
        <w:t>ах, их рассмотрении и необходимости учета при разработке проекта программы, градостроительного проекта.</w:t>
      </w:r>
    </w:p>
    <w:p w:rsidR="00D96FDC" w:rsidRDefault="007973D4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D96FDC" w:rsidRPr="00862DC7">
        <w:rPr>
          <w:sz w:val="30"/>
          <w:szCs w:val="30"/>
        </w:rPr>
        <w:t>ценк</w:t>
      </w:r>
      <w:r w:rsidR="00D96FDC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="00D96FDC">
        <w:rPr>
          <w:sz w:val="30"/>
          <w:szCs w:val="30"/>
        </w:rPr>
        <w:t xml:space="preserve">потенциального </w:t>
      </w:r>
      <w:r w:rsidR="00D96FDC" w:rsidRPr="00862DC7">
        <w:rPr>
          <w:sz w:val="30"/>
          <w:szCs w:val="30"/>
        </w:rPr>
        <w:t>воздействия</w:t>
      </w:r>
      <w:r w:rsidR="00D96FDC">
        <w:rPr>
          <w:sz w:val="30"/>
          <w:szCs w:val="30"/>
        </w:rPr>
        <w:t xml:space="preserve"> в результате реализации стратегических решений (осуществляется в полном соответствии с определенной сферой охвата):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оценке экологических аспектов воздействия;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оценке социально-экономического воздействия, затрагивающего экологические аспекты;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оценке воздействия на здоровье населения;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62DC7">
        <w:rPr>
          <w:sz w:val="30"/>
          <w:szCs w:val="30"/>
        </w:rPr>
        <w:t>ыбор</w:t>
      </w:r>
      <w:r>
        <w:rPr>
          <w:sz w:val="30"/>
          <w:szCs w:val="30"/>
        </w:rPr>
        <w:t>е</w:t>
      </w:r>
      <w:r w:rsidRPr="00862DC7">
        <w:rPr>
          <w:sz w:val="30"/>
          <w:szCs w:val="30"/>
        </w:rPr>
        <w:t xml:space="preserve"> и обосновани</w:t>
      </w:r>
      <w:r>
        <w:rPr>
          <w:sz w:val="30"/>
          <w:szCs w:val="30"/>
        </w:rPr>
        <w:t>и</w:t>
      </w:r>
      <w:r w:rsidR="007973D4">
        <w:rPr>
          <w:sz w:val="30"/>
          <w:szCs w:val="30"/>
        </w:rPr>
        <w:t xml:space="preserve"> СЭ</w:t>
      </w:r>
      <w:r>
        <w:rPr>
          <w:sz w:val="30"/>
          <w:szCs w:val="30"/>
        </w:rPr>
        <w:t xml:space="preserve">рекомендуемого </w:t>
      </w:r>
      <w:r w:rsidRPr="00862DC7">
        <w:rPr>
          <w:sz w:val="30"/>
          <w:szCs w:val="30"/>
        </w:rPr>
        <w:t>стратегического решения</w:t>
      </w:r>
      <w:r>
        <w:rPr>
          <w:sz w:val="30"/>
          <w:szCs w:val="30"/>
        </w:rPr>
        <w:t>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пл</w:t>
      </w:r>
      <w:r w:rsidRPr="00862DC7">
        <w:rPr>
          <w:sz w:val="30"/>
          <w:szCs w:val="30"/>
        </w:rPr>
        <w:t>ан</w:t>
      </w:r>
      <w:r>
        <w:rPr>
          <w:sz w:val="30"/>
          <w:szCs w:val="30"/>
        </w:rPr>
        <w:t>е</w:t>
      </w:r>
      <w:r w:rsidRPr="00862DC7">
        <w:rPr>
          <w:sz w:val="30"/>
          <w:szCs w:val="30"/>
        </w:rPr>
        <w:t xml:space="preserve"> мониторинга</w:t>
      </w:r>
      <w:r>
        <w:rPr>
          <w:sz w:val="30"/>
          <w:szCs w:val="30"/>
        </w:rPr>
        <w:t xml:space="preserve"> эффективности реализации документа стратегического планирования, документа территориального планирования;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862DC7">
        <w:rPr>
          <w:sz w:val="30"/>
          <w:szCs w:val="30"/>
        </w:rPr>
        <w:t>омментари</w:t>
      </w:r>
      <w:r>
        <w:rPr>
          <w:sz w:val="30"/>
          <w:szCs w:val="30"/>
        </w:rPr>
        <w:t>ях</w:t>
      </w:r>
      <w:r w:rsidRPr="00862DC7">
        <w:rPr>
          <w:sz w:val="30"/>
          <w:szCs w:val="30"/>
        </w:rPr>
        <w:t xml:space="preserve"> от заинтересованных сторон и результаты участия общественности</w:t>
      </w:r>
      <w:r>
        <w:rPr>
          <w:sz w:val="30"/>
          <w:szCs w:val="30"/>
        </w:rPr>
        <w:t>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предложениях по и</w:t>
      </w:r>
      <w:r w:rsidRPr="00862DC7">
        <w:rPr>
          <w:sz w:val="30"/>
          <w:szCs w:val="30"/>
        </w:rPr>
        <w:t>нтеграци</w:t>
      </w:r>
      <w:r>
        <w:rPr>
          <w:sz w:val="30"/>
          <w:szCs w:val="30"/>
        </w:rPr>
        <w:t>и</w:t>
      </w:r>
      <w:r w:rsidRPr="00862DC7">
        <w:rPr>
          <w:sz w:val="30"/>
          <w:szCs w:val="30"/>
        </w:rPr>
        <w:t xml:space="preserve"> рекомендаций СЭО в разрабатываемые </w:t>
      </w:r>
      <w:r>
        <w:rPr>
          <w:sz w:val="30"/>
          <w:szCs w:val="30"/>
        </w:rPr>
        <w:t>проекты программ, градостроительные проекты;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использованных </w:t>
      </w:r>
      <w:r w:rsidRPr="00862DC7">
        <w:rPr>
          <w:sz w:val="30"/>
          <w:szCs w:val="30"/>
        </w:rPr>
        <w:t>литературных источник</w:t>
      </w:r>
      <w:r>
        <w:rPr>
          <w:sz w:val="30"/>
          <w:szCs w:val="30"/>
        </w:rPr>
        <w:t>ах.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28B">
        <w:rPr>
          <w:sz w:val="30"/>
          <w:szCs w:val="30"/>
        </w:rPr>
        <w:t>Экологический доклад по стратегической экологической оценке может содержать иную информацию</w:t>
      </w:r>
      <w:r>
        <w:rPr>
          <w:sz w:val="30"/>
          <w:szCs w:val="30"/>
        </w:rPr>
        <w:t>.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22. Требования к оформлению экологического доклада по СЭО устанавливается техническими нормативными правовыми актами в области охраны окружающей среды.</w:t>
      </w:r>
    </w:p>
    <w:p w:rsidR="00D96FDC" w:rsidRPr="0037279B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FB6473">
        <w:rPr>
          <w:sz w:val="30"/>
          <w:szCs w:val="30"/>
        </w:rPr>
        <w:t xml:space="preserve">ГЛАВА </w:t>
      </w:r>
      <w:r>
        <w:rPr>
          <w:sz w:val="30"/>
          <w:szCs w:val="30"/>
        </w:rPr>
        <w:t>5</w:t>
      </w:r>
    </w:p>
    <w:p w:rsidR="00D96FDC" w:rsidRPr="00FB6473" w:rsidRDefault="00D96FDC" w:rsidP="00D96FDC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FB6473">
        <w:rPr>
          <w:sz w:val="30"/>
          <w:szCs w:val="30"/>
        </w:rPr>
        <w:t>ТРЕБОВАНИЯ К СПЕЦИАЛИСТАМ, ОСУЩЕСТВЛЯЮЩИМ ПРОВЕДЕНИЕ СТРАТЕГИЧЕСКОЙ ЭКОЛОГИЧЕСКОЙ ОЦЕНКИ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96FDC" w:rsidRPr="0083128B" w:rsidRDefault="00D96FDC" w:rsidP="00D96FDC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>
        <w:rPr>
          <w:rStyle w:val="Post"/>
        </w:rPr>
        <w:t>23</w:t>
      </w:r>
      <w:r w:rsidRPr="0083128B">
        <w:rPr>
          <w:rStyle w:val="Post"/>
        </w:rPr>
        <w:t xml:space="preserve">. Проведение </w:t>
      </w:r>
      <w:r w:rsidR="007973D4">
        <w:rPr>
          <w:rStyle w:val="Post"/>
        </w:rPr>
        <w:t xml:space="preserve">СЭО </w:t>
      </w:r>
      <w:r w:rsidRPr="0083128B">
        <w:rPr>
          <w:rStyle w:val="Post"/>
        </w:rPr>
        <w:t xml:space="preserve">осуществляется организациями, имеющими в своем штате специалистов, прошедших подготовку по проведению </w:t>
      </w:r>
      <w:r w:rsidR="007973D4">
        <w:rPr>
          <w:rStyle w:val="Post"/>
        </w:rPr>
        <w:t>СЭО</w:t>
      </w:r>
      <w:r w:rsidRPr="0083128B">
        <w:rPr>
          <w:rStyle w:val="Post"/>
        </w:rPr>
        <w:t xml:space="preserve"> и соответствующих следующим требованиям:</w:t>
      </w:r>
    </w:p>
    <w:p w:rsidR="00D96FDC" w:rsidRPr="0083128B" w:rsidRDefault="00D96FDC" w:rsidP="00D96FDC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83128B">
        <w:rPr>
          <w:rStyle w:val="Post"/>
        </w:rPr>
        <w:t>наличие высшего образования или прошедших переподготовку на уровне высшего образования по специальностям в области охраны окружающей среды и рационального использования природных ресурсов;</w:t>
      </w:r>
    </w:p>
    <w:p w:rsidR="00D96FDC" w:rsidRPr="0083128B" w:rsidRDefault="00D96FDC" w:rsidP="00D96FDC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83128B">
        <w:rPr>
          <w:rStyle w:val="Post"/>
        </w:rPr>
        <w:t xml:space="preserve">стаж работы по специальности </w:t>
      </w:r>
      <w:r w:rsidR="007973D4" w:rsidRPr="007973D4">
        <w:rPr>
          <w:rStyle w:val="Post"/>
        </w:rPr>
        <w:t xml:space="preserve">в области охраны окружающей среды и рационального использования природных ресурсов </w:t>
      </w:r>
      <w:r w:rsidRPr="0083128B">
        <w:rPr>
          <w:rStyle w:val="Post"/>
        </w:rPr>
        <w:t>не менее 3 лет;</w:t>
      </w:r>
    </w:p>
    <w:p w:rsidR="00D96FDC" w:rsidRPr="0083128B" w:rsidRDefault="00D96FDC" w:rsidP="00D96FDC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83128B">
        <w:rPr>
          <w:rStyle w:val="Post"/>
        </w:rPr>
        <w:t xml:space="preserve">наличие квалификационного аттестата по проведению </w:t>
      </w:r>
      <w:r w:rsidR="007973D4">
        <w:rPr>
          <w:rStyle w:val="Post"/>
        </w:rPr>
        <w:t>СЭО</w:t>
      </w:r>
      <w:r w:rsidRPr="0083128B">
        <w:rPr>
          <w:rStyle w:val="Post"/>
        </w:rPr>
        <w:t xml:space="preserve">, выданного в установленном порядке после прохождения соответствующей подготовки для осуществления </w:t>
      </w:r>
      <w:r w:rsidR="007973D4">
        <w:rPr>
          <w:rStyle w:val="Post"/>
        </w:rPr>
        <w:t>СЭО</w:t>
      </w:r>
      <w:r w:rsidRPr="0083128B">
        <w:rPr>
          <w:rStyle w:val="Post"/>
        </w:rPr>
        <w:t>.</w:t>
      </w:r>
    </w:p>
    <w:p w:rsidR="00D96FDC" w:rsidRPr="0083128B" w:rsidRDefault="00D96FDC" w:rsidP="00D96FDC">
      <w:pPr>
        <w:autoSpaceDE w:val="0"/>
        <w:autoSpaceDN w:val="0"/>
        <w:adjustRightInd w:val="0"/>
        <w:ind w:firstLine="709"/>
        <w:jc w:val="both"/>
        <w:rPr>
          <w:rStyle w:val="Post"/>
        </w:rPr>
      </w:pPr>
      <w:r w:rsidRPr="0083128B">
        <w:rPr>
          <w:rStyle w:val="Post"/>
        </w:rPr>
        <w:t>35. Повышение квалификации в области охраны окружающей среды и рационального использования природных ресурсов должно проводиться не реже 1 раза в 3 года.</w:t>
      </w:r>
    </w:p>
    <w:p w:rsidR="00D96FDC" w:rsidRDefault="00D96FDC" w:rsidP="00D96FD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28B">
        <w:rPr>
          <w:rStyle w:val="Post"/>
        </w:rPr>
        <w:t xml:space="preserve">   36. Повышение квалификации в области охраны окружающей среды и рационального использования природных ресурсов специалистом по </w:t>
      </w:r>
      <w:r w:rsidR="007973D4">
        <w:rPr>
          <w:rStyle w:val="Post"/>
        </w:rPr>
        <w:t>СЭО</w:t>
      </w:r>
      <w:r w:rsidRPr="0083128B">
        <w:rPr>
          <w:rStyle w:val="Post"/>
        </w:rPr>
        <w:t xml:space="preserve"> и физическим лицом, изъявившим желание стать специалистом по </w:t>
      </w:r>
      <w:r w:rsidR="007973D4">
        <w:rPr>
          <w:rStyle w:val="Post"/>
        </w:rPr>
        <w:t>СЭО</w:t>
      </w:r>
      <w:bookmarkStart w:id="0" w:name="_GoBack"/>
      <w:bookmarkEnd w:id="0"/>
      <w:r w:rsidRPr="0083128B">
        <w:rPr>
          <w:rStyle w:val="Post"/>
        </w:rPr>
        <w:t>, осуществляется в государственном учреждении образования «Республиканский центр повышения квалификации руководящих работников и специалистов» Министерства природных ресурсов и охраны окружающей среды Республики Беларусь.</w:t>
      </w:r>
    </w:p>
    <w:sectPr w:rsidR="00D96FDC" w:rsidSect="00C6628F">
      <w:headerReference w:type="even" r:id="rId16"/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8C" w:rsidRDefault="0078078C" w:rsidP="00C6628F">
      <w:pPr>
        <w:pStyle w:val="newncpi"/>
      </w:pPr>
      <w:r>
        <w:separator/>
      </w:r>
    </w:p>
  </w:endnote>
  <w:endnote w:type="continuationSeparator" w:id="0">
    <w:p w:rsidR="0078078C" w:rsidRDefault="0078078C" w:rsidP="00C6628F">
      <w:pPr>
        <w:pStyle w:val="newncp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8C" w:rsidRDefault="0078078C" w:rsidP="00C6628F">
      <w:pPr>
        <w:pStyle w:val="newncpi"/>
      </w:pPr>
      <w:r>
        <w:separator/>
      </w:r>
    </w:p>
  </w:footnote>
  <w:footnote w:type="continuationSeparator" w:id="0">
    <w:p w:rsidR="0078078C" w:rsidRDefault="0078078C" w:rsidP="00C6628F">
      <w:pPr>
        <w:pStyle w:val="newncp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8C" w:rsidRDefault="009C64FF" w:rsidP="00680B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07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78C" w:rsidRDefault="007807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8C" w:rsidRDefault="009C64FF" w:rsidP="00680B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07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3D4">
      <w:rPr>
        <w:rStyle w:val="a5"/>
        <w:noProof/>
      </w:rPr>
      <w:t>64</w:t>
    </w:r>
    <w:r>
      <w:rPr>
        <w:rStyle w:val="a5"/>
      </w:rPr>
      <w:fldChar w:fldCharType="end"/>
    </w:r>
  </w:p>
  <w:p w:rsidR="0078078C" w:rsidRDefault="0078078C">
    <w:pPr>
      <w:pStyle w:val="a4"/>
    </w:pPr>
  </w:p>
  <w:p w:rsidR="0078078C" w:rsidRDefault="007807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1BB"/>
    <w:multiLevelType w:val="hybridMultilevel"/>
    <w:tmpl w:val="B66CF166"/>
    <w:lvl w:ilvl="0" w:tplc="10F83E4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06700D3"/>
    <w:multiLevelType w:val="hybridMultilevel"/>
    <w:tmpl w:val="92CE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4AC9"/>
    <w:multiLevelType w:val="hybridMultilevel"/>
    <w:tmpl w:val="980804E2"/>
    <w:lvl w:ilvl="0" w:tplc="F156368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0829"/>
    <w:multiLevelType w:val="hybridMultilevel"/>
    <w:tmpl w:val="21C292BE"/>
    <w:lvl w:ilvl="0" w:tplc="DBAE50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2FA41C6"/>
    <w:multiLevelType w:val="hybridMultilevel"/>
    <w:tmpl w:val="99C49D68"/>
    <w:lvl w:ilvl="0" w:tplc="77509D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4A"/>
    <w:rsid w:val="00074C3A"/>
    <w:rsid w:val="00093AA9"/>
    <w:rsid w:val="000A2A57"/>
    <w:rsid w:val="001130FE"/>
    <w:rsid w:val="00126545"/>
    <w:rsid w:val="001555CB"/>
    <w:rsid w:val="001851CB"/>
    <w:rsid w:val="001925D4"/>
    <w:rsid w:val="00194ADA"/>
    <w:rsid w:val="001B303C"/>
    <w:rsid w:val="001B709E"/>
    <w:rsid w:val="001C2FB8"/>
    <w:rsid w:val="00211993"/>
    <w:rsid w:val="002277EE"/>
    <w:rsid w:val="00251CAE"/>
    <w:rsid w:val="00257B4D"/>
    <w:rsid w:val="00286C62"/>
    <w:rsid w:val="0029210F"/>
    <w:rsid w:val="00294BA4"/>
    <w:rsid w:val="002A4360"/>
    <w:rsid w:val="002E3E98"/>
    <w:rsid w:val="00321001"/>
    <w:rsid w:val="00394047"/>
    <w:rsid w:val="004201B0"/>
    <w:rsid w:val="00444AE1"/>
    <w:rsid w:val="00493205"/>
    <w:rsid w:val="004D0D6F"/>
    <w:rsid w:val="004D5532"/>
    <w:rsid w:val="00516033"/>
    <w:rsid w:val="005270C6"/>
    <w:rsid w:val="00537323"/>
    <w:rsid w:val="00557A92"/>
    <w:rsid w:val="005B0EE8"/>
    <w:rsid w:val="005C78DA"/>
    <w:rsid w:val="00607EBB"/>
    <w:rsid w:val="006143C4"/>
    <w:rsid w:val="00623C1D"/>
    <w:rsid w:val="0067044A"/>
    <w:rsid w:val="00680B18"/>
    <w:rsid w:val="006868E3"/>
    <w:rsid w:val="006A0B77"/>
    <w:rsid w:val="006C028F"/>
    <w:rsid w:val="006D103D"/>
    <w:rsid w:val="006F0E72"/>
    <w:rsid w:val="006F6231"/>
    <w:rsid w:val="00712245"/>
    <w:rsid w:val="00723F52"/>
    <w:rsid w:val="00737976"/>
    <w:rsid w:val="0077359C"/>
    <w:rsid w:val="00775FB0"/>
    <w:rsid w:val="0078078C"/>
    <w:rsid w:val="00785AEC"/>
    <w:rsid w:val="007973D4"/>
    <w:rsid w:val="007E2DE8"/>
    <w:rsid w:val="00800712"/>
    <w:rsid w:val="00855ABF"/>
    <w:rsid w:val="00887C3E"/>
    <w:rsid w:val="008E5602"/>
    <w:rsid w:val="008F525B"/>
    <w:rsid w:val="008F6C83"/>
    <w:rsid w:val="0090009B"/>
    <w:rsid w:val="00920288"/>
    <w:rsid w:val="00920EF0"/>
    <w:rsid w:val="009829D2"/>
    <w:rsid w:val="009A5C5B"/>
    <w:rsid w:val="009B6F24"/>
    <w:rsid w:val="009C5FBF"/>
    <w:rsid w:val="009C64FF"/>
    <w:rsid w:val="00A70D36"/>
    <w:rsid w:val="00A94875"/>
    <w:rsid w:val="00A94FC7"/>
    <w:rsid w:val="00AB3738"/>
    <w:rsid w:val="00B24DF0"/>
    <w:rsid w:val="00B97E19"/>
    <w:rsid w:val="00BA230B"/>
    <w:rsid w:val="00BC673D"/>
    <w:rsid w:val="00BD3313"/>
    <w:rsid w:val="00BE0277"/>
    <w:rsid w:val="00BF37A7"/>
    <w:rsid w:val="00C050F5"/>
    <w:rsid w:val="00C6628F"/>
    <w:rsid w:val="00C676D8"/>
    <w:rsid w:val="00C94394"/>
    <w:rsid w:val="00C95240"/>
    <w:rsid w:val="00CF64F5"/>
    <w:rsid w:val="00D20F51"/>
    <w:rsid w:val="00D2513E"/>
    <w:rsid w:val="00D37AA6"/>
    <w:rsid w:val="00D40727"/>
    <w:rsid w:val="00D67401"/>
    <w:rsid w:val="00D75F1F"/>
    <w:rsid w:val="00D82E4F"/>
    <w:rsid w:val="00D96FDC"/>
    <w:rsid w:val="00DA12A1"/>
    <w:rsid w:val="00DE546E"/>
    <w:rsid w:val="00E3797A"/>
    <w:rsid w:val="00E85333"/>
    <w:rsid w:val="00E906F3"/>
    <w:rsid w:val="00E9133B"/>
    <w:rsid w:val="00EB271A"/>
    <w:rsid w:val="00ED27B8"/>
    <w:rsid w:val="00EF6446"/>
    <w:rsid w:val="00F01155"/>
    <w:rsid w:val="00F157C2"/>
    <w:rsid w:val="00F327C9"/>
    <w:rsid w:val="00F33749"/>
    <w:rsid w:val="00F337D8"/>
    <w:rsid w:val="00F41255"/>
    <w:rsid w:val="00F62E8D"/>
    <w:rsid w:val="00F95CB4"/>
    <w:rsid w:val="00FA5A3B"/>
    <w:rsid w:val="00FC299E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34B56C-09C8-4D53-8D9E-95D2FA1B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3B"/>
    <w:rPr>
      <w:sz w:val="24"/>
      <w:szCs w:val="24"/>
    </w:rPr>
  </w:style>
  <w:style w:type="paragraph" w:styleId="1">
    <w:name w:val="heading 1"/>
    <w:basedOn w:val="a"/>
    <w:next w:val="a"/>
    <w:qFormat/>
    <w:rsid w:val="0067044A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qFormat/>
    <w:rsid w:val="00670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7044A"/>
    <w:pPr>
      <w:keepNext/>
      <w:jc w:val="center"/>
      <w:outlineLvl w:val="4"/>
    </w:pPr>
    <w:rPr>
      <w:b/>
      <w:sz w:val="30"/>
      <w:szCs w:val="20"/>
    </w:rPr>
  </w:style>
  <w:style w:type="paragraph" w:styleId="7">
    <w:name w:val="heading 7"/>
    <w:basedOn w:val="a"/>
    <w:next w:val="a"/>
    <w:qFormat/>
    <w:rsid w:val="0067044A"/>
    <w:pPr>
      <w:keepNext/>
      <w:jc w:val="center"/>
      <w:outlineLvl w:val="6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ekt">
    <w:name w:val="Proekt"/>
    <w:basedOn w:val="newncpi"/>
    <w:rsid w:val="0067044A"/>
  </w:style>
  <w:style w:type="character" w:customStyle="1" w:styleId="Promulgator">
    <w:name w:val="Promulgator"/>
    <w:basedOn w:val="a0"/>
    <w:rsid w:val="0067044A"/>
  </w:style>
  <w:style w:type="character" w:customStyle="1" w:styleId="Name">
    <w:name w:val="Name"/>
    <w:rsid w:val="0067044A"/>
    <w:rPr>
      <w:sz w:val="30"/>
    </w:rPr>
  </w:style>
  <w:style w:type="character" w:customStyle="1" w:styleId="Number">
    <w:name w:val="Number"/>
    <w:rsid w:val="0067044A"/>
    <w:rPr>
      <w:sz w:val="30"/>
    </w:rPr>
  </w:style>
  <w:style w:type="character" w:customStyle="1" w:styleId="placeprin">
    <w:name w:val="placeprin"/>
    <w:rsid w:val="0067044A"/>
    <w:rPr>
      <w:sz w:val="30"/>
    </w:rPr>
  </w:style>
  <w:style w:type="paragraph" w:customStyle="1" w:styleId="10">
    <w:name w:val="Название1"/>
    <w:basedOn w:val="2"/>
    <w:rsid w:val="0067044A"/>
    <w:pPr>
      <w:spacing w:before="0" w:after="0" w:line="280" w:lineRule="exact"/>
      <w:ind w:right="-57"/>
    </w:pPr>
    <w:rPr>
      <w:rFonts w:ascii="Times New Roman" w:hAnsi="Times New Roman" w:cs="Times New Roman"/>
      <w:i w:val="0"/>
      <w:iCs w:val="0"/>
      <w:sz w:val="30"/>
      <w:szCs w:val="20"/>
    </w:rPr>
  </w:style>
  <w:style w:type="paragraph" w:customStyle="1" w:styleId="newncpi">
    <w:name w:val="newncpi"/>
    <w:basedOn w:val="a"/>
    <w:rsid w:val="0067044A"/>
    <w:pPr>
      <w:jc w:val="right"/>
    </w:pPr>
    <w:rPr>
      <w:sz w:val="30"/>
      <w:szCs w:val="20"/>
    </w:rPr>
  </w:style>
  <w:style w:type="paragraph" w:customStyle="1" w:styleId="ConsPlusNormal">
    <w:name w:val="ConsPlusNormal"/>
    <w:rsid w:val="00670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67044A"/>
    <w:rPr>
      <w:rFonts w:cs="Times New Roman"/>
    </w:rPr>
  </w:style>
  <w:style w:type="table" w:styleId="a3">
    <w:name w:val="Table Grid"/>
    <w:basedOn w:val="a1"/>
    <w:rsid w:val="00C6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62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628F"/>
  </w:style>
  <w:style w:type="character" w:customStyle="1" w:styleId="Post">
    <w:name w:val="Post"/>
    <w:rsid w:val="00EB271A"/>
    <w:rPr>
      <w:sz w:val="30"/>
    </w:rPr>
  </w:style>
  <w:style w:type="paragraph" w:styleId="a6">
    <w:name w:val="footer"/>
    <w:basedOn w:val="a"/>
    <w:rsid w:val="00712245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D96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DFE1435CF1237F03AF97EC93D8227A926492795C7D8158FC340ABD2C837E6A19Av9l0K" TargetMode="External"/><Relationship Id="rId13" Type="http://schemas.openxmlformats.org/officeDocument/2006/relationships/hyperlink" Target="consultantplus://offline/ref=55FDFE1435CF1237F03AF97EC93D8227A926492795C7D8158FC340ABD2C837E6A19Av9l0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54EA0A7AC33270CE73B3334BB70847AC21B966CEEC167031555A4F63EAA382F94ABCF60890C014AFCBDBDE6Fi3J7L" TargetMode="External"/><Relationship Id="rId12" Type="http://schemas.openxmlformats.org/officeDocument/2006/relationships/hyperlink" Target="consultantplus://offline/ref=55FDFE1435CF1237F03AF97EC93D8227A926492795C7D8158FC340ABD2C837E6A19Av9l0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FDFE1435CF1237F03AF97EC93D8227A926492795C7D8158FC340ABD2C837E6A19Av9l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3A2CDBAD380399C21804B79F310D13E59291B9D74ADAC4F1E312F6C5BD85CB97FB0798CD12B7257512A08E19P3x2L" TargetMode="External"/><Relationship Id="rId10" Type="http://schemas.openxmlformats.org/officeDocument/2006/relationships/hyperlink" Target="consultantplus://offline/ref=55FDFE1435CF1237F03AF97EC93D8227A926492795C7D8158FC340ABD2C837E6A19Av9l0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DFE1435CF1237F03AF97EC93D8227A926492795C7D8158FC340ABD2C837E6A19Av9l0K" TargetMode="External"/><Relationship Id="rId14" Type="http://schemas.openxmlformats.org/officeDocument/2006/relationships/hyperlink" Target="consultantplus://offline/ref=55FDFE1435CF1237F03AF97EC93D8227A926492795C7D8158FC340ABD2C837E6A19Av9l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64</Pages>
  <Words>16593</Words>
  <Characters>94581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110953</CharactersWithSpaces>
  <SharedDoc>false</SharedDoc>
  <HLinks>
    <vt:vector size="48" baseType="variant">
      <vt:variant>
        <vt:i4>6291513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consultantplus://offline/ref=55FDFE1435CF1237F03AF97EC93D8227A926492795C7D8158FC340ABD2C837E6A19Av9l0K</vt:lpwstr>
      </vt:variant>
      <vt:variant>
        <vt:lpwstr/>
      </vt:variant>
      <vt:variant>
        <vt:i4>6291513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consultantplus://offline/ref=55FDFE1435CF1237F03AF97EC93D8227A926492795C7D8158FC340ABD2C837E6A19Av9l0K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consultantplus://offline/ref=55FDFE1435CF1237F03AF97EC93D8227A926492795C7D8158FC340ABD2C837E6A19Av9l0K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consultantplus://offline/ref=55FDFE1435CF1237F03AF97EC93D8227A926492795C7D8158FC340ABD2C837E6A19Av9l0K</vt:lpwstr>
      </vt:variant>
      <vt:variant>
        <vt:lpwstr/>
      </vt:variant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consultantplus://offline/ref=55FDFE1435CF1237F03AF97EC93D8227A926492795C7D8158FC340ABD2C837E6A19Av9l0K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consultantplus://offline/ref=55FDFE1435CF1237F03AF97EC93D8227A926492795C7D8158FC340ABD2C837E6A19Av9l0K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consultantplus://offline/ref=55FDFE1435CF1237F03AF97EC93D8227A926492795C7D8158FC340ABD2C837E6A19Av9l0K</vt:lpwstr>
      </vt:variant>
      <vt:variant>
        <vt:lpwstr/>
      </vt:variant>
      <vt:variant>
        <vt:i4>4784214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consultantplus://offline/ref=6254EA0A7AC33270CE73B3334BB70847AC21B966CEEC167031555A4F63EAA382F94ABCF60890C014AFCBDBDE6Fi3J7L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k117-1</dc:creator>
  <cp:keywords/>
  <cp:lastModifiedBy>k135-1</cp:lastModifiedBy>
  <cp:revision>4</cp:revision>
  <cp:lastPrinted>2016-10-26T08:04:00Z</cp:lastPrinted>
  <dcterms:created xsi:type="dcterms:W3CDTF">2016-10-26T08:42:00Z</dcterms:created>
  <dcterms:modified xsi:type="dcterms:W3CDTF">2016-10-28T10:40:00Z</dcterms:modified>
</cp:coreProperties>
</file>