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EB" w:rsidRDefault="0026714A">
      <w:pPr>
        <w:pStyle w:val="Proekt"/>
      </w:pPr>
      <w:r>
        <w:t xml:space="preserve">  Проект</w:t>
      </w:r>
    </w:p>
    <w:p w:rsidR="00B14BEB" w:rsidRDefault="00B14BEB">
      <w:pPr>
        <w:pStyle w:val="Newncpi"/>
        <w:spacing w:line="280" w:lineRule="exact"/>
      </w:pPr>
    </w:p>
    <w:p w:rsidR="00B14BEB" w:rsidRDefault="00B14BEB">
      <w:pPr>
        <w:pStyle w:val="Newncpi"/>
        <w:spacing w:line="280" w:lineRule="exact"/>
      </w:pPr>
    </w:p>
    <w:p w:rsidR="00B14BEB" w:rsidRDefault="0026714A">
      <w:pPr>
        <w:pStyle w:val="51"/>
        <w:rPr>
          <w:rStyle w:val="Promulgator"/>
          <w:b w:val="0"/>
        </w:rPr>
      </w:pPr>
      <w:r>
        <w:rPr>
          <w:rStyle w:val="Promulgator"/>
          <w:b w:val="0"/>
        </w:rPr>
        <w:t>Совет Министров</w:t>
      </w:r>
    </w:p>
    <w:p w:rsidR="00B14BEB" w:rsidRDefault="0026714A">
      <w:pPr>
        <w:pStyle w:val="71"/>
        <w:rPr>
          <w:rStyle w:val="Promulgator"/>
        </w:rPr>
      </w:pPr>
      <w:r>
        <w:rPr>
          <w:rStyle w:val="Promulgator"/>
        </w:rPr>
        <w:t>Республики Беларусь</w:t>
      </w:r>
    </w:p>
    <w:p w:rsidR="00B14BEB" w:rsidRDefault="00B14BEB">
      <w:pPr>
        <w:pStyle w:val="Newncpi"/>
        <w:spacing w:line="280" w:lineRule="exact"/>
        <w:jc w:val="center"/>
      </w:pPr>
    </w:p>
    <w:p w:rsidR="00B14BEB" w:rsidRDefault="00B14BEB">
      <w:pPr>
        <w:pStyle w:val="Newncpi"/>
        <w:spacing w:line="280" w:lineRule="exact"/>
        <w:jc w:val="center"/>
      </w:pPr>
    </w:p>
    <w:p w:rsidR="00B14BEB" w:rsidRDefault="00B14BEB">
      <w:pPr>
        <w:pStyle w:val="Newncpi"/>
        <w:spacing w:line="280" w:lineRule="exact"/>
        <w:jc w:val="center"/>
      </w:pPr>
    </w:p>
    <w:p w:rsidR="00B14BEB" w:rsidRDefault="0026714A">
      <w:pPr>
        <w:pStyle w:val="110"/>
        <w:rPr>
          <w:rStyle w:val="Name"/>
          <w:b w:val="0"/>
        </w:rPr>
      </w:pPr>
      <w:r>
        <w:rPr>
          <w:rStyle w:val="Name"/>
          <w:b w:val="0"/>
        </w:rPr>
        <w:t>ПОСТАНОВЛЕНИЕ</w:t>
      </w:r>
    </w:p>
    <w:p w:rsidR="00B14BEB" w:rsidRDefault="00B14BEB">
      <w:pPr>
        <w:pStyle w:val="Newncpi"/>
        <w:spacing w:line="280" w:lineRule="exact"/>
        <w:ind w:firstLine="567"/>
        <w:jc w:val="center"/>
      </w:pPr>
    </w:p>
    <w:p w:rsidR="00B14BEB" w:rsidRDefault="00B14BEB">
      <w:pPr>
        <w:pStyle w:val="Newncpi"/>
        <w:spacing w:line="280" w:lineRule="exact"/>
        <w:ind w:firstLine="567"/>
        <w:jc w:val="center"/>
      </w:pPr>
    </w:p>
    <w:p w:rsidR="00B14BEB" w:rsidRDefault="0026714A">
      <w:pPr>
        <w:tabs>
          <w:tab w:val="left" w:pos="3960"/>
          <w:tab w:val="center" w:pos="8931"/>
        </w:tabs>
        <w:spacing w:line="400" w:lineRule="exact"/>
        <w:rPr>
          <w:sz w:val="30"/>
        </w:rPr>
      </w:pPr>
      <w:r>
        <w:rPr>
          <w:sz w:val="30"/>
        </w:rPr>
        <w:t>« ___ »</w:t>
      </w:r>
      <w:r>
        <w:rPr>
          <w:sz w:val="30"/>
          <w:lang w:val="en-US"/>
        </w:rPr>
        <w:t> </w:t>
      </w:r>
      <w:r>
        <w:rPr>
          <w:sz w:val="30"/>
        </w:rPr>
        <w:t>___________ 2017 г.  №                                                   г. Минск</w:t>
      </w:r>
    </w:p>
    <w:p w:rsidR="00B14BEB" w:rsidRDefault="00B14BEB">
      <w:pPr>
        <w:pStyle w:val="Newncpi"/>
        <w:spacing w:line="280" w:lineRule="exact"/>
        <w:ind w:firstLine="567"/>
        <w:jc w:val="left"/>
      </w:pPr>
    </w:p>
    <w:p w:rsidR="00B14BEB" w:rsidRDefault="00B14BEB">
      <w:pPr>
        <w:pStyle w:val="Newncpi"/>
        <w:spacing w:line="280" w:lineRule="exact"/>
        <w:ind w:firstLine="567"/>
        <w:jc w:val="left"/>
      </w:pPr>
    </w:p>
    <w:p w:rsidR="00B14BEB" w:rsidRDefault="00F0126E" w:rsidP="00F0126E">
      <w:pPr>
        <w:pStyle w:val="Newncpi"/>
        <w:spacing w:line="280" w:lineRule="exact"/>
        <w:ind w:right="4819"/>
        <w:jc w:val="both"/>
      </w:pPr>
      <w:r>
        <w:t>О внесении изменений и дополнений в постановление Совета Министров Республики Беларусь от 30 декабря 2008 г. № 2045</w:t>
      </w:r>
    </w:p>
    <w:p w:rsidR="00B14BEB" w:rsidRDefault="00B14BEB">
      <w:pPr>
        <w:pStyle w:val="Newncpi"/>
        <w:spacing w:line="280" w:lineRule="exact"/>
        <w:ind w:firstLine="567"/>
        <w:jc w:val="left"/>
      </w:pPr>
    </w:p>
    <w:p w:rsidR="00F0126E" w:rsidRPr="00F0126E" w:rsidRDefault="00F0126E">
      <w:pPr>
        <w:pStyle w:val="Newncpi"/>
        <w:spacing w:line="280" w:lineRule="exact"/>
        <w:ind w:firstLine="567"/>
        <w:jc w:val="left"/>
      </w:pPr>
    </w:p>
    <w:p w:rsidR="00B14BEB" w:rsidRDefault="0026714A" w:rsidP="00F0126E">
      <w:pPr>
        <w:pStyle w:val="Preamble"/>
        <w:ind w:right="0"/>
        <w:jc w:val="both"/>
      </w:pPr>
      <w:r>
        <w:t>Совет Министров Республики Беларусь ПОСТАНОВЛЯЕТ:</w:t>
      </w:r>
    </w:p>
    <w:p w:rsidR="00B14BEB" w:rsidRPr="00EF738B" w:rsidRDefault="0026714A" w:rsidP="00EF738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30"/>
          <w:szCs w:val="30"/>
        </w:rPr>
      </w:pPr>
      <w:r w:rsidRPr="00EF738B">
        <w:rPr>
          <w:rFonts w:eastAsia="Arial Unicode MS"/>
          <w:sz w:val="30"/>
          <w:szCs w:val="30"/>
        </w:rPr>
        <w:t xml:space="preserve">1. Внести в Положение </w:t>
      </w:r>
      <w:r w:rsidR="00EF738B">
        <w:rPr>
          <w:rFonts w:eastAsia="Arial Unicode MS"/>
          <w:sz w:val="30"/>
          <w:szCs w:val="30"/>
        </w:rPr>
        <w:t>о составе государственного геологического фонда, порядке его формирования, ведения и использования его данных</w:t>
      </w:r>
      <w:r w:rsidRPr="00EF738B">
        <w:rPr>
          <w:rFonts w:eastAsia="Arial Unicode MS"/>
          <w:sz w:val="30"/>
          <w:szCs w:val="30"/>
        </w:rPr>
        <w:t>, утвержденное постановлением Совета Министров Республики Беларусь от 30 декабря 2008 г. № 2045 «О некоторых мерах по реализации Кодекса Республики Беларусь о недрах» (Национальный реестр правовых актов Республики Беларусь, 2009 г., № 14, 5/29088) следующие изменения и дополнения:</w:t>
      </w:r>
    </w:p>
    <w:p w:rsidR="00B14BEB" w:rsidRDefault="0026714A" w:rsidP="00F0126E">
      <w:pPr>
        <w:pStyle w:val="Point"/>
        <w:ind w:right="0"/>
      </w:pPr>
      <w:r>
        <w:t>пункт 3 изложить в следующей редакции:</w:t>
      </w:r>
    </w:p>
    <w:p w:rsidR="00684FE3" w:rsidRDefault="0026714A" w:rsidP="00684FE3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30"/>
          <w:szCs w:val="30"/>
        </w:rPr>
      </w:pPr>
      <w:r w:rsidRPr="00684FE3">
        <w:rPr>
          <w:rFonts w:eastAsia="Arial Unicode MS"/>
          <w:sz w:val="30"/>
          <w:szCs w:val="30"/>
        </w:rPr>
        <w:t xml:space="preserve">«3. </w:t>
      </w:r>
      <w:proofErr w:type="gramStart"/>
      <w:r w:rsidR="00684FE3" w:rsidRPr="00684FE3">
        <w:rPr>
          <w:rFonts w:eastAsia="Arial Unicode MS"/>
          <w:sz w:val="30"/>
          <w:szCs w:val="30"/>
        </w:rPr>
        <w:t>В состав г</w:t>
      </w:r>
      <w:r w:rsidRPr="00684FE3">
        <w:rPr>
          <w:rFonts w:eastAsia="Arial Unicode MS"/>
          <w:sz w:val="30"/>
          <w:szCs w:val="30"/>
        </w:rPr>
        <w:t>осударственн</w:t>
      </w:r>
      <w:r w:rsidR="00684FE3" w:rsidRPr="00684FE3">
        <w:rPr>
          <w:rFonts w:eastAsia="Arial Unicode MS"/>
          <w:sz w:val="30"/>
          <w:szCs w:val="30"/>
        </w:rPr>
        <w:t>ого</w:t>
      </w:r>
      <w:r w:rsidRPr="00684FE3">
        <w:rPr>
          <w:rFonts w:eastAsia="Arial Unicode MS"/>
          <w:sz w:val="30"/>
          <w:szCs w:val="30"/>
        </w:rPr>
        <w:t xml:space="preserve"> геологическ</w:t>
      </w:r>
      <w:r w:rsidR="00684FE3" w:rsidRPr="00684FE3">
        <w:rPr>
          <w:rFonts w:eastAsia="Arial Unicode MS"/>
          <w:sz w:val="30"/>
          <w:szCs w:val="30"/>
        </w:rPr>
        <w:t>ого</w:t>
      </w:r>
      <w:r w:rsidRPr="00684FE3">
        <w:rPr>
          <w:rFonts w:eastAsia="Arial Unicode MS"/>
          <w:sz w:val="30"/>
          <w:szCs w:val="30"/>
        </w:rPr>
        <w:t xml:space="preserve"> фонд</w:t>
      </w:r>
      <w:r w:rsidR="00684FE3" w:rsidRPr="00684FE3">
        <w:rPr>
          <w:rFonts w:eastAsia="Arial Unicode MS"/>
          <w:sz w:val="30"/>
          <w:szCs w:val="30"/>
        </w:rPr>
        <w:t xml:space="preserve">а </w:t>
      </w:r>
      <w:r w:rsidR="00684FE3">
        <w:rPr>
          <w:rFonts w:eastAsia="Arial Unicode MS"/>
          <w:sz w:val="30"/>
          <w:szCs w:val="30"/>
        </w:rPr>
        <w:t xml:space="preserve">входит </w:t>
      </w:r>
      <w:r w:rsidR="00EF738B">
        <w:rPr>
          <w:rFonts w:eastAsia="Arial Unicode MS"/>
          <w:sz w:val="30"/>
          <w:szCs w:val="30"/>
        </w:rPr>
        <w:t>геологическая информация о геологическом строении недр, качестве и количестве находящихся в них полезных ископаемых и иных ресурсов недр, об условиях и объемах их добычи или использования, о явлениях и процессах, происходящих в недрах, сведения о которых содержатся в отчетах</w:t>
      </w:r>
      <w:r w:rsidR="00986869" w:rsidRPr="00986869">
        <w:t xml:space="preserve"> </w:t>
      </w:r>
      <w:r w:rsidR="00986869" w:rsidRPr="00986869">
        <w:rPr>
          <w:rFonts w:eastAsia="Arial Unicode MS"/>
          <w:sz w:val="30"/>
          <w:szCs w:val="30"/>
        </w:rPr>
        <w:t>по результатам работ по геологическому изучению недр</w:t>
      </w:r>
      <w:r w:rsidR="00EF738B">
        <w:rPr>
          <w:rFonts w:eastAsia="Arial Unicode MS"/>
          <w:sz w:val="30"/>
          <w:szCs w:val="30"/>
        </w:rPr>
        <w:t>, картах, иных текстовых и графических документах и материалах</w:t>
      </w:r>
      <w:proofErr w:type="gramEnd"/>
      <w:r w:rsidR="00EF738B">
        <w:rPr>
          <w:rFonts w:eastAsia="Arial Unicode MS"/>
          <w:sz w:val="30"/>
          <w:szCs w:val="30"/>
        </w:rPr>
        <w:t xml:space="preserve">, </w:t>
      </w:r>
      <w:proofErr w:type="gramStart"/>
      <w:r w:rsidR="00EF738B">
        <w:rPr>
          <w:rFonts w:eastAsia="Arial Unicode MS"/>
          <w:sz w:val="30"/>
          <w:szCs w:val="30"/>
        </w:rPr>
        <w:t>зафиксированных на материальных носителях</w:t>
      </w:r>
      <w:r w:rsidR="00684FE3">
        <w:rPr>
          <w:rFonts w:eastAsia="Arial Unicode MS"/>
          <w:sz w:val="30"/>
          <w:szCs w:val="30"/>
        </w:rPr>
        <w:t>, в том числе:</w:t>
      </w:r>
      <w:proofErr w:type="gramEnd"/>
    </w:p>
    <w:p w:rsidR="00684FE3" w:rsidRDefault="00684FE3" w:rsidP="00684FE3">
      <w:pPr>
        <w:pStyle w:val="Point"/>
      </w:pPr>
      <w:proofErr w:type="gramStart"/>
      <w:r>
        <w:t>текстовы</w:t>
      </w:r>
      <w:r w:rsidR="00EB66AB">
        <w:t>е</w:t>
      </w:r>
      <w:r>
        <w:t xml:space="preserve"> и графически</w:t>
      </w:r>
      <w:r w:rsidR="00EB66AB">
        <w:t>е</w:t>
      </w:r>
      <w:r>
        <w:t xml:space="preserve"> документ</w:t>
      </w:r>
      <w:r w:rsidR="00EB66AB">
        <w:t>ы</w:t>
      </w:r>
      <w:r>
        <w:t xml:space="preserve"> и материал</w:t>
      </w:r>
      <w:r w:rsidR="00EB66AB">
        <w:t>ы</w:t>
      </w:r>
      <w:r>
        <w:t xml:space="preserve">, </w:t>
      </w:r>
      <w:r w:rsidR="00EB66AB">
        <w:rPr>
          <w:rFonts w:eastAsia="Arial Unicode MS"/>
          <w:szCs w:val="30"/>
        </w:rPr>
        <w:t xml:space="preserve">содержащие сведения, </w:t>
      </w:r>
      <w:r>
        <w:t>полученны</w:t>
      </w:r>
      <w:r w:rsidR="00EB66AB">
        <w:t>е</w:t>
      </w:r>
      <w:r>
        <w:t xml:space="preserve"> непосредственно в процессе геологического изучения недр, добычи полезных ископаемых, использования геотермальных ресурсов недр, эксплуатации подземных сооружений, не связанных с добычей полезных ископаемых, образующ</w:t>
      </w:r>
      <w:r w:rsidR="00EB66AB">
        <w:t>ие</w:t>
      </w:r>
      <w:r>
        <w:t xml:space="preserve"> фонд первичной геологической информации</w:t>
      </w:r>
      <w:r w:rsidR="00473FD8">
        <w:t>;</w:t>
      </w:r>
      <w:proofErr w:type="gramEnd"/>
    </w:p>
    <w:p w:rsidR="00EB66AB" w:rsidRPr="00101E63" w:rsidRDefault="00684FE3" w:rsidP="00684FE3">
      <w:pPr>
        <w:pStyle w:val="Point"/>
        <w:ind w:right="0"/>
        <w:rPr>
          <w:rFonts w:eastAsia="Arial Unicode MS"/>
          <w:szCs w:val="30"/>
        </w:rPr>
      </w:pPr>
      <w:r>
        <w:lastRenderedPageBreak/>
        <w:t>отчет</w:t>
      </w:r>
      <w:r w:rsidR="00EB66AB">
        <w:t>ы</w:t>
      </w:r>
      <w:r>
        <w:t xml:space="preserve"> по результатам работ по геологическому изучению недр, карт</w:t>
      </w:r>
      <w:r w:rsidR="00EB66AB">
        <w:t>ы</w:t>
      </w:r>
      <w:r>
        <w:t>, ины</w:t>
      </w:r>
      <w:r w:rsidR="00EB66AB">
        <w:t>е</w:t>
      </w:r>
      <w:r>
        <w:t xml:space="preserve"> текстовы</w:t>
      </w:r>
      <w:r w:rsidR="00EB66AB">
        <w:t>е</w:t>
      </w:r>
      <w:r>
        <w:t xml:space="preserve"> и графически</w:t>
      </w:r>
      <w:r w:rsidR="00EB66AB">
        <w:t>е</w:t>
      </w:r>
      <w:r>
        <w:t xml:space="preserve"> документ</w:t>
      </w:r>
      <w:r w:rsidR="00EB66AB">
        <w:t>ы</w:t>
      </w:r>
      <w:r>
        <w:t xml:space="preserve"> и материал</w:t>
      </w:r>
      <w:r w:rsidR="00EB66AB">
        <w:t>ы</w:t>
      </w:r>
      <w:r>
        <w:t>, включаемы</w:t>
      </w:r>
      <w:r w:rsidR="00B53470">
        <w:t>е</w:t>
      </w:r>
      <w:r>
        <w:t xml:space="preserve"> в отчеты по результатам работ по геологическому изучению недр, </w:t>
      </w:r>
      <w:r w:rsidR="00EB66AB">
        <w:t xml:space="preserve">полученные в результате обработки первичной геологической информации о недрах, </w:t>
      </w:r>
      <w:r>
        <w:t>образующ</w:t>
      </w:r>
      <w:r w:rsidR="00EB66AB">
        <w:t>ие</w:t>
      </w:r>
      <w:r>
        <w:t xml:space="preserve"> фонд </w:t>
      </w:r>
      <w:r w:rsidRPr="00101E63">
        <w:rPr>
          <w:rFonts w:eastAsia="Arial Unicode MS"/>
          <w:szCs w:val="30"/>
        </w:rPr>
        <w:t>интерпретиро</w:t>
      </w:r>
      <w:r w:rsidR="00EB66AB" w:rsidRPr="00101E63">
        <w:rPr>
          <w:rFonts w:eastAsia="Arial Unicode MS"/>
          <w:szCs w:val="30"/>
        </w:rPr>
        <w:t>ванной геологической информации</w:t>
      </w:r>
      <w:r w:rsidRPr="00101E63">
        <w:rPr>
          <w:rFonts w:eastAsia="Arial Unicode MS"/>
          <w:szCs w:val="30"/>
        </w:rPr>
        <w:t>.</w:t>
      </w:r>
    </w:p>
    <w:p w:rsidR="00EF738B" w:rsidRPr="00EF738B" w:rsidRDefault="00EF738B" w:rsidP="00EF738B">
      <w:pPr>
        <w:pStyle w:val="Point"/>
        <w:ind w:right="0"/>
      </w:pPr>
      <w:r w:rsidRPr="00EF738B">
        <w:t>Основной задачей государственного геологического фонда является сбор, обработка, накопление и систематизация информации, указанной в части первой настоящего пункта.</w:t>
      </w:r>
    </w:p>
    <w:p w:rsidR="00101E63" w:rsidRDefault="00EB66AB" w:rsidP="00101E63">
      <w:pPr>
        <w:pStyle w:val="Point"/>
        <w:ind w:right="0"/>
        <w:rPr>
          <w:rFonts w:eastAsia="Arial Unicode MS"/>
          <w:szCs w:val="30"/>
        </w:rPr>
      </w:pPr>
      <w:r w:rsidRPr="00101E63">
        <w:rPr>
          <w:rFonts w:eastAsia="Arial Unicode MS"/>
          <w:szCs w:val="30"/>
        </w:rPr>
        <w:t xml:space="preserve">Государственный геологический фонд ведется </w:t>
      </w:r>
      <w:r w:rsidR="00101E63">
        <w:rPr>
          <w:rFonts w:eastAsia="Arial Unicode MS"/>
          <w:szCs w:val="30"/>
        </w:rPr>
        <w:t xml:space="preserve">в виде базы данных в электронном виде и на бумажном носителе. </w:t>
      </w:r>
    </w:p>
    <w:p w:rsidR="00B14BEB" w:rsidRDefault="00EB66AB" w:rsidP="00684FE3">
      <w:pPr>
        <w:pStyle w:val="Point"/>
        <w:ind w:right="0"/>
      </w:pPr>
      <w:r>
        <w:rPr>
          <w:rFonts w:eastAsia="Arial Unicode MS"/>
          <w:szCs w:val="30"/>
        </w:rPr>
        <w:t>Структур</w:t>
      </w:r>
      <w:r w:rsidR="00781A83">
        <w:rPr>
          <w:rFonts w:eastAsia="Arial Unicode MS"/>
          <w:szCs w:val="30"/>
        </w:rPr>
        <w:t>а</w:t>
      </w:r>
      <w:r w:rsidRPr="00EB66AB">
        <w:rPr>
          <w:rFonts w:eastAsia="Arial Unicode MS"/>
          <w:szCs w:val="30"/>
        </w:rPr>
        <w:t xml:space="preserve"> </w:t>
      </w:r>
      <w:r>
        <w:rPr>
          <w:rFonts w:eastAsia="Arial Unicode MS"/>
          <w:szCs w:val="30"/>
        </w:rPr>
        <w:t xml:space="preserve">базы данных </w:t>
      </w:r>
      <w:r w:rsidRPr="00684FE3">
        <w:rPr>
          <w:rFonts w:eastAsia="Arial Unicode MS"/>
          <w:szCs w:val="30"/>
        </w:rPr>
        <w:t xml:space="preserve">государственного геологического фонда </w:t>
      </w:r>
      <w:r>
        <w:rPr>
          <w:rFonts w:eastAsia="Arial Unicode MS"/>
          <w:szCs w:val="30"/>
        </w:rPr>
        <w:t>утверждает</w:t>
      </w:r>
      <w:r w:rsidR="00781A83">
        <w:rPr>
          <w:rFonts w:eastAsia="Arial Unicode MS"/>
          <w:szCs w:val="30"/>
        </w:rPr>
        <w:t>ся</w:t>
      </w:r>
      <w:r>
        <w:rPr>
          <w:rFonts w:eastAsia="Arial Unicode MS"/>
          <w:szCs w:val="30"/>
        </w:rPr>
        <w:t xml:space="preserve"> Минприроды</w:t>
      </w:r>
      <w:proofErr w:type="gramStart"/>
      <w:r>
        <w:rPr>
          <w:rFonts w:eastAsia="Arial Unicode MS"/>
          <w:szCs w:val="30"/>
        </w:rPr>
        <w:t>.</w:t>
      </w:r>
      <w:r w:rsidR="0026714A">
        <w:t>»;</w:t>
      </w:r>
      <w:proofErr w:type="gramEnd"/>
    </w:p>
    <w:p w:rsidR="00781A83" w:rsidRDefault="00781A83" w:rsidP="00F0126E">
      <w:pPr>
        <w:pStyle w:val="Point"/>
        <w:ind w:right="0"/>
      </w:pPr>
      <w:r>
        <w:t xml:space="preserve">в </w:t>
      </w:r>
      <w:r w:rsidR="0026714A">
        <w:t>пункт</w:t>
      </w:r>
      <w:r>
        <w:t>е</w:t>
      </w:r>
      <w:r w:rsidR="0026714A">
        <w:t xml:space="preserve"> 4</w:t>
      </w:r>
      <w:r>
        <w:t>:</w:t>
      </w:r>
    </w:p>
    <w:p w:rsidR="009C06C2" w:rsidRDefault="0026714A" w:rsidP="00F0126E">
      <w:pPr>
        <w:pStyle w:val="Point"/>
        <w:ind w:right="0"/>
      </w:pPr>
      <w:r>
        <w:t xml:space="preserve">после части первой дополнить </w:t>
      </w:r>
      <w:r w:rsidR="00EF738B">
        <w:t xml:space="preserve">пункт </w:t>
      </w:r>
      <w:r>
        <w:t xml:space="preserve">частью следующего содержания: </w:t>
      </w:r>
    </w:p>
    <w:p w:rsidR="00B14BEB" w:rsidRDefault="0026714A" w:rsidP="00F0126E">
      <w:pPr>
        <w:pStyle w:val="Point"/>
        <w:ind w:right="0"/>
      </w:pPr>
      <w:r>
        <w:t>«Отчеты по результатам работ по геологическому изучению недр представля</w:t>
      </w:r>
      <w:r w:rsidR="00A7439B">
        <w:t>ю</w:t>
      </w:r>
      <w:r>
        <w:t xml:space="preserve">тся </w:t>
      </w:r>
      <w:proofErr w:type="spellStart"/>
      <w:r>
        <w:t>недропользователями</w:t>
      </w:r>
      <w:proofErr w:type="spellEnd"/>
      <w:r>
        <w:t xml:space="preserve"> в Минприроды в срок не позднее двух месяцев после завершения работ</w:t>
      </w:r>
      <w:proofErr w:type="gramStart"/>
      <w:r>
        <w:t>.»</w:t>
      </w:r>
      <w:r w:rsidR="009C06C2">
        <w:t>;</w:t>
      </w:r>
      <w:proofErr w:type="gramEnd"/>
    </w:p>
    <w:p w:rsidR="00EB66AB" w:rsidRDefault="00EB66AB" w:rsidP="00F0126E">
      <w:pPr>
        <w:pStyle w:val="Point"/>
        <w:ind w:right="0"/>
      </w:pPr>
      <w:r>
        <w:t>часть вторую считать частью третьей;</w:t>
      </w:r>
    </w:p>
    <w:p w:rsidR="00B14BEB" w:rsidRDefault="00853B69" w:rsidP="00F0126E">
      <w:pPr>
        <w:pStyle w:val="Point"/>
        <w:ind w:right="0"/>
      </w:pPr>
      <w:r>
        <w:t xml:space="preserve">абзац второй </w:t>
      </w:r>
      <w:r w:rsidR="00EF738B">
        <w:t xml:space="preserve">пункта 6 </w:t>
      </w:r>
      <w:r>
        <w:t xml:space="preserve">дополнить </w:t>
      </w:r>
      <w:r w:rsidR="0026714A">
        <w:t>слова</w:t>
      </w:r>
      <w:r>
        <w:t>ми</w:t>
      </w:r>
      <w:r w:rsidR="0026714A">
        <w:t xml:space="preserve"> «</w:t>
      </w:r>
      <w:r w:rsidR="004C3E47">
        <w:t xml:space="preserve">в </w:t>
      </w:r>
      <w:r w:rsidR="004C3E47">
        <w:rPr>
          <w:rFonts w:eastAsia="Arial Unicode MS"/>
          <w:szCs w:val="30"/>
        </w:rPr>
        <w:t>электронном виде и на бумажном носителе</w:t>
      </w:r>
      <w:r w:rsidR="0026714A">
        <w:t>»;</w:t>
      </w:r>
    </w:p>
    <w:p w:rsidR="00B14BEB" w:rsidRDefault="0026714A" w:rsidP="00F0126E">
      <w:pPr>
        <w:pStyle w:val="Point"/>
        <w:ind w:right="0"/>
      </w:pPr>
      <w:r>
        <w:t>в пункте 7 слова «в области архивного дела» заменить словами «в сфере архивного дела и делопроизводства»;</w:t>
      </w:r>
    </w:p>
    <w:p w:rsidR="00B14BEB" w:rsidRDefault="0026714A" w:rsidP="00F0126E">
      <w:pPr>
        <w:pStyle w:val="Point"/>
      </w:pPr>
      <w:r>
        <w:t>пункт 9 изложить в следующей редакции:</w:t>
      </w:r>
    </w:p>
    <w:p w:rsidR="00B14BEB" w:rsidRDefault="0026714A" w:rsidP="00F0126E">
      <w:pPr>
        <w:pStyle w:val="Point"/>
      </w:pPr>
      <w:r>
        <w:t>«9.</w:t>
      </w:r>
      <w:r w:rsidR="00853B69">
        <w:t> </w:t>
      </w:r>
      <w:r>
        <w:t xml:space="preserve">Предоставление государственным органам геологической </w:t>
      </w:r>
      <w:r w:rsidRPr="00A7439B">
        <w:t>информации</w:t>
      </w:r>
      <w:r w:rsidR="00A7439B" w:rsidRPr="00A7439B">
        <w:t>, необходим</w:t>
      </w:r>
      <w:r w:rsidR="009C06C2">
        <w:t>ой</w:t>
      </w:r>
      <w:r w:rsidR="00A7439B" w:rsidRPr="00A7439B">
        <w:t xml:space="preserve"> </w:t>
      </w:r>
      <w:r w:rsidRPr="00A7439B">
        <w:t>для выполнения возложенных на</w:t>
      </w:r>
      <w:r>
        <w:t xml:space="preserve"> них задач и функций, осущест</w:t>
      </w:r>
      <w:r w:rsidR="00853B69">
        <w:t>вляется на безвозмездной основе</w:t>
      </w:r>
      <w:r w:rsidR="00EF738B">
        <w:t xml:space="preserve"> на основании письменных заявлений</w:t>
      </w:r>
      <w:r w:rsidR="00853B69">
        <w:t>.</w:t>
      </w:r>
    </w:p>
    <w:p w:rsidR="00B14BEB" w:rsidRPr="00A7439B" w:rsidRDefault="0026714A" w:rsidP="00F0126E">
      <w:pPr>
        <w:pStyle w:val="Point"/>
      </w:pPr>
      <w:r>
        <w:t xml:space="preserve">Геологическая информация, за исключением геологической информации, предоставляемой органам, указанным в части первой настоящего пункта, предоставляется на возмездной основе в соответствии с договором на оказание услуг по предоставлению </w:t>
      </w:r>
      <w:r w:rsidRPr="00A7439B">
        <w:t>геологической информации.</w:t>
      </w:r>
    </w:p>
    <w:p w:rsidR="00317E91" w:rsidRDefault="00317E91" w:rsidP="008402BE">
      <w:pPr>
        <w:pStyle w:val="Point"/>
      </w:pPr>
      <w:r>
        <w:t>П</w:t>
      </w:r>
      <w:r w:rsidR="005D3F08">
        <w:t xml:space="preserve">редоставление и использование геологической информации, </w:t>
      </w:r>
      <w:r>
        <w:t xml:space="preserve">за исключением геологической </w:t>
      </w:r>
      <w:r w:rsidRPr="008402BE">
        <w:t xml:space="preserve">информации, </w:t>
      </w:r>
      <w:r w:rsidR="00EF738B" w:rsidRPr="008402BE">
        <w:t>по</w:t>
      </w:r>
      <w:r w:rsidR="009C06C2">
        <w:t>л</w:t>
      </w:r>
      <w:r w:rsidR="00EF738B" w:rsidRPr="008402BE">
        <w:t xml:space="preserve">ученной в результате </w:t>
      </w:r>
      <w:r w:rsidR="008402BE" w:rsidRPr="008402BE">
        <w:t xml:space="preserve">реализации </w:t>
      </w:r>
      <w:r w:rsidR="00EF738B" w:rsidRPr="008402BE">
        <w:t>мероприят</w:t>
      </w:r>
      <w:r w:rsidR="008402BE" w:rsidRPr="008402BE">
        <w:t xml:space="preserve">ий государственных программ </w:t>
      </w:r>
      <w:r w:rsidR="00EF738B" w:rsidRPr="008402BE">
        <w:t>за счет средств республиканского и (или) местных бюджетов,</w:t>
      </w:r>
      <w:r>
        <w:t xml:space="preserve"> а также геологической информации, предоставляемой органам, указанным в части первой настоящего пункта</w:t>
      </w:r>
      <w:r w:rsidR="002570F9">
        <w:t>,</w:t>
      </w:r>
      <w:r>
        <w:t xml:space="preserve"> осуществляется</w:t>
      </w:r>
      <w:r w:rsidR="00CF193D" w:rsidRPr="00CF193D">
        <w:t xml:space="preserve"> </w:t>
      </w:r>
      <w:r w:rsidR="00CF193D" w:rsidRPr="008402BE">
        <w:t xml:space="preserve">с даты представления геологической информации </w:t>
      </w:r>
      <w:proofErr w:type="spellStart"/>
      <w:r w:rsidR="00CF193D" w:rsidRPr="00265D38">
        <w:t>недропользователями</w:t>
      </w:r>
      <w:proofErr w:type="spellEnd"/>
      <w:r w:rsidR="00CF193D" w:rsidRPr="00265D38">
        <w:t xml:space="preserve"> </w:t>
      </w:r>
      <w:r w:rsidR="00CF193D" w:rsidRPr="008402BE">
        <w:t>для формирования государственного геологического фонда</w:t>
      </w:r>
      <w:r>
        <w:t>:</w:t>
      </w:r>
    </w:p>
    <w:p w:rsidR="005D3F08" w:rsidRPr="008402BE" w:rsidRDefault="00317E91" w:rsidP="008402BE">
      <w:pPr>
        <w:autoSpaceDE w:val="0"/>
        <w:autoSpaceDN w:val="0"/>
        <w:adjustRightInd w:val="0"/>
        <w:ind w:firstLine="709"/>
        <w:jc w:val="both"/>
        <w:rPr>
          <w:sz w:val="30"/>
        </w:rPr>
      </w:pPr>
      <w:r w:rsidRPr="008402BE">
        <w:rPr>
          <w:sz w:val="30"/>
        </w:rPr>
        <w:t xml:space="preserve">в отношении геологической информации, </w:t>
      </w:r>
      <w:r w:rsidR="008402BE">
        <w:rPr>
          <w:sz w:val="30"/>
        </w:rPr>
        <w:t>образующей</w:t>
      </w:r>
      <w:r w:rsidR="005D3F08" w:rsidRPr="008402BE">
        <w:rPr>
          <w:sz w:val="30"/>
        </w:rPr>
        <w:t xml:space="preserve"> фонд первичной геологической информации</w:t>
      </w:r>
      <w:r w:rsidR="00CF193D" w:rsidRPr="00CF193D">
        <w:rPr>
          <w:sz w:val="30"/>
        </w:rPr>
        <w:t xml:space="preserve"> </w:t>
      </w:r>
      <w:r w:rsidR="00CF193D">
        <w:rPr>
          <w:sz w:val="30"/>
        </w:rPr>
        <w:t xml:space="preserve">– </w:t>
      </w:r>
      <w:r w:rsidR="00CF193D" w:rsidRPr="008402BE">
        <w:rPr>
          <w:sz w:val="30"/>
        </w:rPr>
        <w:t>по истечении трех лет</w:t>
      </w:r>
      <w:r w:rsidR="00C73721">
        <w:rPr>
          <w:sz w:val="30"/>
        </w:rPr>
        <w:t>;</w:t>
      </w:r>
      <w:r w:rsidR="005D3F08" w:rsidRPr="008402BE">
        <w:rPr>
          <w:sz w:val="30"/>
        </w:rPr>
        <w:t xml:space="preserve"> </w:t>
      </w:r>
    </w:p>
    <w:p w:rsidR="00B14BEB" w:rsidRDefault="00317E91" w:rsidP="005D3F08">
      <w:pPr>
        <w:pStyle w:val="Point"/>
      </w:pPr>
      <w:r>
        <w:t xml:space="preserve">в отношении геологической информации, </w:t>
      </w:r>
      <w:r w:rsidR="008402BE">
        <w:t>образующей</w:t>
      </w:r>
      <w:r w:rsidR="008402BE" w:rsidRPr="008402BE">
        <w:t xml:space="preserve"> </w:t>
      </w:r>
      <w:r w:rsidR="005D3F08">
        <w:t>фонд интерпретированной геологической информации</w:t>
      </w:r>
      <w:r w:rsidR="00CF193D">
        <w:t xml:space="preserve"> – по истечении пяти лет</w:t>
      </w:r>
      <w:proofErr w:type="gramStart"/>
      <w:r w:rsidR="002835B1">
        <w:t>.</w:t>
      </w:r>
      <w:r w:rsidR="0026714A">
        <w:t>»</w:t>
      </w:r>
      <w:r w:rsidR="005D3F08">
        <w:t>.</w:t>
      </w:r>
      <w:proofErr w:type="gramEnd"/>
    </w:p>
    <w:p w:rsidR="00B14BEB" w:rsidRDefault="0026714A" w:rsidP="00F0126E">
      <w:pPr>
        <w:pStyle w:val="Point"/>
        <w:ind w:right="0"/>
      </w:pPr>
      <w:r>
        <w:t>2. Настоящее постановление вступает в силу после его официального опубликования.</w:t>
      </w:r>
    </w:p>
    <w:p w:rsidR="00B14BEB" w:rsidRDefault="00B14BEB">
      <w:pPr>
        <w:pStyle w:val="Newncpi"/>
        <w:spacing w:line="360" w:lineRule="auto"/>
        <w:ind w:firstLine="567"/>
        <w:jc w:val="left"/>
      </w:pPr>
    </w:p>
    <w:p w:rsidR="00B14BEB" w:rsidRDefault="0026714A">
      <w:pPr>
        <w:spacing w:line="280" w:lineRule="exact"/>
        <w:rPr>
          <w:rStyle w:val="Post"/>
        </w:rPr>
      </w:pPr>
      <w:r>
        <w:rPr>
          <w:rStyle w:val="Post"/>
        </w:rPr>
        <w:t>Премьер-министр</w:t>
      </w:r>
    </w:p>
    <w:p w:rsidR="00B14BEB" w:rsidRDefault="0026714A" w:rsidP="0026714A">
      <w:pPr>
        <w:spacing w:line="280" w:lineRule="exact"/>
        <w:rPr>
          <w:rStyle w:val="Post"/>
        </w:rPr>
      </w:pPr>
      <w:r>
        <w:rPr>
          <w:rStyle w:val="Post"/>
        </w:rPr>
        <w:t>Республики Беларусь</w:t>
      </w:r>
    </w:p>
    <w:sectPr w:rsidR="00B14BEB" w:rsidSect="00F0126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8B" w:rsidRDefault="00EF738B" w:rsidP="00F0126E">
      <w:r>
        <w:separator/>
      </w:r>
    </w:p>
  </w:endnote>
  <w:endnote w:type="continuationSeparator" w:id="0">
    <w:p w:rsidR="00EF738B" w:rsidRDefault="00EF738B" w:rsidP="00F0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8B" w:rsidRDefault="00EF738B" w:rsidP="00F0126E">
      <w:r>
        <w:separator/>
      </w:r>
    </w:p>
  </w:footnote>
  <w:footnote w:type="continuationSeparator" w:id="0">
    <w:p w:rsidR="00EF738B" w:rsidRDefault="00EF738B" w:rsidP="00F01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71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738B" w:rsidRPr="00F0126E" w:rsidRDefault="006A6889">
        <w:pPr>
          <w:pStyle w:val="af6"/>
          <w:jc w:val="center"/>
          <w:rPr>
            <w:sz w:val="28"/>
            <w:szCs w:val="28"/>
          </w:rPr>
        </w:pPr>
        <w:r w:rsidRPr="00F0126E">
          <w:rPr>
            <w:sz w:val="28"/>
            <w:szCs w:val="28"/>
          </w:rPr>
          <w:fldChar w:fldCharType="begin"/>
        </w:r>
        <w:r w:rsidR="00EF738B" w:rsidRPr="00F0126E">
          <w:rPr>
            <w:sz w:val="28"/>
            <w:szCs w:val="28"/>
          </w:rPr>
          <w:instrText xml:space="preserve"> PAGE   \* MERGEFORMAT </w:instrText>
        </w:r>
        <w:r w:rsidRPr="00F0126E">
          <w:rPr>
            <w:sz w:val="28"/>
            <w:szCs w:val="28"/>
          </w:rPr>
          <w:fldChar w:fldCharType="separate"/>
        </w:r>
        <w:r w:rsidR="002570F9">
          <w:rPr>
            <w:noProof/>
            <w:sz w:val="28"/>
            <w:szCs w:val="28"/>
          </w:rPr>
          <w:t>2</w:t>
        </w:r>
        <w:r w:rsidRPr="00F0126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9448A"/>
    <w:rsid w:val="00011ADA"/>
    <w:rsid w:val="00027AAD"/>
    <w:rsid w:val="00036D40"/>
    <w:rsid w:val="00051956"/>
    <w:rsid w:val="00063BF2"/>
    <w:rsid w:val="0007262A"/>
    <w:rsid w:val="00084DE2"/>
    <w:rsid w:val="000D6989"/>
    <w:rsid w:val="000D6C35"/>
    <w:rsid w:val="00101E63"/>
    <w:rsid w:val="001438AC"/>
    <w:rsid w:val="00147322"/>
    <w:rsid w:val="001610EB"/>
    <w:rsid w:val="001A1A9E"/>
    <w:rsid w:val="001B4171"/>
    <w:rsid w:val="001D4754"/>
    <w:rsid w:val="001E153B"/>
    <w:rsid w:val="001E179A"/>
    <w:rsid w:val="002570F9"/>
    <w:rsid w:val="00265347"/>
    <w:rsid w:val="00265D38"/>
    <w:rsid w:val="0026714A"/>
    <w:rsid w:val="00270EC5"/>
    <w:rsid w:val="002835B1"/>
    <w:rsid w:val="002911BD"/>
    <w:rsid w:val="00293AB2"/>
    <w:rsid w:val="002A6BEC"/>
    <w:rsid w:val="002B3E2C"/>
    <w:rsid w:val="002D10A1"/>
    <w:rsid w:val="002E322C"/>
    <w:rsid w:val="002F002A"/>
    <w:rsid w:val="002F578F"/>
    <w:rsid w:val="00317E91"/>
    <w:rsid w:val="003374F0"/>
    <w:rsid w:val="0036024F"/>
    <w:rsid w:val="00376071"/>
    <w:rsid w:val="0038215F"/>
    <w:rsid w:val="00390359"/>
    <w:rsid w:val="003A2C18"/>
    <w:rsid w:val="003B12EF"/>
    <w:rsid w:val="003E1832"/>
    <w:rsid w:val="003F0CE8"/>
    <w:rsid w:val="00426E1B"/>
    <w:rsid w:val="00467D1C"/>
    <w:rsid w:val="004738EF"/>
    <w:rsid w:val="00473FD8"/>
    <w:rsid w:val="00475A3F"/>
    <w:rsid w:val="004A0AA8"/>
    <w:rsid w:val="004A57D0"/>
    <w:rsid w:val="004C3E47"/>
    <w:rsid w:val="004E292C"/>
    <w:rsid w:val="004E3C67"/>
    <w:rsid w:val="004E5D31"/>
    <w:rsid w:val="004F6679"/>
    <w:rsid w:val="0059448A"/>
    <w:rsid w:val="005D2DCE"/>
    <w:rsid w:val="005D3F08"/>
    <w:rsid w:val="006213AB"/>
    <w:rsid w:val="00622723"/>
    <w:rsid w:val="00654E5C"/>
    <w:rsid w:val="00662178"/>
    <w:rsid w:val="00684FE3"/>
    <w:rsid w:val="006A2241"/>
    <w:rsid w:val="006A6889"/>
    <w:rsid w:val="006D31FA"/>
    <w:rsid w:val="006D7E45"/>
    <w:rsid w:val="006E4B51"/>
    <w:rsid w:val="006F118E"/>
    <w:rsid w:val="00724F69"/>
    <w:rsid w:val="00736BD0"/>
    <w:rsid w:val="0073760D"/>
    <w:rsid w:val="00750D58"/>
    <w:rsid w:val="00772310"/>
    <w:rsid w:val="007726A5"/>
    <w:rsid w:val="007751BB"/>
    <w:rsid w:val="00781A83"/>
    <w:rsid w:val="00786CBF"/>
    <w:rsid w:val="007A196B"/>
    <w:rsid w:val="007B23FA"/>
    <w:rsid w:val="007E0881"/>
    <w:rsid w:val="00815415"/>
    <w:rsid w:val="0081745F"/>
    <w:rsid w:val="008402BE"/>
    <w:rsid w:val="008532C6"/>
    <w:rsid w:val="00853B69"/>
    <w:rsid w:val="00857AEF"/>
    <w:rsid w:val="00897F6A"/>
    <w:rsid w:val="008E52D3"/>
    <w:rsid w:val="008F158B"/>
    <w:rsid w:val="0090522D"/>
    <w:rsid w:val="00986869"/>
    <w:rsid w:val="009B6283"/>
    <w:rsid w:val="009B797A"/>
    <w:rsid w:val="009C06C2"/>
    <w:rsid w:val="009C1E2D"/>
    <w:rsid w:val="009D5170"/>
    <w:rsid w:val="009F309D"/>
    <w:rsid w:val="00A1140D"/>
    <w:rsid w:val="00A558F6"/>
    <w:rsid w:val="00A7439B"/>
    <w:rsid w:val="00A937C7"/>
    <w:rsid w:val="00A94E6A"/>
    <w:rsid w:val="00AA522E"/>
    <w:rsid w:val="00AC71DE"/>
    <w:rsid w:val="00AF0D97"/>
    <w:rsid w:val="00B14BEB"/>
    <w:rsid w:val="00B35F65"/>
    <w:rsid w:val="00B41AB7"/>
    <w:rsid w:val="00B474CB"/>
    <w:rsid w:val="00B53470"/>
    <w:rsid w:val="00BA3256"/>
    <w:rsid w:val="00BE0397"/>
    <w:rsid w:val="00BE5D0A"/>
    <w:rsid w:val="00C037D3"/>
    <w:rsid w:val="00C470DE"/>
    <w:rsid w:val="00C62224"/>
    <w:rsid w:val="00C73721"/>
    <w:rsid w:val="00CA406A"/>
    <w:rsid w:val="00CA6BD4"/>
    <w:rsid w:val="00CA7A99"/>
    <w:rsid w:val="00CD6E42"/>
    <w:rsid w:val="00CF193D"/>
    <w:rsid w:val="00D10C9F"/>
    <w:rsid w:val="00D114A7"/>
    <w:rsid w:val="00D17482"/>
    <w:rsid w:val="00D17C60"/>
    <w:rsid w:val="00D22E10"/>
    <w:rsid w:val="00D325AC"/>
    <w:rsid w:val="00D47FEA"/>
    <w:rsid w:val="00D607A0"/>
    <w:rsid w:val="00D77493"/>
    <w:rsid w:val="00DA2139"/>
    <w:rsid w:val="00DC2D5C"/>
    <w:rsid w:val="00E26626"/>
    <w:rsid w:val="00E27482"/>
    <w:rsid w:val="00EB66AB"/>
    <w:rsid w:val="00EF2547"/>
    <w:rsid w:val="00EF738B"/>
    <w:rsid w:val="00F0126E"/>
    <w:rsid w:val="00F013EB"/>
    <w:rsid w:val="00F955A1"/>
    <w:rsid w:val="00FC63D1"/>
    <w:rsid w:val="00FD5FA3"/>
    <w:rsid w:val="00F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14BEB"/>
    <w:rPr>
      <w:rFonts w:ascii="Times New Roman" w:eastAsia="Times New Roman" w:hAnsi="Times New Roman" w:cs="Times New Roman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41"/>
    <w:uiPriority w:val="9"/>
    <w:rsid w:val="00B14BE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1">
    <w:name w:val="Знак сноски1"/>
    <w:basedOn w:val="a0"/>
    <w:uiPriority w:val="99"/>
    <w:semiHidden/>
    <w:unhideWhenUsed/>
    <w:rsid w:val="00B14BEB"/>
    <w:rPr>
      <w:vertAlign w:val="superscript"/>
    </w:rPr>
  </w:style>
  <w:style w:type="character" w:customStyle="1" w:styleId="EndnoteTextChar">
    <w:name w:val="Endnote Text Char"/>
    <w:basedOn w:val="a0"/>
    <w:link w:val="10"/>
    <w:uiPriority w:val="99"/>
    <w:semiHidden/>
    <w:rsid w:val="00B14BEB"/>
    <w:rPr>
      <w:sz w:val="20"/>
    </w:rPr>
  </w:style>
  <w:style w:type="character" w:styleId="a3">
    <w:name w:val="Subtle Reference"/>
    <w:basedOn w:val="a0"/>
    <w:uiPriority w:val="31"/>
    <w:qFormat/>
    <w:rsid w:val="00B14BEB"/>
    <w:rPr>
      <w:smallCaps/>
      <w:color w:val="C0504D" w:themeColor="accent2"/>
      <w:u w:val="single"/>
    </w:rPr>
  </w:style>
  <w:style w:type="character" w:customStyle="1" w:styleId="6">
    <w:name w:val="Заголовок 6 Знак"/>
    <w:basedOn w:val="a0"/>
    <w:link w:val="61"/>
    <w:uiPriority w:val="9"/>
    <w:semiHidden/>
    <w:rsid w:val="00B14BEB"/>
    <w:rPr>
      <w:rFonts w:ascii="Times New Roman" w:eastAsia="Times New Roman" w:hAnsi="Times New Roman" w:cs="Times New Roman"/>
      <w:sz w:val="30"/>
      <w:lang w:bidi="ar-SA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B14BEB"/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7">
    <w:name w:val="Заголовок 7 Знак"/>
    <w:basedOn w:val="a0"/>
    <w:link w:val="71"/>
    <w:uiPriority w:val="9"/>
    <w:semiHidden/>
    <w:rsid w:val="00B14BEB"/>
    <w:rPr>
      <w:rFonts w:ascii="Times New Roman" w:eastAsia="Times New Roman" w:hAnsi="Times New Roman" w:cs="Times New Roman"/>
      <w:sz w:val="30"/>
      <w:lang w:bidi="ar-SA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2">
    <w:name w:val="Цитата 2 Знак"/>
    <w:basedOn w:val="a0"/>
    <w:uiPriority w:val="29"/>
    <w:rsid w:val="00B14BEB"/>
    <w:rPr>
      <w:i/>
      <w:color w:val="000000" w:themeColor="text1"/>
    </w:rPr>
  </w:style>
  <w:style w:type="character" w:styleId="a4">
    <w:name w:val="Emphasis"/>
    <w:basedOn w:val="a0"/>
    <w:uiPriority w:val="20"/>
    <w:qFormat/>
    <w:rsid w:val="00B14BEB"/>
    <w:rPr>
      <w:i/>
    </w:rPr>
  </w:style>
  <w:style w:type="character" w:styleId="a5">
    <w:name w:val="Strong"/>
    <w:basedOn w:val="a0"/>
    <w:uiPriority w:val="22"/>
    <w:qFormat/>
    <w:rsid w:val="00B14BEB"/>
    <w:rPr>
      <w:b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Name">
    <w:name w:val="Name"/>
    <w:basedOn w:val="a0"/>
    <w:uiPriority w:val="99"/>
    <w:rsid w:val="00B14BEB"/>
    <w:rPr>
      <w:rFonts w:cs="Times New Roman"/>
      <w:sz w:val="30"/>
    </w:rPr>
  </w:style>
  <w:style w:type="character" w:styleId="a6">
    <w:name w:val="Intense Reference"/>
    <w:basedOn w:val="a0"/>
    <w:uiPriority w:val="32"/>
    <w:qFormat/>
    <w:rsid w:val="00B14BEB"/>
    <w:rPr>
      <w:b/>
      <w:smallCaps/>
      <w:color w:val="C0504D" w:themeColor="accent2"/>
      <w:spacing w:val="5"/>
      <w:u w:val="single"/>
    </w:rPr>
  </w:style>
  <w:style w:type="character" w:customStyle="1" w:styleId="11">
    <w:name w:val="Заголовок 1 Знак"/>
    <w:basedOn w:val="a0"/>
    <w:uiPriority w:val="9"/>
    <w:rsid w:val="00B14BEB"/>
    <w:rPr>
      <w:rFonts w:ascii="Times New Roman" w:eastAsia="Times New Roman" w:hAnsi="Times New Roman" w:cs="Times New Roman"/>
      <w:b/>
      <w:caps/>
      <w:sz w:val="28"/>
      <w:lang w:bidi="ar-SA"/>
    </w:rPr>
  </w:style>
  <w:style w:type="character" w:styleId="a7">
    <w:name w:val="Hyperlink"/>
    <w:basedOn w:val="a0"/>
    <w:uiPriority w:val="99"/>
    <w:unhideWhenUsed/>
    <w:rsid w:val="00B14BEB"/>
    <w:rPr>
      <w:color w:val="0000FF" w:themeColor="hyperlink"/>
      <w:u w:val="single"/>
    </w:rPr>
  </w:style>
  <w:style w:type="paragraph" w:customStyle="1" w:styleId="21">
    <w:name w:val="Обратный адрес 21"/>
    <w:basedOn w:val="a"/>
    <w:uiPriority w:val="99"/>
    <w:unhideWhenUsed/>
    <w:rsid w:val="00B14BEB"/>
    <w:rPr>
      <w:rFonts w:asciiTheme="majorHAnsi" w:eastAsiaTheme="majorEastAsia" w:hAnsiTheme="majorHAnsi" w:cstheme="majorBidi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B14BEB"/>
    <w:pPr>
      <w:keepNext/>
      <w:spacing w:line="280" w:lineRule="exact"/>
      <w:ind w:right="-57"/>
    </w:pPr>
    <w:rPr>
      <w:sz w:val="30"/>
    </w:rPr>
  </w:style>
  <w:style w:type="paragraph" w:customStyle="1" w:styleId="Preamble">
    <w:name w:val="Preamble"/>
    <w:basedOn w:val="a"/>
    <w:next w:val="a8"/>
    <w:uiPriority w:val="99"/>
    <w:rsid w:val="00B14BEB"/>
    <w:pPr>
      <w:ind w:right="-57" w:firstLine="709"/>
    </w:pPr>
    <w:rPr>
      <w:sz w:val="30"/>
    </w:rPr>
  </w:style>
  <w:style w:type="character" w:styleId="a9">
    <w:name w:val="Intense Emphasis"/>
    <w:basedOn w:val="a0"/>
    <w:uiPriority w:val="21"/>
    <w:qFormat/>
    <w:rsid w:val="00B14BEB"/>
    <w:rPr>
      <w:b/>
      <w:i/>
      <w:color w:val="4F81BD" w:themeColor="accent1"/>
    </w:rPr>
  </w:style>
  <w:style w:type="paragraph" w:customStyle="1" w:styleId="Heading1">
    <w:name w:val="Heading 1"/>
    <w:basedOn w:val="a"/>
    <w:next w:val="a"/>
    <w:uiPriority w:val="9"/>
    <w:qFormat/>
    <w:rsid w:val="00B14BEB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a">
    <w:name w:val="Текст Знак"/>
    <w:basedOn w:val="a0"/>
    <w:uiPriority w:val="99"/>
    <w:rsid w:val="00B14BEB"/>
    <w:rPr>
      <w:rFonts w:ascii="Courier New" w:hAnsi="Courier New" w:cs="Courier New"/>
      <w:sz w:val="2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B14B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b">
    <w:name w:val="Выделенная цитата Знак"/>
    <w:basedOn w:val="a0"/>
    <w:uiPriority w:val="30"/>
    <w:rsid w:val="00B14BEB"/>
    <w:rPr>
      <w:b/>
      <w:i/>
      <w:color w:val="4F81BD" w:themeColor="accent1"/>
    </w:rPr>
  </w:style>
  <w:style w:type="character" w:customStyle="1" w:styleId="PlainTextChar">
    <w:name w:val="Plain Text Char"/>
    <w:basedOn w:val="a0"/>
    <w:uiPriority w:val="99"/>
    <w:rsid w:val="00B14BEB"/>
    <w:rPr>
      <w:rFonts w:ascii="Courier New" w:hAnsi="Courier New" w:cs="Courier New"/>
      <w:sz w:val="21"/>
    </w:rPr>
  </w:style>
  <w:style w:type="paragraph" w:customStyle="1" w:styleId="Point">
    <w:name w:val="Point"/>
    <w:basedOn w:val="a"/>
    <w:uiPriority w:val="99"/>
    <w:rsid w:val="00B14BEB"/>
    <w:pPr>
      <w:ind w:right="-57" w:firstLine="709"/>
      <w:jc w:val="both"/>
    </w:pPr>
    <w:rPr>
      <w:sz w:val="3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ac">
    <w:name w:val="Title"/>
    <w:basedOn w:val="a"/>
    <w:next w:val="a"/>
    <w:uiPriority w:val="10"/>
    <w:qFormat/>
    <w:rsid w:val="00B14BEB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B14BEB"/>
  </w:style>
  <w:style w:type="character" w:customStyle="1" w:styleId="Heading3Char">
    <w:name w:val="Heading 3 Char"/>
    <w:basedOn w:val="a0"/>
    <w:link w:val="31"/>
    <w:uiPriority w:val="9"/>
    <w:rsid w:val="00B14BEB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12">
    <w:name w:val="Адрес на конверте1"/>
    <w:basedOn w:val="a"/>
    <w:uiPriority w:val="99"/>
    <w:unhideWhenUsed/>
    <w:rsid w:val="00B14BEB"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Endnotereference">
    <w:name w:val="Endnote reference"/>
    <w:basedOn w:val="a0"/>
    <w:uiPriority w:val="99"/>
    <w:semiHidden/>
    <w:unhideWhenUsed/>
    <w:rsid w:val="00B14BEB"/>
    <w:rPr>
      <w:vertAlign w:val="superscript"/>
    </w:rPr>
  </w:style>
  <w:style w:type="character" w:styleId="ad">
    <w:name w:val="Subtle Emphasis"/>
    <w:basedOn w:val="a0"/>
    <w:uiPriority w:val="19"/>
    <w:qFormat/>
    <w:rsid w:val="00B14BEB"/>
    <w:rPr>
      <w:i/>
      <w:color w:val="808080" w:themeColor="text1" w:themeTint="7F"/>
    </w:rPr>
  </w:style>
  <w:style w:type="character" w:customStyle="1" w:styleId="ae">
    <w:name w:val="Подзаголовок Знак"/>
    <w:basedOn w:val="a0"/>
    <w:uiPriority w:val="11"/>
    <w:rsid w:val="00B14BEB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Newncpi">
    <w:name w:val="Newncpi"/>
    <w:basedOn w:val="a"/>
    <w:uiPriority w:val="99"/>
    <w:rsid w:val="00B14BEB"/>
    <w:pPr>
      <w:jc w:val="right"/>
    </w:pPr>
    <w:rPr>
      <w:sz w:val="30"/>
    </w:rPr>
  </w:style>
  <w:style w:type="character" w:customStyle="1" w:styleId="Heading8Char">
    <w:name w:val="Heading 8 Char"/>
    <w:basedOn w:val="a0"/>
    <w:link w:val="81"/>
    <w:uiPriority w:val="9"/>
    <w:rsid w:val="00B14BE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a0"/>
    <w:link w:val="91"/>
    <w:uiPriority w:val="9"/>
    <w:rsid w:val="00B14BEB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6Char">
    <w:name w:val="Heading 6 Char"/>
    <w:basedOn w:val="a0"/>
    <w:link w:val="Heading6"/>
    <w:uiPriority w:val="9"/>
    <w:rsid w:val="00B14BEB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210">
    <w:name w:val="Заголовок 21"/>
    <w:basedOn w:val="a"/>
    <w:next w:val="a"/>
    <w:link w:val="Heading2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B14BEB"/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">
    <w:name w:val="Заголовок Знак"/>
    <w:basedOn w:val="a0"/>
    <w:uiPriority w:val="10"/>
    <w:rsid w:val="00B14BEB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0">
    <w:name w:val="Book Title"/>
    <w:basedOn w:val="a0"/>
    <w:uiPriority w:val="33"/>
    <w:qFormat/>
    <w:rsid w:val="00B14BEB"/>
    <w:rPr>
      <w:b/>
      <w:smallCaps/>
      <w:spacing w:val="5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B14BEB"/>
    <w:pPr>
      <w:keepNext/>
      <w:jc w:val="center"/>
    </w:pPr>
    <w:rPr>
      <w:b/>
      <w:sz w:val="30"/>
    </w:rPr>
  </w:style>
  <w:style w:type="paragraph" w:styleId="af1">
    <w:name w:val="Subtitle"/>
    <w:basedOn w:val="a"/>
    <w:next w:val="a"/>
    <w:uiPriority w:val="11"/>
    <w:qFormat/>
    <w:rsid w:val="00B14BE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2">
    <w:name w:val="Plain Text"/>
    <w:basedOn w:val="a"/>
    <w:uiPriority w:val="99"/>
    <w:semiHidden/>
    <w:unhideWhenUsed/>
    <w:rsid w:val="00B14BEB"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a0"/>
    <w:link w:val="Heading7"/>
    <w:uiPriority w:val="9"/>
    <w:rsid w:val="00B14BEB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Promulgator">
    <w:name w:val="Promulgator"/>
    <w:basedOn w:val="a0"/>
    <w:uiPriority w:val="99"/>
    <w:rsid w:val="00B14BEB"/>
    <w:rPr>
      <w:rFonts w:cs="Times New Roman"/>
    </w:rPr>
  </w:style>
  <w:style w:type="paragraph" w:styleId="20">
    <w:name w:val="Quote"/>
    <w:basedOn w:val="a"/>
    <w:next w:val="a"/>
    <w:uiPriority w:val="29"/>
    <w:qFormat/>
    <w:rsid w:val="00B14BEB"/>
    <w:rPr>
      <w:i/>
      <w:color w:val="000000" w:themeColor="text1"/>
    </w:rPr>
  </w:style>
  <w:style w:type="character" w:customStyle="1" w:styleId="Footnotereference">
    <w:name w:val="Footnote reference"/>
    <w:basedOn w:val="a0"/>
    <w:uiPriority w:val="99"/>
    <w:semiHidden/>
    <w:unhideWhenUsed/>
    <w:rsid w:val="00B14BEB"/>
    <w:rPr>
      <w:vertAlign w:val="superscript"/>
    </w:rPr>
  </w:style>
  <w:style w:type="character" w:customStyle="1" w:styleId="5">
    <w:name w:val="Заголовок 5 Знак"/>
    <w:basedOn w:val="a0"/>
    <w:link w:val="51"/>
    <w:uiPriority w:val="9"/>
    <w:semiHidden/>
    <w:rsid w:val="00B14BEB"/>
    <w:rPr>
      <w:rFonts w:ascii="Times New Roman" w:eastAsia="Times New Roman" w:hAnsi="Times New Roman" w:cs="Times New Roman"/>
      <w:b/>
      <w:sz w:val="30"/>
      <w:lang w:bidi="ar-SA"/>
    </w:rPr>
  </w:style>
  <w:style w:type="character" w:customStyle="1" w:styleId="SubtitleChar">
    <w:name w:val="Subtitle Char"/>
    <w:basedOn w:val="a0"/>
    <w:uiPriority w:val="11"/>
    <w:rsid w:val="00B14BEB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B14BEB"/>
    <w:pPr>
      <w:keepNext/>
      <w:jc w:val="center"/>
    </w:pPr>
    <w:rPr>
      <w:sz w:val="30"/>
    </w:r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B14BEB"/>
  </w:style>
  <w:style w:type="character" w:customStyle="1" w:styleId="Heading2Char">
    <w:name w:val="Heading 2 Char"/>
    <w:basedOn w:val="a0"/>
    <w:link w:val="Heading2"/>
    <w:uiPriority w:val="9"/>
    <w:rsid w:val="00B14BEB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a0"/>
    <w:uiPriority w:val="30"/>
    <w:rsid w:val="00B14BEB"/>
    <w:rPr>
      <w:b/>
      <w:i/>
      <w:color w:val="4F81BD" w:themeColor="accent1"/>
    </w:rPr>
  </w:style>
  <w:style w:type="character" w:customStyle="1" w:styleId="FootnoteTextChar">
    <w:name w:val="Footnote Text Char"/>
    <w:basedOn w:val="a0"/>
    <w:link w:val="13"/>
    <w:uiPriority w:val="99"/>
    <w:semiHidden/>
    <w:rsid w:val="00B14BEB"/>
    <w:rPr>
      <w:sz w:val="20"/>
    </w:rPr>
  </w:style>
  <w:style w:type="paragraph" w:styleId="af3">
    <w:name w:val="Intense Quote"/>
    <w:basedOn w:val="a"/>
    <w:next w:val="a"/>
    <w:uiPriority w:val="30"/>
    <w:qFormat/>
    <w:rsid w:val="00B14BE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Number">
    <w:name w:val="Number"/>
    <w:basedOn w:val="a0"/>
    <w:uiPriority w:val="99"/>
    <w:rsid w:val="00B14BEB"/>
    <w:rPr>
      <w:rFonts w:cs="Times New Roman"/>
      <w:sz w:val="30"/>
    </w:rPr>
  </w:style>
  <w:style w:type="paragraph" w:styleId="af4">
    <w:name w:val="No Spacing"/>
    <w:uiPriority w:val="1"/>
    <w:qFormat/>
    <w:rsid w:val="00B14BEB"/>
  </w:style>
  <w:style w:type="character" w:customStyle="1" w:styleId="QuoteChar">
    <w:name w:val="Quote Char"/>
    <w:basedOn w:val="a0"/>
    <w:uiPriority w:val="29"/>
    <w:rsid w:val="00B14BEB"/>
    <w:rPr>
      <w:i/>
      <w:color w:val="000000" w:themeColor="text1"/>
    </w:rPr>
  </w:style>
  <w:style w:type="character" w:customStyle="1" w:styleId="Heading1Char">
    <w:name w:val="Heading 1 Char"/>
    <w:basedOn w:val="a0"/>
    <w:uiPriority w:val="9"/>
    <w:rsid w:val="00B14BEB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4">
    <w:name w:val="Знак концевой сноски1"/>
    <w:basedOn w:val="a0"/>
    <w:uiPriority w:val="99"/>
    <w:semiHidden/>
    <w:unhideWhenUsed/>
    <w:rsid w:val="00B14BEB"/>
    <w:rPr>
      <w:vertAlign w:val="superscript"/>
    </w:rPr>
  </w:style>
  <w:style w:type="character" w:customStyle="1" w:styleId="TitleChar">
    <w:name w:val="Title Char"/>
    <w:basedOn w:val="a0"/>
    <w:uiPriority w:val="10"/>
    <w:rsid w:val="00B14BEB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a"/>
    <w:uiPriority w:val="99"/>
    <w:unhideWhenUsed/>
    <w:rsid w:val="00B14BEB"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a"/>
    <w:uiPriority w:val="99"/>
    <w:unhideWhenUsed/>
    <w:rsid w:val="00B14BEB"/>
    <w:rPr>
      <w:rFonts w:asciiTheme="majorHAnsi" w:eastAsiaTheme="majorEastAsia" w:hAnsiTheme="majorHAnsi" w:cstheme="majorBidi"/>
    </w:rPr>
  </w:style>
  <w:style w:type="character" w:customStyle="1" w:styleId="Placeprin">
    <w:name w:val="Placeprin"/>
    <w:basedOn w:val="a0"/>
    <w:uiPriority w:val="99"/>
    <w:rsid w:val="00B14BEB"/>
    <w:rPr>
      <w:rFonts w:cs="Times New Roman"/>
      <w:sz w:val="30"/>
    </w:rPr>
  </w:style>
  <w:style w:type="paragraph" w:styleId="af5">
    <w:name w:val="List Paragraph"/>
    <w:basedOn w:val="a"/>
    <w:uiPriority w:val="34"/>
    <w:qFormat/>
    <w:rsid w:val="00B14BEB"/>
    <w:pPr>
      <w:ind w:left="720"/>
      <w:contextualSpacing/>
    </w:pPr>
  </w:style>
  <w:style w:type="paragraph" w:customStyle="1" w:styleId="Proekt">
    <w:name w:val="Proekt"/>
    <w:basedOn w:val="Newncpi"/>
    <w:uiPriority w:val="99"/>
    <w:rsid w:val="00B14BEB"/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ost">
    <w:name w:val="Post"/>
    <w:basedOn w:val="a0"/>
    <w:uiPriority w:val="99"/>
    <w:rsid w:val="00B14BEB"/>
    <w:rPr>
      <w:rFonts w:cs="Times New Roman"/>
      <w:sz w:val="30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B14BEB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110">
    <w:name w:val="Заголовок 11"/>
    <w:basedOn w:val="a"/>
    <w:next w:val="a"/>
    <w:uiPriority w:val="9"/>
    <w:qFormat/>
    <w:rsid w:val="00B14BEB"/>
    <w:pPr>
      <w:keepNext/>
      <w:jc w:val="center"/>
    </w:pPr>
    <w:rPr>
      <w:b/>
      <w:caps/>
      <w:sz w:val="28"/>
    </w:rPr>
  </w:style>
  <w:style w:type="paragraph" w:styleId="a8">
    <w:name w:val="Normal (Web)"/>
    <w:basedOn w:val="a"/>
    <w:uiPriority w:val="99"/>
    <w:semiHidden/>
    <w:unhideWhenUsed/>
    <w:rsid w:val="00B14BEB"/>
    <w:rPr>
      <w:sz w:val="24"/>
    </w:rPr>
  </w:style>
  <w:style w:type="character" w:customStyle="1" w:styleId="Blk">
    <w:name w:val="Blk"/>
    <w:basedOn w:val="a0"/>
    <w:uiPriority w:val="99"/>
    <w:rsid w:val="00B14BEB"/>
  </w:style>
  <w:style w:type="paragraph" w:styleId="af6">
    <w:name w:val="header"/>
    <w:basedOn w:val="a"/>
    <w:link w:val="af7"/>
    <w:uiPriority w:val="99"/>
    <w:unhideWhenUsed/>
    <w:rsid w:val="00F01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0126E"/>
    <w:rPr>
      <w:rFonts w:ascii="Times New Roman" w:eastAsia="Times New Roman" w:hAnsi="Times New Roman" w:cs="Times New Roman"/>
      <w:sz w:val="20"/>
      <w:lang w:bidi="ar-SA"/>
    </w:rPr>
  </w:style>
  <w:style w:type="paragraph" w:styleId="af8">
    <w:name w:val="footer"/>
    <w:basedOn w:val="a"/>
    <w:link w:val="af9"/>
    <w:uiPriority w:val="99"/>
    <w:semiHidden/>
    <w:unhideWhenUsed/>
    <w:rsid w:val="00F012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0126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</dc:creator>
  <cp:lastModifiedBy>lugovtsov</cp:lastModifiedBy>
  <cp:revision>20</cp:revision>
  <cp:lastPrinted>2016-11-09T11:45:00Z</cp:lastPrinted>
  <dcterms:created xsi:type="dcterms:W3CDTF">2017-08-23T05:30:00Z</dcterms:created>
  <dcterms:modified xsi:type="dcterms:W3CDTF">2017-09-05T07:38:00Z</dcterms:modified>
</cp:coreProperties>
</file>