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7D" w:rsidRPr="00F426FE" w:rsidRDefault="00C71C7D" w:rsidP="004E1CAD">
      <w:pPr>
        <w:pStyle w:val="Proekt"/>
      </w:pPr>
      <w:r>
        <w:t>Проект</w:t>
      </w:r>
    </w:p>
    <w:p w:rsidR="00C71C7D" w:rsidRDefault="00C71C7D" w:rsidP="004E1CAD">
      <w:pPr>
        <w:pStyle w:val="Name"/>
      </w:pPr>
      <w:r>
        <w:t>ЗАКОН</w:t>
      </w:r>
      <w:r>
        <w:br/>
        <w:t>РЕСПУБЛИКИ БЕЛАРУСЬ</w:t>
      </w:r>
    </w:p>
    <w:p w:rsidR="00BF69C2" w:rsidRPr="00BF69C2" w:rsidRDefault="00BF69C2" w:rsidP="00BF69C2">
      <w:pPr>
        <w:pStyle w:val="Name"/>
        <w:spacing w:before="600"/>
        <w:rPr>
          <w:sz w:val="32"/>
          <w:szCs w:val="32"/>
        </w:rPr>
      </w:pPr>
    </w:p>
    <w:p w:rsidR="00C71C7D" w:rsidRPr="00582C4E" w:rsidRDefault="00C71C7D" w:rsidP="004E1CAD">
      <w:pPr>
        <w:pStyle w:val="11"/>
      </w:pPr>
      <w:r w:rsidRPr="00582C4E">
        <w:t>О внесении изменений и дополнений в Закон Республики Беларусь «О государственной экологической экспертизе, стратегической экологической оценке и оценке воздействия на окружающую среду»</w:t>
      </w:r>
    </w:p>
    <w:p w:rsidR="00BF69C2" w:rsidRDefault="00BF69C2" w:rsidP="004E1CAD">
      <w:pPr>
        <w:pStyle w:val="PrinOdobren"/>
      </w:pPr>
    </w:p>
    <w:p w:rsidR="00C71C7D" w:rsidRPr="00582C4E" w:rsidRDefault="00C71C7D" w:rsidP="004E1CAD">
      <w:pPr>
        <w:pStyle w:val="PrinOdobren"/>
      </w:pPr>
      <w:proofErr w:type="gramStart"/>
      <w:r w:rsidRPr="00582C4E">
        <w:t>Принят</w:t>
      </w:r>
      <w:proofErr w:type="gramEnd"/>
      <w:r w:rsidRPr="00582C4E">
        <w:t xml:space="preserve"> Палатой представителей</w:t>
      </w:r>
      <w:r w:rsidRPr="00582C4E">
        <w:tab/>
      </w:r>
      <w:r w:rsidRPr="00582C4E">
        <w:br/>
        <w:t>Одобрен Советом Республики</w:t>
      </w:r>
      <w:r w:rsidRPr="00582C4E">
        <w:tab/>
      </w:r>
    </w:p>
    <w:p w:rsidR="00BF69C2" w:rsidRDefault="00BF69C2" w:rsidP="004E1CAD">
      <w:pPr>
        <w:rPr>
          <w:rStyle w:val="ArticleC"/>
        </w:rPr>
      </w:pPr>
    </w:p>
    <w:p w:rsidR="00C71C7D" w:rsidRPr="00582C4E" w:rsidRDefault="00C71C7D" w:rsidP="004E1CAD">
      <w:r w:rsidRPr="00582C4E">
        <w:rPr>
          <w:rStyle w:val="ArticleC"/>
        </w:rPr>
        <w:t>Статья 1.</w:t>
      </w:r>
      <w:r w:rsidRPr="00582C4E">
        <w:t xml:space="preserve"> Внести в Закон Республики Беларусь от 18 июля 2016 года «</w:t>
      </w:r>
      <w:bookmarkStart w:id="0" w:name="_Toc61748248"/>
      <w:r w:rsidRPr="00582C4E">
        <w:rPr>
          <w:spacing w:val="-12"/>
        </w:rPr>
        <w:t xml:space="preserve">О </w:t>
      </w:r>
      <w:bookmarkEnd w:id="0"/>
      <w:r w:rsidRPr="00582C4E">
        <w:rPr>
          <w:spacing w:val="-12"/>
        </w:rPr>
        <w:t>государственной экологической экспертизе,</w:t>
      </w:r>
      <w:r w:rsidRPr="00582C4E">
        <w:t xml:space="preserve"> стратегической экологической оценке и оценке воздействия на окружающую среду» (</w:t>
      </w:r>
      <w:r w:rsidRPr="00582C4E">
        <w:rPr>
          <w:bCs/>
        </w:rPr>
        <w:t>Национальный правовой Интернет-портал Республики Беларусь, 21.07.2016, 2/2397</w:t>
      </w:r>
      <w:r w:rsidRPr="00582C4E">
        <w:t>) следующие изменения и дополнения:</w:t>
      </w:r>
    </w:p>
    <w:p w:rsidR="00C71C7D" w:rsidRPr="00004DE6" w:rsidRDefault="00C71C7D" w:rsidP="004E1CAD">
      <w:r w:rsidRPr="00004DE6">
        <w:t>1. В статье 1:</w:t>
      </w:r>
    </w:p>
    <w:p w:rsidR="00C71C7D" w:rsidRPr="00004DE6" w:rsidRDefault="00C71C7D" w:rsidP="004E1CAD">
      <w:r w:rsidRPr="00004DE6">
        <w:t>в пункте 6 слова «результатах проведенной оценки» заменить словами «проведенной оценке»;</w:t>
      </w:r>
    </w:p>
    <w:p w:rsidR="00C71C7D" w:rsidRPr="002C5935" w:rsidRDefault="00C71C7D" w:rsidP="004E1CAD">
      <w:r w:rsidRPr="00004DE6">
        <w:t>в пункте 12 слова «результатах проведенной стратегической экологической оценки» заменить словами «проведенной стратегической экологической оценке»;</w:t>
      </w:r>
    </w:p>
    <w:p w:rsidR="00C71C7D" w:rsidRDefault="00C71C7D" w:rsidP="004E1CAD">
      <w:r w:rsidRPr="002C5935">
        <w:t>2. В статье 5:</w:t>
      </w:r>
    </w:p>
    <w:p w:rsidR="00C71C7D" w:rsidRDefault="00C71C7D" w:rsidP="004E1CAD">
      <w:r>
        <w:t>в пункте 1:</w:t>
      </w:r>
    </w:p>
    <w:p w:rsidR="00C71C7D" w:rsidRDefault="00C71C7D" w:rsidP="004E1CAD">
      <w:r>
        <w:t>дополнить пункт после слова «экспертизы» словами «за исключением, указанных в пункте 2 настоящей статьи</w:t>
      </w:r>
      <w:proofErr w:type="gramStart"/>
      <w:r>
        <w:t>,»</w:t>
      </w:r>
      <w:proofErr w:type="gramEnd"/>
      <w:r>
        <w:t>;</w:t>
      </w:r>
    </w:p>
    <w:p w:rsidR="00C71C7D" w:rsidRDefault="00C71C7D" w:rsidP="004E1CAD">
      <w:r>
        <w:t>подпункт 1.5 изложить в следующей редакции:</w:t>
      </w:r>
    </w:p>
    <w:p w:rsidR="00C71C7D" w:rsidRDefault="00C71C7D" w:rsidP="004E1CAD">
      <w:r>
        <w:lastRenderedPageBreak/>
        <w:t>«1.5. проектная документация на пользование недрами, за исключением проектной документации на геологическое изучение недр и проектной документации по объектам, для которых не требуется предоставление горного отвода, а также изменения и (или) дополнения, вносимые в нее</w:t>
      </w:r>
      <w:proofErr w:type="gramStart"/>
      <w:r>
        <w:t>;»</w:t>
      </w:r>
      <w:proofErr w:type="gramEnd"/>
      <w:r>
        <w:t>;</w:t>
      </w:r>
    </w:p>
    <w:p w:rsidR="00C71C7D" w:rsidRDefault="00C71C7D" w:rsidP="004E1CAD">
      <w:r>
        <w:t xml:space="preserve"> </w:t>
      </w:r>
      <w:r w:rsidRPr="002C5935">
        <w:t xml:space="preserve">подпункт 1.11 дополнить словами «, </w:t>
      </w:r>
      <w:r>
        <w:t xml:space="preserve">за исключением тех, в которых требования безопасности и охраны окружающей среды установлены в соответствующем разделе </w:t>
      </w:r>
      <w:r w:rsidRPr="002C5935">
        <w:t>государственного стандарта»;</w:t>
      </w:r>
    </w:p>
    <w:p w:rsidR="00C71C7D" w:rsidRDefault="00C71C7D" w:rsidP="004E1CAD">
      <w:r>
        <w:t>пункт 2 изложить в следующей редакции:</w:t>
      </w:r>
    </w:p>
    <w:p w:rsidR="00C71C7D" w:rsidRDefault="00C71C7D" w:rsidP="004E1CAD">
      <w:r>
        <w:t>«2. Не являются объектами государственной экологической экспертизы:</w:t>
      </w:r>
    </w:p>
    <w:p w:rsidR="00C71C7D" w:rsidRPr="00A843CC" w:rsidRDefault="00C71C7D" w:rsidP="003E185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43CC">
        <w:rPr>
          <w:rFonts w:ascii="Times New Roman" w:hAnsi="Times New Roman" w:cs="Times New Roman"/>
          <w:sz w:val="30"/>
          <w:szCs w:val="30"/>
        </w:rPr>
        <w:t>2.1. документация, предусматривающая внесение изменений и (или) дополнений в документацию, указанн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A843CC">
        <w:rPr>
          <w:rFonts w:ascii="Times New Roman" w:hAnsi="Times New Roman" w:cs="Times New Roman"/>
          <w:sz w:val="30"/>
          <w:szCs w:val="30"/>
        </w:rPr>
        <w:t xml:space="preserve"> в </w:t>
      </w:r>
      <w:hyperlink w:anchor="P62" w:history="1">
        <w:r w:rsidRPr="00A843CC">
          <w:rPr>
            <w:rFonts w:ascii="Times New Roman" w:hAnsi="Times New Roman" w:cs="Times New Roman"/>
            <w:sz w:val="30"/>
            <w:szCs w:val="30"/>
          </w:rPr>
          <w:t>пункте 1</w:t>
        </w:r>
      </w:hyperlink>
      <w:r w:rsidRPr="00A843CC">
        <w:rPr>
          <w:rFonts w:ascii="Times New Roman" w:hAnsi="Times New Roman" w:cs="Times New Roman"/>
          <w:sz w:val="30"/>
          <w:szCs w:val="30"/>
        </w:rPr>
        <w:t xml:space="preserve"> настоящей статьи, в случае, </w:t>
      </w:r>
      <w:r>
        <w:rPr>
          <w:rFonts w:ascii="Times New Roman" w:hAnsi="Times New Roman" w:cs="Times New Roman"/>
          <w:sz w:val="30"/>
          <w:szCs w:val="30"/>
        </w:rPr>
        <w:t xml:space="preserve">когда </w:t>
      </w:r>
      <w:r w:rsidRPr="00A843CC">
        <w:rPr>
          <w:rFonts w:ascii="Times New Roman" w:hAnsi="Times New Roman" w:cs="Times New Roman"/>
          <w:sz w:val="30"/>
          <w:szCs w:val="30"/>
        </w:rPr>
        <w:t>эти изменения и (или) дополнения не связаны с увеличением воздействия на окружающую среду и (или) использования природных ресурсов, за исключением случаев, предусмотренных законодательными актами в области охраны окружающей среды и рационального использования природных ресурсов;</w:t>
      </w:r>
      <w:proofErr w:type="gramEnd"/>
    </w:p>
    <w:p w:rsidR="00C71C7D" w:rsidRPr="00A843CC" w:rsidRDefault="00C71C7D" w:rsidP="00A843C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2.2. </w:t>
      </w:r>
      <w:r w:rsidRPr="00A843CC">
        <w:rPr>
          <w:rFonts w:ascii="Times New Roman" w:hAnsi="Times New Roman" w:cs="Times New Roman"/>
          <w:sz w:val="30"/>
          <w:szCs w:val="30"/>
        </w:rPr>
        <w:t>документация на строительство объектов, предусмотренных к строительству проектами застройки, по которым имеется положительное заключение государственной экологической экспертизы;</w:t>
      </w:r>
    </w:p>
    <w:p w:rsidR="00C71C7D" w:rsidRPr="00A843CC" w:rsidRDefault="00C71C7D" w:rsidP="00A843C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43CC">
        <w:rPr>
          <w:rFonts w:ascii="Times New Roman" w:hAnsi="Times New Roman" w:cs="Times New Roman"/>
          <w:sz w:val="30"/>
          <w:szCs w:val="30"/>
        </w:rPr>
        <w:t>2.3. документация по объектам, размещение которых предусматривается в границах природных территорий, подлежащих специальной охране, по которой имеется положительное заключение государственной экологической экспертизы, имеющее особые условия реализации проектных решений, предусматривающих предоставление</w:t>
      </w:r>
      <w:r w:rsidRPr="003E1853">
        <w:rPr>
          <w:rFonts w:ascii="Times New Roman" w:hAnsi="Times New Roman" w:cs="Times New Roman"/>
          <w:sz w:val="30"/>
          <w:szCs w:val="30"/>
        </w:rPr>
        <w:t xml:space="preserve"> </w:t>
      </w:r>
      <w:r w:rsidRPr="00A843CC">
        <w:rPr>
          <w:rFonts w:ascii="Times New Roman" w:hAnsi="Times New Roman" w:cs="Times New Roman"/>
          <w:sz w:val="30"/>
          <w:szCs w:val="30"/>
        </w:rPr>
        <w:t>на государственную экологическую экспертизу проектной документации по следующи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A843CC">
        <w:rPr>
          <w:rFonts w:ascii="Times New Roman" w:hAnsi="Times New Roman" w:cs="Times New Roman"/>
          <w:sz w:val="30"/>
          <w:szCs w:val="30"/>
        </w:rPr>
        <w:t xml:space="preserve"> стадия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A843CC">
        <w:rPr>
          <w:rFonts w:ascii="Times New Roman" w:hAnsi="Times New Roman" w:cs="Times New Roman"/>
          <w:sz w:val="30"/>
          <w:szCs w:val="30"/>
        </w:rPr>
        <w:t xml:space="preserve"> проектирования;</w:t>
      </w:r>
    </w:p>
    <w:p w:rsidR="00C71C7D" w:rsidRDefault="00C71C7D" w:rsidP="00A843C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43CC">
        <w:rPr>
          <w:rFonts w:ascii="Times New Roman" w:hAnsi="Times New Roman" w:cs="Times New Roman"/>
          <w:sz w:val="30"/>
          <w:szCs w:val="30"/>
        </w:rPr>
        <w:t>2.4. документация по объектам модернизации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843CC">
        <w:rPr>
          <w:rFonts w:ascii="Times New Roman" w:hAnsi="Times New Roman" w:cs="Times New Roman"/>
          <w:sz w:val="30"/>
          <w:szCs w:val="30"/>
        </w:rPr>
        <w:t xml:space="preserve"> реконструкции, включающих замену узлов, агрегатов, устройство дополнительных строительных конструкций, обеспечивающих модернизацию технологических процессов, изменение назначения помещений, не связанных в воздействием на компоненты природной среды;</w:t>
      </w:r>
      <w:proofErr w:type="gramEnd"/>
    </w:p>
    <w:p w:rsidR="00C71C7D" w:rsidRDefault="00C71C7D" w:rsidP="00A843C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2.5. документация по объектам санаторно-курортных организаций, размещение которых предусматривается в границах курортов, за исключением случаев, когда размещение объектов предусматривается в границах особо охраняемых природных территорий;</w:t>
      </w:r>
    </w:p>
    <w:p w:rsidR="00C71C7D" w:rsidRDefault="00C71C7D" w:rsidP="00A843C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2.6. документация по объектам общественного питания, объектам туристической инфраструктуры в границах охранных зон особо охраняемых природных территории;</w:t>
      </w:r>
    </w:p>
    <w:p w:rsidR="00BF69C2" w:rsidRDefault="00BF69C2" w:rsidP="00A843C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71C7D" w:rsidRDefault="00C71C7D" w:rsidP="00A843C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2.7. документация по объектам сельскохозяйственного назначения, за исключением объектов, на которых планируется осуществлять экологически опасную деятельность;</w:t>
      </w:r>
    </w:p>
    <w:p w:rsidR="00C71C7D" w:rsidRDefault="00C71C7D" w:rsidP="00A843C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2.8. проектная документация по изменению назначения капитальных строений (зданий, сооружений), расположенных в зонах охраны недвижимых материальных историко-культурных ценностей, если такое изменение не связано с воздействием на компоненты природной среды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r w:rsidR="00BF69C2">
        <w:rPr>
          <w:rFonts w:ascii="Times New Roman" w:hAnsi="Times New Roman" w:cs="Times New Roman"/>
          <w:sz w:val="30"/>
          <w:szCs w:val="30"/>
        </w:rPr>
        <w:t>»;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C71C7D" w:rsidRPr="003800A6" w:rsidRDefault="00C71C7D" w:rsidP="003800A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00A6">
        <w:rPr>
          <w:rFonts w:ascii="Times New Roman" w:hAnsi="Times New Roman" w:cs="Times New Roman"/>
          <w:sz w:val="30"/>
          <w:szCs w:val="30"/>
        </w:rPr>
        <w:t xml:space="preserve"> 3. Подпункт 1.2 пункта 1 статьи 6 изложить в следующей редакции:</w:t>
      </w:r>
    </w:p>
    <w:p w:rsidR="00C71C7D" w:rsidRPr="002C5935" w:rsidRDefault="00C71C7D" w:rsidP="004E1CAD">
      <w:r w:rsidRPr="002C5935">
        <w:t>«1.2. градостроительные проекты общего и специального планирования, за исключением градостроительных проектов поселков городского типа и сельских населенных пунктов, а также проекты, предусматривающие внесение изменений и (или) дополнений в них;»;</w:t>
      </w:r>
    </w:p>
    <w:p w:rsidR="00C71C7D" w:rsidRPr="002C5935" w:rsidRDefault="00C71C7D" w:rsidP="004E1CAD">
      <w:r w:rsidRPr="002C5935">
        <w:t>4. В статье 7:</w:t>
      </w:r>
    </w:p>
    <w:p w:rsidR="00C71C7D" w:rsidRPr="002C5935" w:rsidRDefault="00C71C7D" w:rsidP="004E1CAD">
      <w:r w:rsidRPr="002C5935">
        <w:t>в пункте 1:</w:t>
      </w:r>
    </w:p>
    <w:p w:rsidR="00C71C7D" w:rsidRPr="002C5935" w:rsidRDefault="00C71C7D" w:rsidP="004E1CAD">
      <w:r w:rsidRPr="002C5935">
        <w:t xml:space="preserve">подпункт 1.1 дополнить словами «, за исключением объектов сельскохозяйственного назначения, </w:t>
      </w:r>
      <w:r>
        <w:t>на которых не планируется осу</w:t>
      </w:r>
      <w:r w:rsidRPr="002C5935">
        <w:t>ществляющих экологически опасную деятельность»;</w:t>
      </w:r>
    </w:p>
    <w:p w:rsidR="00C71C7D" w:rsidRDefault="00C71C7D" w:rsidP="004E1CAD">
      <w:r w:rsidRPr="002C5935">
        <w:t>в подпункте 1.10 слов</w:t>
      </w:r>
      <w:r>
        <w:t>о</w:t>
      </w:r>
      <w:r w:rsidRPr="002C5935">
        <w:t xml:space="preserve"> «линии» заменить слов</w:t>
      </w:r>
      <w:r>
        <w:t>о</w:t>
      </w:r>
      <w:r w:rsidRPr="002C5935">
        <w:t>м «пути»;</w:t>
      </w:r>
    </w:p>
    <w:p w:rsidR="00C71C7D" w:rsidRPr="00543B11" w:rsidRDefault="00C71C7D" w:rsidP="004E1CAD">
      <w:r w:rsidRPr="00543B11">
        <w:t>из подпункта 1.13 слово «строительства» исключить;</w:t>
      </w:r>
    </w:p>
    <w:p w:rsidR="00C71C7D" w:rsidRPr="00543B11" w:rsidRDefault="00C71C7D" w:rsidP="00CE4B68">
      <w:r w:rsidRPr="00543B11">
        <w:t>из подпункта 1.14 слова «, планируемые к строительству» исключить;</w:t>
      </w:r>
    </w:p>
    <w:p w:rsidR="00C71C7D" w:rsidRPr="00543B11" w:rsidRDefault="00C71C7D" w:rsidP="004E1CAD">
      <w:r w:rsidRPr="00543B11">
        <w:t>в подпункте 1.32:</w:t>
      </w:r>
    </w:p>
    <w:p w:rsidR="00C71C7D" w:rsidRPr="00543B11" w:rsidRDefault="00C71C7D" w:rsidP="00543B11">
      <w:r w:rsidRPr="00543B11">
        <w:t>из абзаца первого слова «, планируемые к строительству» исключить;</w:t>
      </w:r>
    </w:p>
    <w:p w:rsidR="00C71C7D" w:rsidRPr="00543B11" w:rsidRDefault="00C71C7D" w:rsidP="00543B11">
      <w:r w:rsidRPr="00543B11">
        <w:t>абзац третий дополнить словами «, за исключением объектов, указанных в подпункте 2.6 пункта 2 статьи 5 настоящего Закона</w:t>
      </w:r>
      <w:proofErr w:type="gramStart"/>
      <w:r w:rsidRPr="00543B11">
        <w:t>;»</w:t>
      </w:r>
      <w:proofErr w:type="gramEnd"/>
      <w:r w:rsidRPr="00543B11">
        <w:t>;</w:t>
      </w:r>
    </w:p>
    <w:p w:rsidR="00C71C7D" w:rsidRPr="00543B11" w:rsidRDefault="00C71C7D" w:rsidP="00543B11">
      <w:r w:rsidRPr="00543B11">
        <w:t>в подпункте 1.33:</w:t>
      </w:r>
    </w:p>
    <w:p w:rsidR="00C71C7D" w:rsidRPr="00543B11" w:rsidRDefault="00C71C7D" w:rsidP="004E1CAD">
      <w:r w:rsidRPr="00543B11">
        <w:t>слова «, планируемые к строительству» исключить;</w:t>
      </w:r>
    </w:p>
    <w:p w:rsidR="00C71C7D" w:rsidRPr="004E1CAD" w:rsidRDefault="00C71C7D" w:rsidP="004E1CAD">
      <w:r>
        <w:t>дополнить словами «, за исключением объектов, указанных в подпункте 2.8 пункта 2 статьи 5 настоящего Закона</w:t>
      </w:r>
      <w:proofErr w:type="gramStart"/>
      <w:r>
        <w:t>;»</w:t>
      </w:r>
      <w:proofErr w:type="gramEnd"/>
      <w:r>
        <w:t>;</w:t>
      </w:r>
    </w:p>
    <w:p w:rsidR="00C71C7D" w:rsidRPr="002C5935" w:rsidRDefault="00C71C7D" w:rsidP="004E1CAD">
      <w:r w:rsidRPr="002C5935">
        <w:t>подпункт 1.37 дополнить словами «</w:t>
      </w:r>
      <w:r>
        <w:t>, за исключением объектов, указанных в подпункте 2.5 пункта 2 статьи 5 настоящего Закона</w:t>
      </w:r>
      <w:r w:rsidRPr="002C5935">
        <w:t>»</w:t>
      </w:r>
      <w:r>
        <w:t>.</w:t>
      </w:r>
    </w:p>
    <w:p w:rsidR="00C71C7D" w:rsidRDefault="00C71C7D" w:rsidP="004E1CAD">
      <w:r>
        <w:t xml:space="preserve">5. В пункте 3 статьи 18 </w:t>
      </w:r>
      <w:r w:rsidRPr="002C5935">
        <w:t>слова «Результаты проведения» заменить словами «Сведения о проведении»;</w:t>
      </w:r>
    </w:p>
    <w:p w:rsidR="00C71C7D" w:rsidRDefault="00C71C7D" w:rsidP="004E1CAD">
      <w:r>
        <w:t>6. В статье 19:</w:t>
      </w:r>
    </w:p>
    <w:p w:rsidR="00C71C7D" w:rsidRDefault="00C71C7D" w:rsidP="004E1CAD">
      <w:r>
        <w:t xml:space="preserve">в пункте 4 слова «Результаты проведения» заменить словами «Сведения о проведении»; </w:t>
      </w:r>
    </w:p>
    <w:p w:rsidR="00C71C7D" w:rsidRDefault="00C71C7D" w:rsidP="004E1CAD">
      <w:r>
        <w:t>п</w:t>
      </w:r>
      <w:r w:rsidRPr="002C5935">
        <w:t>одпункт 5.3 пункта 5 дополнить словами «в постоянное пользование»</w:t>
      </w:r>
      <w:r>
        <w:t>.</w:t>
      </w:r>
    </w:p>
    <w:p w:rsidR="00BF69C2" w:rsidRPr="002C5935" w:rsidRDefault="00BF69C2" w:rsidP="004E1CAD"/>
    <w:p w:rsidR="00C71C7D" w:rsidRDefault="00C71C7D" w:rsidP="004E1CAD">
      <w:pPr>
        <w:rPr>
          <w:lang w:eastAsia="ru-RU"/>
        </w:rPr>
      </w:pPr>
      <w:r w:rsidRPr="002C5935">
        <w:rPr>
          <w:rStyle w:val="ArticleC"/>
        </w:rPr>
        <w:lastRenderedPageBreak/>
        <w:t>Статья 2.</w:t>
      </w:r>
      <w:r w:rsidRPr="002C5935">
        <w:t xml:space="preserve"> Настоящий Закон вступает в силу </w:t>
      </w:r>
      <w:r>
        <w:rPr>
          <w:lang w:eastAsia="ru-RU"/>
        </w:rPr>
        <w:t>после его официального опубликования.</w:t>
      </w:r>
    </w:p>
    <w:p w:rsidR="00C71C7D" w:rsidRDefault="00C71C7D" w:rsidP="00712265">
      <w:pPr>
        <w:ind w:firstLine="0"/>
        <w:rPr>
          <w:lang w:eastAsia="ru-RU"/>
        </w:rPr>
      </w:pPr>
    </w:p>
    <w:p w:rsidR="00BF69C2" w:rsidRDefault="00BF69C2" w:rsidP="00712265">
      <w:pPr>
        <w:ind w:firstLine="0"/>
        <w:rPr>
          <w:lang w:eastAsia="ru-RU"/>
        </w:rPr>
      </w:pPr>
    </w:p>
    <w:p w:rsidR="00C71C7D" w:rsidRDefault="00C71C7D" w:rsidP="00712265">
      <w:pPr>
        <w:ind w:firstLine="0"/>
      </w:pPr>
      <w:r>
        <w:rPr>
          <w:lang w:eastAsia="ru-RU"/>
        </w:rPr>
        <w:t>Президент</w:t>
      </w:r>
      <w:r w:rsidRPr="002C5935">
        <w:br/>
        <w:t>Республики Беларусь</w:t>
      </w:r>
    </w:p>
    <w:sectPr w:rsidR="00C71C7D" w:rsidSect="00DB41AF">
      <w:headerReference w:type="even" r:id="rId7"/>
      <w:headerReference w:type="default" r:id="rId8"/>
      <w:pgSz w:w="11906" w:h="16838" w:code="9"/>
      <w:pgMar w:top="1134" w:right="567" w:bottom="794" w:left="1701" w:header="709" w:footer="709" w:gutter="0"/>
      <w:cols w:space="720"/>
      <w:titlePg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C7D" w:rsidRDefault="00C71C7D" w:rsidP="004E1CAD">
      <w:r>
        <w:separator/>
      </w:r>
    </w:p>
    <w:p w:rsidR="00C71C7D" w:rsidRDefault="00C71C7D" w:rsidP="004E1CAD"/>
    <w:p w:rsidR="00C71C7D" w:rsidRDefault="00C71C7D"/>
    <w:p w:rsidR="00C71C7D" w:rsidRDefault="00C71C7D" w:rsidP="00263623"/>
  </w:endnote>
  <w:endnote w:type="continuationSeparator" w:id="0">
    <w:p w:rsidR="00C71C7D" w:rsidRDefault="00C71C7D" w:rsidP="004E1CAD">
      <w:r>
        <w:continuationSeparator/>
      </w:r>
    </w:p>
    <w:p w:rsidR="00C71C7D" w:rsidRDefault="00C71C7D" w:rsidP="004E1CAD"/>
    <w:p w:rsidR="00C71C7D" w:rsidRDefault="00C71C7D"/>
    <w:p w:rsidR="00C71C7D" w:rsidRDefault="00C71C7D" w:rsidP="0026362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ld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C7D" w:rsidRDefault="00C71C7D" w:rsidP="004E1CAD">
      <w:r>
        <w:separator/>
      </w:r>
    </w:p>
    <w:p w:rsidR="00C71C7D" w:rsidRDefault="00C71C7D" w:rsidP="004E1CAD"/>
    <w:p w:rsidR="00C71C7D" w:rsidRDefault="00C71C7D"/>
    <w:p w:rsidR="00C71C7D" w:rsidRDefault="00C71C7D" w:rsidP="00263623"/>
  </w:footnote>
  <w:footnote w:type="continuationSeparator" w:id="0">
    <w:p w:rsidR="00C71C7D" w:rsidRDefault="00C71C7D" w:rsidP="004E1CAD">
      <w:r>
        <w:continuationSeparator/>
      </w:r>
    </w:p>
    <w:p w:rsidR="00C71C7D" w:rsidRDefault="00C71C7D" w:rsidP="004E1CAD"/>
    <w:p w:rsidR="00C71C7D" w:rsidRDefault="00C71C7D"/>
    <w:p w:rsidR="00C71C7D" w:rsidRDefault="00C71C7D" w:rsidP="002636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7D" w:rsidRDefault="00EC2ED9" w:rsidP="004E1CAD">
    <w:pPr>
      <w:rPr>
        <w:rStyle w:val="a8"/>
      </w:rPr>
    </w:pPr>
    <w:r>
      <w:rPr>
        <w:rStyle w:val="a8"/>
      </w:rPr>
      <w:fldChar w:fldCharType="begin"/>
    </w:r>
    <w:r w:rsidR="00C71C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1C7D" w:rsidRDefault="00C71C7D" w:rsidP="004E1CAD"/>
  <w:p w:rsidR="00C71C7D" w:rsidRDefault="00C71C7D" w:rsidP="004E1CAD"/>
  <w:p w:rsidR="00C71C7D" w:rsidRDefault="00C71C7D" w:rsidP="004E1CAD"/>
  <w:p w:rsidR="00C71C7D" w:rsidRDefault="00C71C7D" w:rsidP="004E1CAD"/>
  <w:p w:rsidR="00C71C7D" w:rsidRDefault="00C71C7D" w:rsidP="004E1CAD"/>
  <w:p w:rsidR="00C71C7D" w:rsidRDefault="00C71C7D" w:rsidP="004E1CAD"/>
  <w:p w:rsidR="00C71C7D" w:rsidRDefault="00C71C7D" w:rsidP="004E1CAD"/>
  <w:p w:rsidR="00C71C7D" w:rsidRDefault="00C71C7D"/>
  <w:p w:rsidR="00C71C7D" w:rsidRDefault="00C71C7D" w:rsidP="0026362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7D" w:rsidRPr="00BF69C2" w:rsidRDefault="00EC2ED9" w:rsidP="00712265">
    <w:pPr>
      <w:pStyle w:val="a5"/>
      <w:jc w:val="center"/>
      <w:rPr>
        <w:sz w:val="24"/>
        <w:szCs w:val="24"/>
      </w:rPr>
    </w:pPr>
    <w:r w:rsidRPr="00BF69C2">
      <w:rPr>
        <w:sz w:val="24"/>
        <w:szCs w:val="24"/>
      </w:rPr>
      <w:fldChar w:fldCharType="begin"/>
    </w:r>
    <w:r w:rsidRPr="00BF69C2">
      <w:rPr>
        <w:sz w:val="24"/>
        <w:szCs w:val="24"/>
      </w:rPr>
      <w:instrText xml:space="preserve"> PAGE   \* MERGEFORMAT </w:instrText>
    </w:r>
    <w:r w:rsidRPr="00BF69C2">
      <w:rPr>
        <w:sz w:val="24"/>
        <w:szCs w:val="24"/>
      </w:rPr>
      <w:fldChar w:fldCharType="separate"/>
    </w:r>
    <w:r w:rsidR="00BF69C2">
      <w:rPr>
        <w:noProof/>
        <w:sz w:val="24"/>
        <w:szCs w:val="24"/>
      </w:rPr>
      <w:t>4</w:t>
    </w:r>
    <w:r w:rsidRPr="00BF69C2">
      <w:rPr>
        <w:sz w:val="24"/>
        <w:szCs w:val="24"/>
      </w:rPr>
      <w:fldChar w:fldCharType="end"/>
    </w:r>
  </w:p>
  <w:p w:rsidR="00C71C7D" w:rsidRDefault="00C71C7D" w:rsidP="004E1CAD">
    <w:pPr>
      <w:pStyle w:val="a5"/>
    </w:pPr>
  </w:p>
  <w:p w:rsidR="00BF69C2" w:rsidRDefault="00BF69C2" w:rsidP="004E1C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AE2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6472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388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364B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04F4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28D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C86B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5AE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7E5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F64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F08"/>
  <w:defaultTabStop w:val="7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092"/>
    <w:rsid w:val="00004DE6"/>
    <w:rsid w:val="000125AE"/>
    <w:rsid w:val="00020B4E"/>
    <w:rsid w:val="00044231"/>
    <w:rsid w:val="00044A74"/>
    <w:rsid w:val="000558E1"/>
    <w:rsid w:val="000611D2"/>
    <w:rsid w:val="00071873"/>
    <w:rsid w:val="0007343A"/>
    <w:rsid w:val="00096632"/>
    <w:rsid w:val="000F00A8"/>
    <w:rsid w:val="00106092"/>
    <w:rsid w:val="001100D9"/>
    <w:rsid w:val="00110BE3"/>
    <w:rsid w:val="00165584"/>
    <w:rsid w:val="00184F38"/>
    <w:rsid w:val="00231632"/>
    <w:rsid w:val="00234247"/>
    <w:rsid w:val="002415B9"/>
    <w:rsid w:val="00252CC0"/>
    <w:rsid w:val="00263623"/>
    <w:rsid w:val="00283C2C"/>
    <w:rsid w:val="002A0D59"/>
    <w:rsid w:val="002C5935"/>
    <w:rsid w:val="002C59E3"/>
    <w:rsid w:val="002D2A19"/>
    <w:rsid w:val="002D462C"/>
    <w:rsid w:val="002F3354"/>
    <w:rsid w:val="00314840"/>
    <w:rsid w:val="003276F6"/>
    <w:rsid w:val="003355D1"/>
    <w:rsid w:val="003462CD"/>
    <w:rsid w:val="003509AE"/>
    <w:rsid w:val="003770ED"/>
    <w:rsid w:val="003800A6"/>
    <w:rsid w:val="00392C66"/>
    <w:rsid w:val="003C08CB"/>
    <w:rsid w:val="003C6259"/>
    <w:rsid w:val="003E1853"/>
    <w:rsid w:val="003F5018"/>
    <w:rsid w:val="00404EB3"/>
    <w:rsid w:val="004256CB"/>
    <w:rsid w:val="00433601"/>
    <w:rsid w:val="0043462E"/>
    <w:rsid w:val="00435F9B"/>
    <w:rsid w:val="0044000C"/>
    <w:rsid w:val="00445228"/>
    <w:rsid w:val="004453AF"/>
    <w:rsid w:val="00457491"/>
    <w:rsid w:val="004A0079"/>
    <w:rsid w:val="004A3655"/>
    <w:rsid w:val="004C44F8"/>
    <w:rsid w:val="004D4B5B"/>
    <w:rsid w:val="004E1CAD"/>
    <w:rsid w:val="004E5D59"/>
    <w:rsid w:val="004E75AF"/>
    <w:rsid w:val="004F6BDA"/>
    <w:rsid w:val="005006D2"/>
    <w:rsid w:val="00513DE2"/>
    <w:rsid w:val="00537FE2"/>
    <w:rsid w:val="00540730"/>
    <w:rsid w:val="00540CB0"/>
    <w:rsid w:val="00543B11"/>
    <w:rsid w:val="00551FDB"/>
    <w:rsid w:val="00570F76"/>
    <w:rsid w:val="005723AB"/>
    <w:rsid w:val="00582C4E"/>
    <w:rsid w:val="005924DB"/>
    <w:rsid w:val="00595F54"/>
    <w:rsid w:val="005F01DE"/>
    <w:rsid w:val="006002B6"/>
    <w:rsid w:val="00610E08"/>
    <w:rsid w:val="00612CC2"/>
    <w:rsid w:val="00652B64"/>
    <w:rsid w:val="00655095"/>
    <w:rsid w:val="00687B56"/>
    <w:rsid w:val="006A1A3A"/>
    <w:rsid w:val="006B1E87"/>
    <w:rsid w:val="006C1FFF"/>
    <w:rsid w:val="006C2C4D"/>
    <w:rsid w:val="00707EAE"/>
    <w:rsid w:val="00712265"/>
    <w:rsid w:val="00714358"/>
    <w:rsid w:val="00766699"/>
    <w:rsid w:val="00790DFA"/>
    <w:rsid w:val="007E4235"/>
    <w:rsid w:val="007E69D0"/>
    <w:rsid w:val="007F67F1"/>
    <w:rsid w:val="008043DF"/>
    <w:rsid w:val="00843C07"/>
    <w:rsid w:val="00845A04"/>
    <w:rsid w:val="00847B7D"/>
    <w:rsid w:val="008B155D"/>
    <w:rsid w:val="008C1152"/>
    <w:rsid w:val="008F2CBF"/>
    <w:rsid w:val="00901F85"/>
    <w:rsid w:val="0090243C"/>
    <w:rsid w:val="00902533"/>
    <w:rsid w:val="009026B4"/>
    <w:rsid w:val="0092556D"/>
    <w:rsid w:val="00926267"/>
    <w:rsid w:val="0093021F"/>
    <w:rsid w:val="009654E2"/>
    <w:rsid w:val="009747C2"/>
    <w:rsid w:val="009824C6"/>
    <w:rsid w:val="00983D66"/>
    <w:rsid w:val="00985D19"/>
    <w:rsid w:val="009960D8"/>
    <w:rsid w:val="009B4765"/>
    <w:rsid w:val="00A07AD1"/>
    <w:rsid w:val="00A24A89"/>
    <w:rsid w:val="00A4032D"/>
    <w:rsid w:val="00A44E82"/>
    <w:rsid w:val="00A532EC"/>
    <w:rsid w:val="00A5764C"/>
    <w:rsid w:val="00A70BFC"/>
    <w:rsid w:val="00A769E1"/>
    <w:rsid w:val="00A843CC"/>
    <w:rsid w:val="00AA569E"/>
    <w:rsid w:val="00AB4976"/>
    <w:rsid w:val="00AB4C81"/>
    <w:rsid w:val="00AE4ECE"/>
    <w:rsid w:val="00AF2945"/>
    <w:rsid w:val="00AF6E42"/>
    <w:rsid w:val="00B16499"/>
    <w:rsid w:val="00B72199"/>
    <w:rsid w:val="00BB2B17"/>
    <w:rsid w:val="00BD0736"/>
    <w:rsid w:val="00BD3B08"/>
    <w:rsid w:val="00BF4A70"/>
    <w:rsid w:val="00BF69C2"/>
    <w:rsid w:val="00C002AF"/>
    <w:rsid w:val="00C239A2"/>
    <w:rsid w:val="00C31033"/>
    <w:rsid w:val="00C31DBA"/>
    <w:rsid w:val="00C71C7D"/>
    <w:rsid w:val="00C81D5A"/>
    <w:rsid w:val="00CA5F0D"/>
    <w:rsid w:val="00CC2AD7"/>
    <w:rsid w:val="00CE229F"/>
    <w:rsid w:val="00CE4B68"/>
    <w:rsid w:val="00D13302"/>
    <w:rsid w:val="00D15163"/>
    <w:rsid w:val="00D24FBD"/>
    <w:rsid w:val="00D34933"/>
    <w:rsid w:val="00D4236E"/>
    <w:rsid w:val="00D75985"/>
    <w:rsid w:val="00DB41AF"/>
    <w:rsid w:val="00DD07C5"/>
    <w:rsid w:val="00DF245A"/>
    <w:rsid w:val="00E14EF8"/>
    <w:rsid w:val="00E6240E"/>
    <w:rsid w:val="00EA5871"/>
    <w:rsid w:val="00EB15F3"/>
    <w:rsid w:val="00EB4ED4"/>
    <w:rsid w:val="00EC2ED9"/>
    <w:rsid w:val="00ED310F"/>
    <w:rsid w:val="00EE15BB"/>
    <w:rsid w:val="00EF0025"/>
    <w:rsid w:val="00EF35CD"/>
    <w:rsid w:val="00F12587"/>
    <w:rsid w:val="00F20BE8"/>
    <w:rsid w:val="00F31566"/>
    <w:rsid w:val="00F426FE"/>
    <w:rsid w:val="00F87FBC"/>
    <w:rsid w:val="00F94A70"/>
    <w:rsid w:val="00FA444C"/>
    <w:rsid w:val="00FB689B"/>
    <w:rsid w:val="00FB774B"/>
    <w:rsid w:val="00FC4975"/>
    <w:rsid w:val="00FE5537"/>
    <w:rsid w:val="00FE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43B11"/>
    <w:pPr>
      <w:autoSpaceDE w:val="0"/>
      <w:autoSpaceDN w:val="0"/>
      <w:adjustRightInd w:val="0"/>
      <w:ind w:firstLine="709"/>
      <w:jc w:val="both"/>
    </w:pPr>
    <w:rPr>
      <w:sz w:val="30"/>
      <w:szCs w:val="30"/>
      <w:lang w:eastAsia="be-BY"/>
    </w:rPr>
  </w:style>
  <w:style w:type="paragraph" w:styleId="1">
    <w:name w:val="heading 1"/>
    <w:basedOn w:val="a"/>
    <w:next w:val="a"/>
    <w:link w:val="10"/>
    <w:uiPriority w:val="99"/>
    <w:qFormat/>
    <w:rsid w:val="007143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734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3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2ED9"/>
    <w:rPr>
      <w:rFonts w:ascii="Cambria" w:hAnsi="Cambria" w:cs="Times New Roman"/>
      <w:b/>
      <w:bCs/>
      <w:kern w:val="32"/>
      <w:sz w:val="32"/>
      <w:szCs w:val="32"/>
      <w:lang w:eastAsia="be-BY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C2ED9"/>
    <w:rPr>
      <w:rFonts w:ascii="Cambria" w:hAnsi="Cambria" w:cs="Times New Roman"/>
      <w:b/>
      <w:bCs/>
      <w:i/>
      <w:iCs/>
      <w:sz w:val="28"/>
      <w:szCs w:val="28"/>
      <w:lang w:eastAsia="be-BY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C2ED9"/>
    <w:rPr>
      <w:rFonts w:ascii="Cambria" w:hAnsi="Cambria" w:cs="Times New Roman"/>
      <w:b/>
      <w:bCs/>
      <w:sz w:val="26"/>
      <w:szCs w:val="26"/>
      <w:lang w:eastAsia="be-BY"/>
    </w:rPr>
  </w:style>
  <w:style w:type="paragraph" w:customStyle="1" w:styleId="Preamble">
    <w:name w:val="Preamble"/>
    <w:basedOn w:val="a"/>
    <w:link w:val="Preamble0"/>
    <w:uiPriority w:val="99"/>
    <w:rsid w:val="001100D9"/>
    <w:pPr>
      <w:ind w:firstLine="720"/>
    </w:pPr>
  </w:style>
  <w:style w:type="paragraph" w:styleId="a3">
    <w:name w:val="footer"/>
    <w:basedOn w:val="a"/>
    <w:link w:val="a4"/>
    <w:uiPriority w:val="99"/>
    <w:rsid w:val="00C002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EC2ED9"/>
    <w:rPr>
      <w:rFonts w:cs="Times New Roman"/>
      <w:sz w:val="30"/>
      <w:szCs w:val="30"/>
      <w:lang w:eastAsia="be-BY"/>
    </w:rPr>
  </w:style>
  <w:style w:type="paragraph" w:styleId="a5">
    <w:name w:val="header"/>
    <w:basedOn w:val="a"/>
    <w:link w:val="a6"/>
    <w:uiPriority w:val="99"/>
    <w:rsid w:val="00C00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57491"/>
    <w:rPr>
      <w:rFonts w:cs="Times New Roman"/>
      <w:sz w:val="36"/>
      <w:szCs w:val="36"/>
      <w:lang w:eastAsia="be-BY"/>
    </w:rPr>
  </w:style>
  <w:style w:type="paragraph" w:customStyle="1" w:styleId="a7">
    <w:name w:val="Например:"/>
    <w:basedOn w:val="a"/>
    <w:autoRedefine/>
    <w:uiPriority w:val="99"/>
    <w:semiHidden/>
    <w:rsid w:val="00714358"/>
    <w:rPr>
      <w:rFonts w:ascii="Courier New" w:hAnsi="Courier New" w:cs="Courier New"/>
      <w:sz w:val="24"/>
      <w:szCs w:val="24"/>
    </w:rPr>
  </w:style>
  <w:style w:type="character" w:customStyle="1" w:styleId="ArticleC">
    <w:name w:val="ArticleC"/>
    <w:uiPriority w:val="99"/>
    <w:rsid w:val="000611D2"/>
    <w:rPr>
      <w:b/>
      <w:sz w:val="30"/>
    </w:rPr>
  </w:style>
  <w:style w:type="character" w:styleId="a8">
    <w:name w:val="page number"/>
    <w:basedOn w:val="a0"/>
    <w:uiPriority w:val="99"/>
    <w:rsid w:val="00707EA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442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C2ED9"/>
    <w:rPr>
      <w:rFonts w:cs="Times New Roman"/>
      <w:sz w:val="2"/>
      <w:lang w:eastAsia="be-BY"/>
    </w:rPr>
  </w:style>
  <w:style w:type="paragraph" w:customStyle="1" w:styleId="100">
    <w:name w:val="сноска10"/>
    <w:basedOn w:val="a"/>
    <w:uiPriority w:val="99"/>
    <w:semiHidden/>
    <w:rsid w:val="00071873"/>
    <w:pPr>
      <w:ind w:firstLine="720"/>
    </w:pPr>
    <w:rPr>
      <w:position w:val="8"/>
      <w:sz w:val="20"/>
    </w:rPr>
  </w:style>
  <w:style w:type="paragraph" w:customStyle="1" w:styleId="Name">
    <w:name w:val="Name"/>
    <w:basedOn w:val="a"/>
    <w:link w:val="Name0"/>
    <w:uiPriority w:val="99"/>
    <w:rsid w:val="00537FE2"/>
    <w:pPr>
      <w:keepNext/>
      <w:spacing w:before="1440"/>
      <w:ind w:firstLine="0"/>
      <w:jc w:val="center"/>
      <w:outlineLvl w:val="0"/>
    </w:pPr>
    <w:rPr>
      <w:b/>
      <w:caps/>
      <w:spacing w:val="120"/>
      <w:sz w:val="48"/>
      <w:szCs w:val="48"/>
    </w:rPr>
  </w:style>
  <w:style w:type="paragraph" w:customStyle="1" w:styleId="11">
    <w:name w:val="Название1"/>
    <w:basedOn w:val="a"/>
    <w:uiPriority w:val="99"/>
    <w:rsid w:val="00537FE2"/>
    <w:pPr>
      <w:keepNext/>
      <w:keepLines/>
      <w:spacing w:before="480" w:after="480"/>
      <w:ind w:right="4043" w:firstLine="0"/>
    </w:pPr>
    <w:rPr>
      <w:b/>
    </w:rPr>
  </w:style>
  <w:style w:type="paragraph" w:customStyle="1" w:styleId="PrinOdobren">
    <w:name w:val="Prin_Odobren"/>
    <w:basedOn w:val="a"/>
    <w:autoRedefine/>
    <w:uiPriority w:val="99"/>
    <w:rsid w:val="00A769E1"/>
    <w:pPr>
      <w:tabs>
        <w:tab w:val="left" w:pos="6379"/>
      </w:tabs>
      <w:spacing w:before="240" w:after="360"/>
      <w:ind w:left="720" w:firstLine="0"/>
      <w:jc w:val="left"/>
    </w:pPr>
    <w:rPr>
      <w:lang w:eastAsia="ru-RU"/>
    </w:rPr>
  </w:style>
  <w:style w:type="paragraph" w:customStyle="1" w:styleId="Chapter">
    <w:name w:val="Chapter"/>
    <w:basedOn w:val="a"/>
    <w:uiPriority w:val="99"/>
    <w:rsid w:val="00652B64"/>
    <w:pPr>
      <w:keepNext/>
      <w:keepLines/>
      <w:spacing w:before="240" w:after="240"/>
      <w:ind w:firstLine="0"/>
      <w:jc w:val="center"/>
      <w:outlineLvl w:val="0"/>
    </w:pPr>
    <w:rPr>
      <w:b/>
      <w:caps/>
      <w:lang w:eastAsia="ru-RU"/>
    </w:rPr>
  </w:style>
  <w:style w:type="character" w:customStyle="1" w:styleId="Arabic">
    <w:name w:val="Arabic"/>
    <w:basedOn w:val="a0"/>
    <w:uiPriority w:val="99"/>
    <w:rsid w:val="00EB15F3"/>
    <w:rPr>
      <w:rFonts w:cs="Times New Roman"/>
    </w:rPr>
  </w:style>
  <w:style w:type="paragraph" w:customStyle="1" w:styleId="Article">
    <w:name w:val="Article"/>
    <w:basedOn w:val="a"/>
    <w:link w:val="Article0"/>
    <w:uiPriority w:val="99"/>
    <w:rsid w:val="00CE229F"/>
    <w:pPr>
      <w:keepNext/>
      <w:keepLines/>
      <w:spacing w:before="240" w:after="240" w:line="280" w:lineRule="exact"/>
      <w:ind w:left="2430" w:right="570" w:hanging="1710"/>
      <w:outlineLvl w:val="1"/>
    </w:pPr>
    <w:rPr>
      <w:b/>
      <w:lang w:eastAsia="ru-RU"/>
    </w:rPr>
  </w:style>
  <w:style w:type="paragraph" w:customStyle="1" w:styleId="Post">
    <w:name w:val="Post"/>
    <w:basedOn w:val="a"/>
    <w:uiPriority w:val="99"/>
    <w:rsid w:val="00096632"/>
    <w:pPr>
      <w:keepNext/>
      <w:keepLines/>
      <w:tabs>
        <w:tab w:val="left" w:pos="7200"/>
      </w:tabs>
      <w:spacing w:before="720"/>
      <w:ind w:firstLine="0"/>
    </w:pPr>
    <w:rPr>
      <w:b/>
      <w:lang w:eastAsia="ru-RU"/>
    </w:rPr>
  </w:style>
  <w:style w:type="paragraph" w:customStyle="1" w:styleId="Point">
    <w:name w:val="Point"/>
    <w:basedOn w:val="a"/>
    <w:link w:val="Point0"/>
    <w:autoRedefine/>
    <w:uiPriority w:val="99"/>
    <w:rsid w:val="0007343A"/>
    <w:pPr>
      <w:outlineLvl w:val="2"/>
    </w:pPr>
    <w:rPr>
      <w:lang w:eastAsia="ru-RU"/>
    </w:rPr>
  </w:style>
  <w:style w:type="paragraph" w:customStyle="1" w:styleId="UnderPoint">
    <w:name w:val="UnderPoint"/>
    <w:basedOn w:val="a"/>
    <w:uiPriority w:val="99"/>
    <w:rsid w:val="00A07AD1"/>
    <w:pPr>
      <w:ind w:firstLine="720"/>
      <w:outlineLvl w:val="3"/>
    </w:pPr>
    <w:rPr>
      <w:lang w:eastAsia="ru-RU"/>
    </w:rPr>
  </w:style>
  <w:style w:type="paragraph" w:customStyle="1" w:styleId="Proekt">
    <w:name w:val="Proekt"/>
    <w:basedOn w:val="a"/>
    <w:autoRedefine/>
    <w:uiPriority w:val="99"/>
    <w:rsid w:val="004256CB"/>
    <w:pPr>
      <w:keepNext/>
      <w:keepLines/>
      <w:jc w:val="right"/>
    </w:pPr>
    <w:rPr>
      <w:lang w:eastAsia="ru-RU"/>
    </w:rPr>
  </w:style>
  <w:style w:type="character" w:customStyle="1" w:styleId="newncpi">
    <w:name w:val="newncpi Знак"/>
    <w:basedOn w:val="a0"/>
    <w:uiPriority w:val="99"/>
    <w:rsid w:val="005924DB"/>
    <w:rPr>
      <w:rFonts w:cs="Times New Roman"/>
      <w:sz w:val="26"/>
      <w:lang w:val="ru-RU" w:eastAsia="ru-RU" w:bidi="ar-SA"/>
    </w:rPr>
  </w:style>
  <w:style w:type="character" w:customStyle="1" w:styleId="Preamble0">
    <w:name w:val="Preamble Знак"/>
    <w:basedOn w:val="a0"/>
    <w:link w:val="Preamble"/>
    <w:uiPriority w:val="99"/>
    <w:locked/>
    <w:rsid w:val="001100D9"/>
    <w:rPr>
      <w:rFonts w:cs="Times New Roman"/>
      <w:color w:val="000000"/>
      <w:sz w:val="30"/>
      <w:szCs w:val="30"/>
      <w:lang w:val="ru-RU" w:eastAsia="be-BY" w:bidi="ar-SA"/>
    </w:rPr>
  </w:style>
  <w:style w:type="paragraph" w:customStyle="1" w:styleId="RF">
    <w:name w:val="RF"/>
    <w:uiPriority w:val="99"/>
    <w:semiHidden/>
    <w:rsid w:val="00F31566"/>
    <w:rPr>
      <w:rFonts w:ascii="boldPS" w:hAnsi="boldPS"/>
      <w:sz w:val="16"/>
      <w:szCs w:val="20"/>
    </w:rPr>
  </w:style>
  <w:style w:type="character" w:customStyle="1" w:styleId="Point0">
    <w:name w:val="Point Знак"/>
    <w:basedOn w:val="a0"/>
    <w:link w:val="Point"/>
    <w:uiPriority w:val="99"/>
    <w:locked/>
    <w:rsid w:val="008C1152"/>
    <w:rPr>
      <w:rFonts w:cs="Times New Roman"/>
      <w:color w:val="000000"/>
      <w:sz w:val="30"/>
      <w:szCs w:val="30"/>
      <w:lang w:val="ru-RU" w:eastAsia="ru-RU" w:bidi="ar-SA"/>
    </w:rPr>
  </w:style>
  <w:style w:type="paragraph" w:customStyle="1" w:styleId="newncpi0">
    <w:name w:val="newncpi"/>
    <w:basedOn w:val="a"/>
    <w:uiPriority w:val="99"/>
    <w:rsid w:val="00F31566"/>
    <w:pPr>
      <w:spacing w:after="120" w:line="360" w:lineRule="atLeast"/>
    </w:pPr>
    <w:rPr>
      <w:sz w:val="26"/>
      <w:szCs w:val="20"/>
      <w:lang w:eastAsia="ru-RU"/>
    </w:rPr>
  </w:style>
  <w:style w:type="character" w:customStyle="1" w:styleId="TitleG">
    <w:name w:val="TitleG"/>
    <w:basedOn w:val="a0"/>
    <w:uiPriority w:val="99"/>
    <w:rsid w:val="00F31566"/>
    <w:rPr>
      <w:rFonts w:cs="Times New Roman"/>
    </w:rPr>
  </w:style>
  <w:style w:type="character" w:customStyle="1" w:styleId="Name0">
    <w:name w:val="Name Знак"/>
    <w:basedOn w:val="a0"/>
    <w:link w:val="Name"/>
    <w:uiPriority w:val="99"/>
    <w:locked/>
    <w:rsid w:val="00537FE2"/>
    <w:rPr>
      <w:rFonts w:cs="Times New Roman"/>
      <w:b/>
      <w:caps/>
      <w:spacing w:val="120"/>
      <w:sz w:val="48"/>
      <w:szCs w:val="48"/>
      <w:lang w:val="ru-RU" w:eastAsia="be-BY" w:bidi="ar-SA"/>
    </w:rPr>
  </w:style>
  <w:style w:type="character" w:customStyle="1" w:styleId="ArticleC0">
    <w:name w:val="ArticleC Знак"/>
    <w:basedOn w:val="a0"/>
    <w:uiPriority w:val="99"/>
    <w:rsid w:val="005723AB"/>
    <w:rPr>
      <w:rFonts w:cs="Times New Roman"/>
      <w:b/>
      <w:sz w:val="26"/>
      <w:lang w:val="ru-RU" w:eastAsia="ru-RU" w:bidi="ar-SA"/>
    </w:rPr>
  </w:style>
  <w:style w:type="paragraph" w:customStyle="1" w:styleId="Razdel">
    <w:name w:val="Razdel"/>
    <w:basedOn w:val="Chapter"/>
    <w:uiPriority w:val="99"/>
    <w:rsid w:val="00ED310F"/>
    <w:pPr>
      <w:outlineLvl w:val="9"/>
    </w:pPr>
  </w:style>
  <w:style w:type="character" w:customStyle="1" w:styleId="TitelR">
    <w:name w:val="TitelR"/>
    <w:basedOn w:val="a0"/>
    <w:uiPriority w:val="99"/>
    <w:rsid w:val="00BD0736"/>
    <w:rPr>
      <w:rFonts w:cs="Times New Roman"/>
    </w:rPr>
  </w:style>
  <w:style w:type="character" w:customStyle="1" w:styleId="Rimsk">
    <w:name w:val="Rimsk"/>
    <w:basedOn w:val="Arabic"/>
    <w:uiPriority w:val="99"/>
    <w:rsid w:val="00BD0736"/>
  </w:style>
  <w:style w:type="paragraph" w:customStyle="1" w:styleId="Chast">
    <w:name w:val="Chast"/>
    <w:basedOn w:val="Chapter"/>
    <w:uiPriority w:val="99"/>
    <w:rsid w:val="006C2C4D"/>
    <w:pPr>
      <w:ind w:right="28"/>
      <w:outlineLvl w:val="9"/>
    </w:pPr>
  </w:style>
  <w:style w:type="character" w:customStyle="1" w:styleId="Article0">
    <w:name w:val="Article Знак"/>
    <w:basedOn w:val="a0"/>
    <w:link w:val="Article"/>
    <w:uiPriority w:val="99"/>
    <w:locked/>
    <w:rsid w:val="008B155D"/>
    <w:rPr>
      <w:rFonts w:cs="Times New Roman"/>
      <w:b/>
      <w:sz w:val="30"/>
      <w:szCs w:val="30"/>
      <w:lang w:val="ru-RU" w:eastAsia="ru-RU" w:bidi="ar-SA"/>
    </w:rPr>
  </w:style>
  <w:style w:type="paragraph" w:customStyle="1" w:styleId="ab">
    <w:name w:val="Знак"/>
    <w:basedOn w:val="a"/>
    <w:next w:val="a"/>
    <w:uiPriority w:val="99"/>
    <w:rsid w:val="004C44F8"/>
    <w:pPr>
      <w:spacing w:after="160" w:line="240" w:lineRule="exact"/>
      <w:ind w:firstLine="0"/>
      <w:jc w:val="left"/>
    </w:pPr>
    <w:rPr>
      <w:rFonts w:ascii="Tahoma" w:hAnsi="Tahoma"/>
      <w:sz w:val="24"/>
      <w:szCs w:val="20"/>
      <w:lang w:val="en-US" w:eastAsia="en-US"/>
    </w:rPr>
  </w:style>
  <w:style w:type="paragraph" w:customStyle="1" w:styleId="ConsPlusNormal">
    <w:name w:val="ConsPlusNormal"/>
    <w:uiPriority w:val="99"/>
    <w:rsid w:val="00A843CC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130-1\Local%20Settings\Temporary%20Internet%20Files\Content.MSO\54E3746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54E37467</Template>
  <TotalTime>1586</TotalTime>
  <Pages>4</Pages>
  <Words>635</Words>
  <Characters>4657</Characters>
  <Application>Microsoft Office Word</Application>
  <DocSecurity>0</DocSecurity>
  <Lines>38</Lines>
  <Paragraphs>10</Paragraphs>
  <ScaleCrop>false</ScaleCrop>
  <Company>НЦЗД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k117-1</dc:creator>
  <cp:keywords/>
  <dc:description/>
  <cp:lastModifiedBy>k117-1</cp:lastModifiedBy>
  <cp:revision>13</cp:revision>
  <cp:lastPrinted>2018-02-02T05:33:00Z</cp:lastPrinted>
  <dcterms:created xsi:type="dcterms:W3CDTF">2018-01-23T11:29:00Z</dcterms:created>
  <dcterms:modified xsi:type="dcterms:W3CDTF">2018-02-02T05:33:00Z</dcterms:modified>
</cp:coreProperties>
</file>