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B9" w:rsidRPr="00D24F7F" w:rsidRDefault="00F634B9" w:rsidP="00F634B9">
      <w:pPr>
        <w:autoSpaceDE w:val="0"/>
        <w:autoSpaceDN w:val="0"/>
        <w:adjustRightInd w:val="0"/>
        <w:ind w:right="-1"/>
        <w:jc w:val="center"/>
      </w:pPr>
      <w:r>
        <w:t xml:space="preserve">МИНИСТЕРСТВО </w:t>
      </w:r>
      <w:r w:rsidRPr="0047623A">
        <w:t>ПРИРОДНЫХ РЕСУРСОВ И ОХРАНЫ ОКРУЖАЮЩЕЙ СРЕДЫ РЕСПУБЛИКИ БЕЛАРУСЬ</w:t>
      </w:r>
    </w:p>
    <w:p w:rsidR="00F634B9" w:rsidRPr="00D24F7F" w:rsidRDefault="00F634B9" w:rsidP="00F634B9">
      <w:pPr>
        <w:autoSpaceDE w:val="0"/>
        <w:autoSpaceDN w:val="0"/>
        <w:adjustRightInd w:val="0"/>
        <w:ind w:right="4931" w:firstLine="709"/>
      </w:pPr>
    </w:p>
    <w:p w:rsidR="00F634B9" w:rsidRDefault="00F634B9" w:rsidP="00F634B9">
      <w:pPr>
        <w:autoSpaceDE w:val="0"/>
        <w:autoSpaceDN w:val="0"/>
        <w:adjustRightInd w:val="0"/>
        <w:ind w:right="-1" w:firstLine="709"/>
        <w:jc w:val="center"/>
      </w:pPr>
      <w:r>
        <w:t>ПОСТАНОВЛЕНИЕ</w:t>
      </w:r>
    </w:p>
    <w:p w:rsidR="00F634B9" w:rsidRDefault="00F634B9" w:rsidP="00F634B9">
      <w:pPr>
        <w:autoSpaceDE w:val="0"/>
        <w:autoSpaceDN w:val="0"/>
        <w:adjustRightInd w:val="0"/>
        <w:spacing w:line="280" w:lineRule="exact"/>
        <w:ind w:firstLine="709"/>
        <w:jc w:val="center"/>
      </w:pPr>
    </w:p>
    <w:p w:rsidR="00F634B9" w:rsidRPr="00D24F7F" w:rsidRDefault="00F634B9" w:rsidP="00F634B9">
      <w:pPr>
        <w:autoSpaceDE w:val="0"/>
        <w:autoSpaceDN w:val="0"/>
        <w:adjustRightInd w:val="0"/>
        <w:ind w:right="-1"/>
      </w:pPr>
      <w:r>
        <w:rPr>
          <w:lang w:val="en-US"/>
        </w:rPr>
        <w:t>21</w:t>
      </w:r>
      <w:r>
        <w:t>.1</w:t>
      </w:r>
      <w:r>
        <w:rPr>
          <w:lang w:val="en-US"/>
        </w:rPr>
        <w:t>2</w:t>
      </w:r>
      <w:r>
        <w:t>.201</w:t>
      </w:r>
      <w:r w:rsidR="0077099D">
        <w:rPr>
          <w:lang w:val="en-US"/>
        </w:rPr>
        <w:t>8</w:t>
      </w:r>
      <w:r>
        <w:t xml:space="preserve">                                       № </w:t>
      </w:r>
      <w:r>
        <w:rPr>
          <w:lang w:val="en-US"/>
        </w:rPr>
        <w:t>10</w:t>
      </w:r>
      <w:r>
        <w:t xml:space="preserve">-Т                                </w:t>
      </w:r>
      <w:r>
        <w:rPr>
          <w:lang w:val="en-US"/>
        </w:rPr>
        <w:t xml:space="preserve"> </w:t>
      </w:r>
      <w:r>
        <w:t>г. Минск</w:t>
      </w:r>
    </w:p>
    <w:p w:rsidR="00F634B9" w:rsidRDefault="00F634B9" w:rsidP="00F634B9">
      <w:pPr>
        <w:ind w:left="142"/>
      </w:pPr>
    </w:p>
    <w:p w:rsidR="00F634B9" w:rsidRDefault="00F634B9" w:rsidP="00F634B9">
      <w:pPr>
        <w:rPr>
          <w:lang w:eastAsia="ru-RU"/>
        </w:rPr>
      </w:pPr>
    </w:p>
    <w:tbl>
      <w:tblPr>
        <w:tblW w:w="5347" w:type="dxa"/>
        <w:tblLayout w:type="fixed"/>
        <w:tblLook w:val="01E0" w:firstRow="1" w:lastRow="1" w:firstColumn="1" w:lastColumn="1" w:noHBand="0" w:noVBand="0"/>
      </w:tblPr>
      <w:tblGrid>
        <w:gridCol w:w="5347"/>
      </w:tblGrid>
      <w:tr w:rsidR="002B5CD6" w:rsidRPr="007171A8" w:rsidTr="00F634B9">
        <w:tc>
          <w:tcPr>
            <w:tcW w:w="5347" w:type="dxa"/>
          </w:tcPr>
          <w:p w:rsidR="007171A8" w:rsidRDefault="007171A8" w:rsidP="002C08DD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721EFC" w:rsidRPr="007171A8" w:rsidRDefault="00721EFC" w:rsidP="002C08DD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</w:p>
          <w:p w:rsidR="002B5CD6" w:rsidRPr="00A7276E" w:rsidRDefault="00A7276E" w:rsidP="00A3278A">
            <w:pPr>
              <w:pStyle w:val="ConsPlusTitle"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О </w:t>
            </w:r>
            <w:r w:rsidR="002C08DD" w:rsidRPr="007171A8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 xml:space="preserve">ведомственной отчетности 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Министерства природных ресурсов и охраны окружающей среды Республики Беларусь на 201</w:t>
            </w:r>
            <w:r w:rsidR="00A3278A"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/>
                <w:sz w:val="30"/>
                <w:szCs w:val="30"/>
              </w:rPr>
              <w:t> год</w:t>
            </w:r>
          </w:p>
        </w:tc>
      </w:tr>
    </w:tbl>
    <w:p w:rsidR="007171A8" w:rsidRPr="007171A8" w:rsidRDefault="007171A8" w:rsidP="007171A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2C08DD" w:rsidRPr="007171A8" w:rsidRDefault="002C08DD" w:rsidP="0077165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8" w:history="1">
        <w:r w:rsidRPr="007171A8">
          <w:rPr>
            <w:rFonts w:ascii="Times New Roman" w:hAnsi="Times New Roman" w:cs="Times New Roman"/>
            <w:sz w:val="30"/>
            <w:szCs w:val="30"/>
          </w:rPr>
          <w:t>подпункта 1.1 пункта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 xml:space="preserve"> Указа Президента Респ</w:t>
      </w:r>
      <w:r w:rsidR="00FB0CB1">
        <w:rPr>
          <w:rFonts w:ascii="Times New Roman" w:hAnsi="Times New Roman" w:cs="Times New Roman"/>
          <w:sz w:val="30"/>
          <w:szCs w:val="30"/>
        </w:rPr>
        <w:t>ублики Беларусь от 2 марта 2011 </w:t>
      </w:r>
      <w:r w:rsidRPr="007171A8">
        <w:rPr>
          <w:rFonts w:ascii="Times New Roman" w:hAnsi="Times New Roman" w:cs="Times New Roman"/>
          <w:sz w:val="30"/>
          <w:szCs w:val="30"/>
        </w:rPr>
        <w:t xml:space="preserve">г. </w:t>
      </w:r>
      <w:r w:rsidR="00C11786" w:rsidRPr="007171A8">
        <w:rPr>
          <w:rFonts w:ascii="Times New Roman" w:hAnsi="Times New Roman" w:cs="Times New Roman"/>
          <w:sz w:val="30"/>
          <w:szCs w:val="30"/>
        </w:rPr>
        <w:t>№</w:t>
      </w:r>
      <w:r w:rsidR="0077165B">
        <w:rPr>
          <w:rFonts w:ascii="Times New Roman" w:hAnsi="Times New Roman" w:cs="Times New Roman"/>
          <w:sz w:val="30"/>
          <w:szCs w:val="30"/>
        </w:rPr>
        <w:t> </w:t>
      </w:r>
      <w:r w:rsidRPr="007171A8">
        <w:rPr>
          <w:rFonts w:ascii="Times New Roman" w:hAnsi="Times New Roman" w:cs="Times New Roman"/>
          <w:sz w:val="30"/>
          <w:szCs w:val="30"/>
        </w:rPr>
        <w:t xml:space="preserve">95 «О некоторых вопросах сбора информации, не содержащейся в государственной статистической отчетности» Министерство </w:t>
      </w:r>
      <w:r w:rsidR="00DD6769" w:rsidRPr="007171A8">
        <w:rPr>
          <w:rFonts w:ascii="Times New Roman" w:hAnsi="Times New Roman" w:cs="Times New Roman"/>
          <w:sz w:val="30"/>
          <w:szCs w:val="30"/>
        </w:rPr>
        <w:t>природных ресурсов и охраны окружающей среды</w:t>
      </w:r>
      <w:r w:rsidRPr="007171A8">
        <w:rPr>
          <w:rFonts w:ascii="Times New Roman" w:hAnsi="Times New Roman" w:cs="Times New Roman"/>
          <w:sz w:val="30"/>
          <w:szCs w:val="30"/>
        </w:rPr>
        <w:t xml:space="preserve"> Республики Беларусь ПОСТАНОВЛЯЕТ:</w:t>
      </w:r>
    </w:p>
    <w:p w:rsidR="002C08DD" w:rsidRPr="007171A8" w:rsidRDefault="002C08DD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171A8">
        <w:rPr>
          <w:rFonts w:ascii="Times New Roman" w:hAnsi="Times New Roman" w:cs="Times New Roman"/>
          <w:sz w:val="30"/>
          <w:szCs w:val="30"/>
        </w:rPr>
        <w:t>1. У</w:t>
      </w:r>
      <w:r w:rsidR="00A7276E">
        <w:rPr>
          <w:rFonts w:ascii="Times New Roman" w:hAnsi="Times New Roman" w:cs="Times New Roman"/>
          <w:sz w:val="30"/>
          <w:szCs w:val="30"/>
        </w:rPr>
        <w:t>твердить</w:t>
      </w:r>
      <w:r w:rsidRPr="007171A8">
        <w:rPr>
          <w:rFonts w:ascii="Times New Roman" w:hAnsi="Times New Roman" w:cs="Times New Roman"/>
          <w:sz w:val="30"/>
          <w:szCs w:val="30"/>
        </w:rPr>
        <w:t>:</w:t>
      </w:r>
    </w:p>
    <w:p w:rsidR="002C08DD" w:rsidRPr="007171A8" w:rsidRDefault="002C08DD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71A8">
        <w:rPr>
          <w:rFonts w:ascii="Times New Roman" w:hAnsi="Times New Roman" w:cs="Times New Roman"/>
          <w:sz w:val="30"/>
          <w:szCs w:val="30"/>
        </w:rPr>
        <w:t>перечень</w:t>
      </w:r>
      <w:proofErr w:type="gramEnd"/>
      <w:r w:rsidRPr="007171A8">
        <w:rPr>
          <w:rFonts w:ascii="Times New Roman" w:hAnsi="Times New Roman" w:cs="Times New Roman"/>
          <w:sz w:val="30"/>
          <w:szCs w:val="30"/>
        </w:rPr>
        <w:t xml:space="preserve"> форм ведомственной отчетности Министерства природных ресурсов и охраны окружающей среды Республики Беларусь на 201</w:t>
      </w:r>
      <w:r w:rsidR="00A3278A">
        <w:rPr>
          <w:rFonts w:ascii="Times New Roman" w:hAnsi="Times New Roman" w:cs="Times New Roman"/>
          <w:sz w:val="30"/>
          <w:szCs w:val="30"/>
        </w:rPr>
        <w:t>9</w:t>
      </w:r>
      <w:r w:rsidRPr="007171A8">
        <w:rPr>
          <w:rFonts w:ascii="Times New Roman" w:hAnsi="Times New Roman" w:cs="Times New Roman"/>
          <w:sz w:val="30"/>
          <w:szCs w:val="30"/>
        </w:rPr>
        <w:t xml:space="preserve"> год согласно </w:t>
      </w:r>
      <w:hyperlink w:anchor="P28" w:history="1">
        <w:r w:rsidRPr="007171A8">
          <w:rPr>
            <w:rFonts w:ascii="Times New Roman" w:hAnsi="Times New Roman" w:cs="Times New Roman"/>
            <w:sz w:val="30"/>
            <w:szCs w:val="30"/>
          </w:rPr>
          <w:t>приложению 1</w:t>
        </w:r>
      </w:hyperlink>
      <w:r w:rsidRPr="007171A8">
        <w:rPr>
          <w:rFonts w:ascii="Times New Roman" w:hAnsi="Times New Roman" w:cs="Times New Roman"/>
          <w:sz w:val="30"/>
          <w:szCs w:val="30"/>
        </w:rPr>
        <w:t>;</w:t>
      </w:r>
    </w:p>
    <w:p w:rsidR="0069277A" w:rsidRPr="004A0FE4" w:rsidRDefault="002C08DD" w:rsidP="002C08DD">
      <w:pPr>
        <w:autoSpaceDE w:val="0"/>
        <w:autoSpaceDN w:val="0"/>
        <w:adjustRightInd w:val="0"/>
        <w:ind w:firstLine="540"/>
      </w:pPr>
      <w:proofErr w:type="gramStart"/>
      <w:r w:rsidRPr="007171A8">
        <w:t>формы</w:t>
      </w:r>
      <w:proofErr w:type="gramEnd"/>
      <w:r w:rsidRPr="007171A8">
        <w:t xml:space="preserve"> ведомственной отчетности Министерства природных ресурсов и охраны окружающей среды Республики Беларусь</w:t>
      </w:r>
      <w:r w:rsidR="0069277A">
        <w:t xml:space="preserve"> </w:t>
      </w:r>
      <w:r w:rsidR="0036730E">
        <w:t xml:space="preserve">согласно </w:t>
      </w:r>
      <w:r w:rsidR="0036730E" w:rsidRPr="004A0FE4">
        <w:t>приложениям 2, 3, 5, 7;</w:t>
      </w:r>
    </w:p>
    <w:p w:rsidR="002C08DD" w:rsidRPr="004A0FE4" w:rsidRDefault="00885763" w:rsidP="002C08DD">
      <w:pPr>
        <w:autoSpaceDE w:val="0"/>
        <w:autoSpaceDN w:val="0"/>
        <w:adjustRightInd w:val="0"/>
        <w:ind w:firstLine="540"/>
      </w:pPr>
      <w:hyperlink r:id="rId9" w:history="1">
        <w:proofErr w:type="gramStart"/>
        <w:r w:rsidR="0069277A" w:rsidRPr="004A0FE4">
          <w:t>у</w:t>
        </w:r>
        <w:r w:rsidR="002C08DD" w:rsidRPr="004A0FE4">
          <w:t>казания</w:t>
        </w:r>
        <w:proofErr w:type="gramEnd"/>
      </w:hyperlink>
      <w:r w:rsidR="002C08DD" w:rsidRPr="004A0FE4">
        <w:t xml:space="preserve"> по </w:t>
      </w:r>
      <w:r w:rsidR="0069277A" w:rsidRPr="004A0FE4">
        <w:t>заполнению форм ведомственной отчетности</w:t>
      </w:r>
      <w:r w:rsidR="0036730E" w:rsidRPr="004A0FE4">
        <w:t xml:space="preserve"> Министерства природных ресурсов и охраны окружающей среды Республики Беларусь</w:t>
      </w:r>
      <w:r w:rsidR="0069277A" w:rsidRPr="004A0FE4">
        <w:t xml:space="preserve"> </w:t>
      </w:r>
      <w:r w:rsidR="002C08DD" w:rsidRPr="004A0FE4">
        <w:t xml:space="preserve">согласно </w:t>
      </w:r>
      <w:r w:rsidR="0069277A" w:rsidRPr="004A0FE4">
        <w:t xml:space="preserve">приложениям </w:t>
      </w:r>
      <w:hyperlink w:anchor="P99" w:history="1">
        <w:r w:rsidR="0069277A" w:rsidRPr="004A0FE4">
          <w:t>4</w:t>
        </w:r>
      </w:hyperlink>
      <w:r w:rsidR="0069277A" w:rsidRPr="004A0FE4">
        <w:t>, 6, 8</w:t>
      </w:r>
      <w:hyperlink w:anchor="P4288" w:history="1"/>
      <w:r w:rsidR="0036730E" w:rsidRPr="004A0FE4">
        <w:t>.</w:t>
      </w:r>
    </w:p>
    <w:p w:rsidR="002C08DD" w:rsidRPr="007171A8" w:rsidRDefault="00BF29F6" w:rsidP="002C08D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2C08DD" w:rsidRPr="007171A8">
        <w:rPr>
          <w:rFonts w:ascii="Times New Roman" w:hAnsi="Times New Roman" w:cs="Times New Roman"/>
          <w:sz w:val="30"/>
          <w:szCs w:val="30"/>
        </w:rPr>
        <w:t>. Настоящее по</w:t>
      </w:r>
      <w:r w:rsidR="00FB0CB1">
        <w:rPr>
          <w:rFonts w:ascii="Times New Roman" w:hAnsi="Times New Roman" w:cs="Times New Roman"/>
          <w:sz w:val="30"/>
          <w:szCs w:val="30"/>
        </w:rPr>
        <w:t>становление вступает в силу с 1 </w:t>
      </w:r>
      <w:r w:rsidR="002C08DD" w:rsidRPr="007171A8">
        <w:rPr>
          <w:rFonts w:ascii="Times New Roman" w:hAnsi="Times New Roman" w:cs="Times New Roman"/>
          <w:sz w:val="30"/>
          <w:szCs w:val="30"/>
        </w:rPr>
        <w:t>января 201</w:t>
      </w:r>
      <w:r w:rsidR="00A3278A">
        <w:rPr>
          <w:rFonts w:ascii="Times New Roman" w:hAnsi="Times New Roman" w:cs="Times New Roman"/>
          <w:sz w:val="30"/>
          <w:szCs w:val="30"/>
        </w:rPr>
        <w:t>9</w:t>
      </w:r>
      <w:r w:rsidR="00FB0CB1">
        <w:rPr>
          <w:rFonts w:ascii="Times New Roman" w:hAnsi="Times New Roman" w:cs="Times New Roman"/>
          <w:sz w:val="30"/>
          <w:szCs w:val="30"/>
        </w:rPr>
        <w:t> </w:t>
      </w:r>
      <w:r w:rsidR="002C08DD" w:rsidRPr="007171A8">
        <w:rPr>
          <w:rFonts w:ascii="Times New Roman" w:hAnsi="Times New Roman" w:cs="Times New Roman"/>
          <w:sz w:val="30"/>
          <w:szCs w:val="30"/>
        </w:rPr>
        <w:t>г.</w:t>
      </w:r>
    </w:p>
    <w:p w:rsidR="002F67D4" w:rsidRPr="007171A8" w:rsidRDefault="002F67D4" w:rsidP="00DD676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08DD" w:rsidRPr="007171A8" w:rsidTr="00107E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7171A8" w:rsidRDefault="002C08DD" w:rsidP="00107E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171A8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08DD" w:rsidRPr="007171A8" w:rsidRDefault="002E0E50" w:rsidP="00107EE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А.П.Худык</w:t>
            </w:r>
            <w:proofErr w:type="spellEnd"/>
          </w:p>
        </w:tc>
      </w:tr>
      <w:tr w:rsidR="00BF29F6" w:rsidRPr="007171A8" w:rsidTr="00107E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9F6" w:rsidRPr="007171A8" w:rsidRDefault="00BF29F6" w:rsidP="00107E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9F6" w:rsidRDefault="00BF29F6" w:rsidP="00107EE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6542C" w:rsidRDefault="00A6542C" w:rsidP="00C62FD8"/>
    <w:p w:rsidR="00BF29F6" w:rsidRDefault="00BF29F6" w:rsidP="00C62FD8"/>
    <w:p w:rsidR="00BF29F6" w:rsidRDefault="00BF29F6" w:rsidP="00C62FD8"/>
    <w:p w:rsidR="00BF29F6" w:rsidRDefault="00BF29F6" w:rsidP="00C62FD8"/>
    <w:p w:rsidR="00BF29F6" w:rsidRDefault="00BF29F6" w:rsidP="00C62FD8"/>
    <w:p w:rsidR="002515B4" w:rsidRDefault="002515B4" w:rsidP="00C62FD8">
      <w:pPr>
        <w:sectPr w:rsidR="002515B4" w:rsidSect="0079566B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p w:rsidR="002515B4" w:rsidRPr="00817D19" w:rsidRDefault="002515B4" w:rsidP="002515B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lastRenderedPageBreak/>
        <w:t>Приложение 1</w:t>
      </w:r>
    </w:p>
    <w:p w:rsidR="002515B4" w:rsidRPr="00817D19" w:rsidRDefault="002515B4" w:rsidP="002515B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817D19">
        <w:rPr>
          <w:rFonts w:ascii="Times New Roman" w:hAnsi="Times New Roman" w:cs="Times New Roman"/>
          <w:b w:val="0"/>
          <w:sz w:val="30"/>
          <w:szCs w:val="30"/>
        </w:rPr>
        <w:t>к</w:t>
      </w:r>
      <w:proofErr w:type="gramEnd"/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 постановлению</w:t>
      </w:r>
    </w:p>
    <w:p w:rsidR="002515B4" w:rsidRPr="00817D19" w:rsidRDefault="002515B4" w:rsidP="002515B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2515B4" w:rsidRPr="00817D19" w:rsidRDefault="002515B4" w:rsidP="002515B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817D19">
        <w:rPr>
          <w:rFonts w:ascii="Times New Roman" w:hAnsi="Times New Roman" w:cs="Times New Roman"/>
          <w:b w:val="0"/>
          <w:sz w:val="30"/>
          <w:szCs w:val="30"/>
        </w:rPr>
        <w:t>и</w:t>
      </w:r>
      <w:proofErr w:type="gramEnd"/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 охраны окружающей среды</w:t>
      </w:r>
    </w:p>
    <w:p w:rsidR="002515B4" w:rsidRPr="00817D19" w:rsidRDefault="002515B4" w:rsidP="002515B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2515B4" w:rsidRPr="00817D19" w:rsidRDefault="002515B4" w:rsidP="002515B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___________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>№</w:t>
      </w:r>
      <w:r w:rsidRPr="002515B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  <w:lang w:val="en-US"/>
        </w:rPr>
        <w:t>______</w:t>
      </w:r>
      <w:r w:rsidRPr="00817D1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2515B4" w:rsidRDefault="002515B4" w:rsidP="002515B4">
      <w:pPr>
        <w:pStyle w:val="ConsPlusTitle"/>
        <w:jc w:val="center"/>
        <w:rPr>
          <w:rFonts w:ascii="Times New Roman" w:hAnsi="Times New Roman" w:cs="Times New Roman"/>
        </w:rPr>
      </w:pPr>
    </w:p>
    <w:p w:rsidR="002515B4" w:rsidRDefault="002515B4" w:rsidP="002515B4">
      <w:pPr>
        <w:pStyle w:val="ConsPlusTitle"/>
        <w:jc w:val="center"/>
        <w:rPr>
          <w:rFonts w:ascii="Times New Roman" w:hAnsi="Times New Roman" w:cs="Times New Roman"/>
        </w:rPr>
      </w:pPr>
    </w:p>
    <w:p w:rsidR="002515B4" w:rsidRDefault="002515B4" w:rsidP="002515B4">
      <w:pPr>
        <w:pStyle w:val="ConsPlusTitle"/>
        <w:jc w:val="center"/>
        <w:rPr>
          <w:rFonts w:ascii="Times New Roman" w:hAnsi="Times New Roman" w:cs="Times New Roman"/>
        </w:rPr>
      </w:pPr>
    </w:p>
    <w:p w:rsidR="002515B4" w:rsidRPr="00FA4722" w:rsidRDefault="002515B4" w:rsidP="002515B4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A4722">
        <w:rPr>
          <w:rFonts w:ascii="Times New Roman" w:hAnsi="Times New Roman" w:cs="Times New Roman"/>
          <w:b w:val="0"/>
          <w:sz w:val="30"/>
          <w:szCs w:val="30"/>
        </w:rPr>
        <w:t>Перечень</w:t>
      </w:r>
    </w:p>
    <w:p w:rsidR="002515B4" w:rsidRPr="00FA4722" w:rsidRDefault="002515B4" w:rsidP="002515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FA4722">
        <w:rPr>
          <w:rFonts w:ascii="Times New Roman" w:hAnsi="Times New Roman" w:cs="Times New Roman"/>
          <w:sz w:val="30"/>
          <w:szCs w:val="30"/>
        </w:rPr>
        <w:t>форм</w:t>
      </w:r>
      <w:proofErr w:type="gramEnd"/>
      <w:r w:rsidRPr="00FA4722">
        <w:rPr>
          <w:rFonts w:ascii="Times New Roman" w:hAnsi="Times New Roman" w:cs="Times New Roman"/>
          <w:sz w:val="30"/>
          <w:szCs w:val="30"/>
        </w:rPr>
        <w:t xml:space="preserve"> ведомственной отчетности Министерства природных ресурсов и охраны окружающей среды Республики Беларусь на 201</w:t>
      </w:r>
      <w:r w:rsidRPr="002515B4">
        <w:rPr>
          <w:rFonts w:ascii="Times New Roman" w:hAnsi="Times New Roman" w:cs="Times New Roman"/>
          <w:sz w:val="30"/>
          <w:szCs w:val="30"/>
        </w:rPr>
        <w:t>9</w:t>
      </w:r>
      <w:r w:rsidRPr="00FA472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2515B4" w:rsidRPr="00FA4722" w:rsidRDefault="002515B4" w:rsidP="002515B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222"/>
        <w:gridCol w:w="3646"/>
      </w:tblGrid>
      <w:tr w:rsidR="002515B4" w:rsidRPr="00FA4722" w:rsidTr="00107EE3">
        <w:tc>
          <w:tcPr>
            <w:tcW w:w="771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17D19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222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Наименование отчетности</w:t>
            </w:r>
          </w:p>
        </w:tc>
        <w:tc>
          <w:tcPr>
            <w:tcW w:w="3646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2515B4" w:rsidRPr="00FA4722" w:rsidTr="00107EE3">
        <w:tc>
          <w:tcPr>
            <w:tcW w:w="771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6" w:type="dxa"/>
            <w:vAlign w:val="center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515B4" w:rsidRPr="00FA4722" w:rsidTr="00FE4A46">
        <w:trPr>
          <w:trHeight w:val="792"/>
        </w:trPr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2" w:type="dxa"/>
          </w:tcPr>
          <w:p w:rsidR="002515B4" w:rsidRPr="00817D19" w:rsidRDefault="002515B4" w:rsidP="00107EE3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Отчет об обращениях граждан и юридических лиц</w:t>
            </w:r>
          </w:p>
        </w:tc>
        <w:tc>
          <w:tcPr>
            <w:tcW w:w="3646" w:type="dxa"/>
            <w:vAlign w:val="center"/>
          </w:tcPr>
          <w:p w:rsidR="002515B4" w:rsidRPr="00817D19" w:rsidRDefault="002515B4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квартальная</w:t>
            </w:r>
            <w:proofErr w:type="gramEnd"/>
          </w:p>
        </w:tc>
      </w:tr>
      <w:tr w:rsidR="002515B4" w:rsidRPr="00FA4722" w:rsidTr="00FE4A46"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2" w:type="dxa"/>
          </w:tcPr>
          <w:p w:rsidR="002515B4" w:rsidRPr="00817D19" w:rsidRDefault="002515B4" w:rsidP="00107EE3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>Сведения о локальном мониторинге окружающей среды</w:t>
            </w:r>
          </w:p>
        </w:tc>
        <w:tc>
          <w:tcPr>
            <w:tcW w:w="3646" w:type="dxa"/>
            <w:vAlign w:val="center"/>
          </w:tcPr>
          <w:p w:rsidR="002515B4" w:rsidRDefault="00FE4A46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ежеквартально,</w:t>
            </w:r>
          </w:p>
          <w:p w:rsidR="00FE4A46" w:rsidRPr="00FE4A46" w:rsidRDefault="00FE4A46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разделу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E4A4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2515B4" w:rsidRPr="00FA4722" w:rsidTr="00FE4A46"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2" w:type="dxa"/>
          </w:tcPr>
          <w:p w:rsidR="002515B4" w:rsidRPr="00817D19" w:rsidRDefault="002515B4" w:rsidP="00107EE3">
            <w:pPr>
              <w:rPr>
                <w:sz w:val="26"/>
                <w:szCs w:val="26"/>
              </w:rPr>
            </w:pPr>
            <w:r w:rsidRPr="00817D19">
              <w:rPr>
                <w:sz w:val="26"/>
                <w:szCs w:val="26"/>
              </w:rPr>
              <w:t xml:space="preserve">Отчет по обращению с </w:t>
            </w:r>
            <w:proofErr w:type="spellStart"/>
            <w:r w:rsidRPr="00817D19">
              <w:rPr>
                <w:sz w:val="26"/>
                <w:szCs w:val="26"/>
              </w:rPr>
              <w:t>озоноразрушающими</w:t>
            </w:r>
            <w:proofErr w:type="spellEnd"/>
            <w:r w:rsidRPr="00817D19">
              <w:rPr>
                <w:sz w:val="26"/>
                <w:szCs w:val="26"/>
              </w:rPr>
              <w:t xml:space="preserve"> веществами</w:t>
            </w:r>
          </w:p>
        </w:tc>
        <w:tc>
          <w:tcPr>
            <w:tcW w:w="3646" w:type="dxa"/>
            <w:vAlign w:val="center"/>
          </w:tcPr>
          <w:p w:rsidR="002515B4" w:rsidRPr="00817D19" w:rsidRDefault="002515B4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</w:p>
        </w:tc>
      </w:tr>
      <w:tr w:rsidR="002515B4" w:rsidRPr="00FA4722" w:rsidTr="00FE4A46">
        <w:tc>
          <w:tcPr>
            <w:tcW w:w="771" w:type="dxa"/>
          </w:tcPr>
          <w:p w:rsidR="002515B4" w:rsidRPr="00817D19" w:rsidRDefault="002515B4" w:rsidP="00107EE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2" w:type="dxa"/>
          </w:tcPr>
          <w:p w:rsidR="002515B4" w:rsidRPr="00817D19" w:rsidRDefault="002515B4" w:rsidP="00107EE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Отчет о выполнении геологоразведочных работ и приросте запасов полезных ископаемых</w:t>
            </w:r>
          </w:p>
        </w:tc>
        <w:tc>
          <w:tcPr>
            <w:tcW w:w="3646" w:type="dxa"/>
            <w:vAlign w:val="center"/>
          </w:tcPr>
          <w:p w:rsidR="002515B4" w:rsidRPr="00817D19" w:rsidRDefault="002515B4" w:rsidP="00FE4A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D19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</w:p>
        </w:tc>
      </w:tr>
    </w:tbl>
    <w:p w:rsidR="002515B4" w:rsidRDefault="002515B4" w:rsidP="002515B4"/>
    <w:p w:rsidR="00A01A29" w:rsidRDefault="00A01A29" w:rsidP="00C62FD8">
      <w:pPr>
        <w:sectPr w:rsidR="00A01A29" w:rsidSect="0077165B">
          <w:pgSz w:w="11906" w:h="16838"/>
          <w:pgMar w:top="1134" w:right="850" w:bottom="1134" w:left="1701" w:header="709" w:footer="709" w:gutter="0"/>
          <w:cols w:space="708"/>
          <w:titlePg/>
          <w:docGrid w:linePitch="408"/>
        </w:sectPr>
      </w:pPr>
    </w:p>
    <w:p w:rsidR="00A01A29" w:rsidRPr="00431EB4" w:rsidRDefault="00A01A29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Приложение </w:t>
      </w:r>
      <w:r w:rsidRPr="00431EB4">
        <w:rPr>
          <w:rFonts w:ascii="Times New Roman" w:hAnsi="Times New Roman" w:cs="Times New Roman"/>
          <w:b w:val="0"/>
          <w:sz w:val="30"/>
          <w:szCs w:val="30"/>
        </w:rPr>
        <w:t>2</w:t>
      </w:r>
    </w:p>
    <w:p w:rsidR="00A01A29" w:rsidRPr="00A01A29" w:rsidRDefault="00A01A29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01A29">
        <w:rPr>
          <w:rFonts w:ascii="Times New Roman" w:hAnsi="Times New Roman" w:cs="Times New Roman"/>
          <w:b w:val="0"/>
          <w:sz w:val="30"/>
          <w:szCs w:val="30"/>
        </w:rPr>
        <w:t>к</w:t>
      </w:r>
      <w:proofErr w:type="gramEnd"/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 постановлению</w:t>
      </w:r>
    </w:p>
    <w:p w:rsidR="00A01A29" w:rsidRPr="00A01A29" w:rsidRDefault="00A01A29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A01A29" w:rsidRPr="00A01A29" w:rsidRDefault="00A01A29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01A29">
        <w:rPr>
          <w:rFonts w:ascii="Times New Roman" w:hAnsi="Times New Roman" w:cs="Times New Roman"/>
          <w:b w:val="0"/>
          <w:sz w:val="30"/>
          <w:szCs w:val="30"/>
        </w:rPr>
        <w:t>и</w:t>
      </w:r>
      <w:proofErr w:type="gramEnd"/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 охраны окружающей среды</w:t>
      </w:r>
    </w:p>
    <w:p w:rsidR="00A01A29" w:rsidRPr="00A01A29" w:rsidRDefault="00A01A29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BF29F6" w:rsidRDefault="00A01A29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___________ № ______</w:t>
      </w:r>
    </w:p>
    <w:p w:rsidR="00A01A29" w:rsidRDefault="00A01A29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01A29" w:rsidRPr="00D86F45" w:rsidRDefault="00A01A29" w:rsidP="00A01A29">
      <w:pPr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D86F45" w:rsidRDefault="00A01A29" w:rsidP="00A01A29">
      <w:pPr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</w:tblGrid>
      <w:tr w:rsidR="00A01A29" w:rsidRPr="006E7E66" w:rsidTr="00107EE3">
        <w:trPr>
          <w:trHeight w:val="473"/>
          <w:jc w:val="center"/>
        </w:trPr>
        <w:tc>
          <w:tcPr>
            <w:tcW w:w="5348" w:type="dxa"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after="40"/>
              <w:jc w:val="center"/>
              <w:outlineLvl w:val="0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</w:tblGrid>
      <w:tr w:rsidR="00A01A29" w:rsidRPr="006E7E66" w:rsidTr="00107EE3">
        <w:trPr>
          <w:jc w:val="center"/>
        </w:trPr>
        <w:tc>
          <w:tcPr>
            <w:tcW w:w="6682" w:type="dxa"/>
            <w:tcBorders>
              <w:top w:val="single" w:sz="6" w:space="0" w:color="auto"/>
              <w:bottom w:val="single" w:sz="6" w:space="0" w:color="auto"/>
            </w:tcBorders>
          </w:tcPr>
          <w:p w:rsidR="00A01A29" w:rsidRDefault="00A01A29" w:rsidP="00107EE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об обращениях граждан и юридических лиц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январь-__________________ 20___ г.</w:t>
            </w:r>
          </w:p>
          <w:p w:rsidR="00A01A29" w:rsidRPr="006E7E66" w:rsidRDefault="00A01A29" w:rsidP="00107EE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месяц</w:t>
            </w:r>
            <w:proofErr w:type="gramEnd"/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3"/>
      </w:tblGrid>
      <w:tr w:rsidR="00A01A29" w:rsidRPr="006E7E66" w:rsidTr="00107EE3">
        <w:trPr>
          <w:trHeight w:val="341"/>
        </w:trPr>
        <w:tc>
          <w:tcPr>
            <w:tcW w:w="9338" w:type="dxa"/>
            <w:vAlign w:val="center"/>
          </w:tcPr>
          <w:p w:rsidR="00A01A29" w:rsidRPr="006E7E66" w:rsidRDefault="00A01A29" w:rsidP="00431EB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6"/>
          <w:szCs w:val="26"/>
          <w:u w:val="single"/>
          <w:lang w:eastAsia="ru-RU"/>
        </w:rPr>
      </w:pPr>
    </w:p>
    <w:tbl>
      <w:tblPr>
        <w:tblW w:w="10181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1985"/>
        <w:gridCol w:w="283"/>
        <w:gridCol w:w="1959"/>
      </w:tblGrid>
      <w:tr w:rsidR="00A01A29" w:rsidRPr="006E7E66" w:rsidTr="002677A5">
        <w:trPr>
          <w:cantSplit/>
          <w:trHeight w:val="5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5D116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5D1168">
            <w:pPr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6E7E66" w:rsidRDefault="00A01A29" w:rsidP="005D1168">
            <w:pPr>
              <w:spacing w:before="120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Срок представлени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07EE3">
            <w:pPr>
              <w:spacing w:before="120"/>
              <w:jc w:val="center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A29" w:rsidRPr="002677A5" w:rsidRDefault="00A01A29" w:rsidP="005D1168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677A5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A01A29" w:rsidRPr="006E7E66" w:rsidTr="002677A5">
        <w:trPr>
          <w:cantSplit/>
          <w:trHeight w:val="3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Default="00A01A29" w:rsidP="0079566B">
            <w:pPr>
              <w:spacing w:before="40" w:after="4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бластные, Минский городской комитеты природных рес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урсов и охраны окружающей среды;</w:t>
            </w:r>
          </w:p>
          <w:p w:rsidR="00A01A29" w:rsidRPr="006E7E66" w:rsidRDefault="00A01A29" w:rsidP="002677A5">
            <w:pPr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рганизации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="006E3FC2" w:rsidRPr="006E3FC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подчиненные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Министерству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природных ресурсов и охраны окружающей среды Республики Беларусь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79566B">
            <w:pPr>
              <w:spacing w:before="40" w:after="40" w:line="240" w:lineRule="exac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не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позднее 5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-го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числа после отчетного периода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40" w:after="40" w:line="24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29" w:rsidRDefault="002677A5" w:rsidP="00107EE3">
            <w:pPr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вартальная</w:t>
            </w:r>
            <w:proofErr w:type="gramEnd"/>
          </w:p>
          <w:p w:rsidR="00A01A29" w:rsidRPr="006E7E66" w:rsidRDefault="00A01A29" w:rsidP="00107EE3">
            <w:pPr>
              <w:spacing w:before="40" w:after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2677A5">
        <w:trPr>
          <w:cantSplit/>
          <w:trHeight w:val="10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A29" w:rsidRPr="006E7E66" w:rsidRDefault="00A01A29" w:rsidP="00107EE3">
            <w:pPr>
              <w:spacing w:before="1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E7E66" w:rsidRDefault="00A01A29" w:rsidP="00A01A29">
      <w:pPr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01A29" w:rsidRPr="006E7E66" w:rsidTr="002677A5">
        <w:trPr>
          <w:cantSplit/>
          <w:trHeight w:val="175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A29" w:rsidRPr="006E7E66" w:rsidRDefault="002677A5" w:rsidP="00107EE3">
            <w:pPr>
              <w:spacing w:before="24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>, представляющ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="00A01A29"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 ________________________________________________________________________</w:t>
            </w:r>
            <w:r w:rsidR="00A01A29">
              <w:rPr>
                <w:rFonts w:eastAsia="Times New Roman"/>
                <w:sz w:val="26"/>
                <w:szCs w:val="26"/>
                <w:lang w:eastAsia="ru-RU"/>
              </w:rPr>
              <w:t>_</w:t>
            </w:r>
          </w:p>
          <w:p w:rsidR="00A01A29" w:rsidRPr="002677A5" w:rsidRDefault="00A01A29" w:rsidP="00107EE3">
            <w:pPr>
              <w:spacing w:before="120" w:after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________________</w:t>
            </w:r>
          </w:p>
        </w:tc>
      </w:tr>
    </w:tbl>
    <w:p w:rsidR="00A01A29" w:rsidRPr="00A01A29" w:rsidRDefault="00A01A29" w:rsidP="00A01A29">
      <w:pPr>
        <w:pageBreakBefore/>
        <w:widowControl w:val="0"/>
        <w:spacing w:line="260" w:lineRule="exact"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 xml:space="preserve">РАЗДЕЛ </w:t>
      </w:r>
      <w:r w:rsidRPr="00A01A29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>СВЕДЕНИЯ ОБ ОБРАЩЕНИЯХ ГРАЖДАН И ЮРИДИЧЕСКИХ ЛИЦ</w:t>
      </w:r>
    </w:p>
    <w:p w:rsidR="00A01A29" w:rsidRPr="006E7E66" w:rsidRDefault="00A01A29" w:rsidP="00A01A29">
      <w:pPr>
        <w:spacing w:line="240" w:lineRule="exact"/>
        <w:jc w:val="right"/>
        <w:rPr>
          <w:rFonts w:eastAsia="Times New Roman"/>
          <w:lang w:eastAsia="ru-RU"/>
        </w:rPr>
      </w:pPr>
    </w:p>
    <w:p w:rsidR="00A01A29" w:rsidRPr="00A01A29" w:rsidRDefault="00A01A29" w:rsidP="00A01A29">
      <w:pPr>
        <w:spacing w:line="24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Таблица 1</w:t>
      </w:r>
    </w:p>
    <w:p w:rsidR="00A01A29" w:rsidRPr="00A01A29" w:rsidRDefault="00A01A29" w:rsidP="00A01A29">
      <w:pPr>
        <w:spacing w:line="240" w:lineRule="exact"/>
        <w:jc w:val="right"/>
        <w:rPr>
          <w:rFonts w:eastAsia="Times New Roman"/>
          <w:lang w:eastAsia="ru-RU"/>
        </w:rPr>
      </w:pPr>
      <w:proofErr w:type="gramStart"/>
      <w:r w:rsidRPr="00A01A29">
        <w:rPr>
          <w:rFonts w:eastAsia="Times New Roman"/>
          <w:lang w:eastAsia="ru-RU"/>
        </w:rPr>
        <w:t>единиц</w:t>
      </w:r>
      <w:proofErr w:type="gramEnd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851"/>
        <w:gridCol w:w="1275"/>
        <w:gridCol w:w="1276"/>
        <w:gridCol w:w="1588"/>
        <w:gridCol w:w="1701"/>
        <w:gridCol w:w="1134"/>
      </w:tblGrid>
      <w:tr w:rsidR="00A01A29" w:rsidRPr="006E7E66" w:rsidTr="00107EE3">
        <w:trPr>
          <w:cantSplit/>
          <w:trHeight w:val="400"/>
        </w:trPr>
        <w:tc>
          <w:tcPr>
            <w:tcW w:w="10348" w:type="dxa"/>
            <w:gridSpan w:val="7"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line="22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Поступило обращений граждан и юридических лиц</w:t>
            </w:r>
          </w:p>
        </w:tc>
      </w:tr>
      <w:tr w:rsidR="00A01A29" w:rsidRPr="006E7E66" w:rsidTr="00107EE3">
        <w:trPr>
          <w:cantSplit/>
          <w:trHeight w:val="326"/>
        </w:trPr>
        <w:tc>
          <w:tcPr>
            <w:tcW w:w="2523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4139" w:type="dxa"/>
            <w:gridSpan w:val="3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том числе</w:t>
            </w:r>
          </w:p>
        </w:tc>
        <w:tc>
          <w:tcPr>
            <w:tcW w:w="1701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 xml:space="preserve">вышестоящих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организаций</w:t>
            </w:r>
          </w:p>
        </w:tc>
        <w:tc>
          <w:tcPr>
            <w:tcW w:w="1134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повтор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  <w:proofErr w:type="spellEnd"/>
          </w:p>
        </w:tc>
      </w:tr>
      <w:tr w:rsidR="00A01A29" w:rsidRPr="006E7E66" w:rsidTr="00107EE3">
        <w:trPr>
          <w:cantSplit/>
          <w:trHeight w:val="203"/>
        </w:trPr>
        <w:tc>
          <w:tcPr>
            <w:tcW w:w="2523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исьмен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  <w:proofErr w:type="spellEnd"/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устных</w:t>
            </w:r>
            <w:proofErr w:type="gramEnd"/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э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лектрон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ных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01A29" w:rsidRPr="006E7E66" w:rsidRDefault="00A01A29" w:rsidP="00107EE3">
            <w:pPr>
              <w:tabs>
                <w:tab w:val="left" w:pos="9639"/>
              </w:tabs>
              <w:spacing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260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291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line="240" w:lineRule="exact"/>
              <w:ind w:left="170" w:firstLine="33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20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316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  <w:proofErr w:type="gramEnd"/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199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246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 – всего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228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ind w:left="170" w:firstLine="33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них: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организация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вывоза и сбора отходов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вырубка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деревьев и других зеленых насаждений, наведение порядка на земле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атмосферного воздуха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3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загрязнение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воды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20" w:after="20"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413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вопросы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государственной экологической экспертизы</w:t>
            </w: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257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 w:line="240" w:lineRule="exact"/>
              <w:ind w:left="17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другие</w:t>
            </w:r>
            <w:proofErr w:type="gramEnd"/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4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188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205"/>
        </w:trPr>
        <w:tc>
          <w:tcPr>
            <w:tcW w:w="2523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ind w:firstLine="176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0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Default="00A01A29" w:rsidP="00A01A29">
      <w:pPr>
        <w:spacing w:line="280" w:lineRule="exact"/>
        <w:jc w:val="right"/>
        <w:rPr>
          <w:rFonts w:eastAsia="Times New Roman"/>
          <w:lang w:eastAsia="ru-RU"/>
        </w:rPr>
      </w:pPr>
    </w:p>
    <w:p w:rsidR="00A01A29" w:rsidRPr="00A01A29" w:rsidRDefault="00A01A29" w:rsidP="00A01A29">
      <w:pPr>
        <w:spacing w:line="24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lastRenderedPageBreak/>
        <w:t>Таблица 2</w:t>
      </w:r>
    </w:p>
    <w:p w:rsidR="00A01A29" w:rsidRPr="00A01A29" w:rsidRDefault="00A01A29" w:rsidP="00A01A29">
      <w:pPr>
        <w:spacing w:line="240" w:lineRule="exact"/>
        <w:jc w:val="right"/>
        <w:rPr>
          <w:rFonts w:eastAsia="Times New Roman"/>
          <w:lang w:eastAsia="ru-RU"/>
        </w:rPr>
      </w:pPr>
      <w:proofErr w:type="gramStart"/>
      <w:r w:rsidRPr="00A01A29">
        <w:rPr>
          <w:rFonts w:eastAsia="Times New Roman"/>
          <w:lang w:eastAsia="ru-RU"/>
        </w:rPr>
        <w:t>единиц</w:t>
      </w:r>
      <w:proofErr w:type="gramEnd"/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969"/>
        <w:gridCol w:w="3289"/>
      </w:tblGrid>
      <w:tr w:rsidR="00A01A29" w:rsidRPr="006E7E66" w:rsidTr="00107EE3">
        <w:trPr>
          <w:cantSplit/>
          <w:trHeight w:val="167"/>
        </w:trPr>
        <w:tc>
          <w:tcPr>
            <w:tcW w:w="3090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258" w:type="dxa"/>
            <w:gridSpan w:val="2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Выдано</w:t>
            </w:r>
          </w:p>
        </w:tc>
      </w:tr>
      <w:tr w:rsidR="00A01A29" w:rsidRPr="006E7E66" w:rsidTr="00107EE3">
        <w:trPr>
          <w:cantSplit/>
          <w:trHeight w:val="243"/>
        </w:trPr>
        <w:tc>
          <w:tcPr>
            <w:tcW w:w="3090" w:type="dxa"/>
            <w:vMerge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предписаний</w:t>
            </w:r>
            <w:proofErr w:type="gramEnd"/>
          </w:p>
        </w:tc>
        <w:tc>
          <w:tcPr>
            <w:tcW w:w="328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80" w:line="1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представлений</w:t>
            </w:r>
            <w:proofErr w:type="gramEnd"/>
          </w:p>
        </w:tc>
      </w:tr>
      <w:tr w:rsidR="00A01A29" w:rsidRPr="006E7E66" w:rsidTr="00107EE3">
        <w:trPr>
          <w:cantSplit/>
          <w:trHeight w:val="249"/>
        </w:trPr>
        <w:tc>
          <w:tcPr>
            <w:tcW w:w="309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01A29" w:rsidRPr="006E7E66" w:rsidTr="00107EE3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341"/>
        </w:trPr>
        <w:tc>
          <w:tcPr>
            <w:tcW w:w="309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396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89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Default="00A01A29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B34CC8">
      <w:pPr>
        <w:tabs>
          <w:tab w:val="left" w:pos="14459"/>
        </w:tabs>
        <w:jc w:val="center"/>
        <w:rPr>
          <w:rFonts w:eastAsia="Times New Roman"/>
          <w:lang w:eastAsia="ru-RU"/>
        </w:rPr>
      </w:pPr>
    </w:p>
    <w:p w:rsidR="00B34CC8" w:rsidRDefault="00B34CC8" w:rsidP="00B34CC8">
      <w:pPr>
        <w:tabs>
          <w:tab w:val="left" w:pos="14459"/>
        </w:tabs>
        <w:jc w:val="center"/>
        <w:rPr>
          <w:rFonts w:eastAsia="Times New Roman"/>
          <w:lang w:eastAsia="ru-RU"/>
        </w:rPr>
      </w:pPr>
    </w:p>
    <w:p w:rsidR="00B34CC8" w:rsidRDefault="00B34CC8" w:rsidP="00B34CC8">
      <w:pPr>
        <w:tabs>
          <w:tab w:val="left" w:pos="14459"/>
        </w:tabs>
        <w:jc w:val="center"/>
        <w:rPr>
          <w:rFonts w:eastAsia="Times New Roman"/>
          <w:lang w:eastAsia="ru-RU"/>
        </w:rPr>
      </w:pPr>
    </w:p>
    <w:p w:rsidR="00B34CC8" w:rsidRPr="006E7E66" w:rsidRDefault="00B34CC8" w:rsidP="00B34CC8">
      <w:pPr>
        <w:tabs>
          <w:tab w:val="left" w:pos="14459"/>
        </w:tabs>
        <w:jc w:val="center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 xml:space="preserve">РАЗДЕЛ </w:t>
      </w:r>
      <w:r w:rsidRPr="006E7E66">
        <w:rPr>
          <w:rFonts w:eastAsia="Times New Roman"/>
          <w:lang w:val="en-US" w:eastAsia="ru-RU"/>
        </w:rPr>
        <w:t>II</w:t>
      </w:r>
      <w:r w:rsidRPr="006E7E66">
        <w:rPr>
          <w:rFonts w:eastAsia="Times New Roman"/>
          <w:lang w:eastAsia="ru-RU"/>
        </w:rPr>
        <w:br/>
        <w:t>СВЕДЕНИЯ О ЛИЧНЫХ ПРИЕМАХ ГРАЖДАН И ЮРИДИЧЕСКИХ ЛИЦ</w:t>
      </w:r>
    </w:p>
    <w:p w:rsidR="00B34CC8" w:rsidRDefault="00B34CC8" w:rsidP="00B34CC8">
      <w:pPr>
        <w:spacing w:line="280" w:lineRule="exact"/>
        <w:jc w:val="right"/>
        <w:rPr>
          <w:rFonts w:eastAsia="Times New Roman"/>
          <w:lang w:eastAsia="ru-RU"/>
        </w:rPr>
      </w:pPr>
      <w:r w:rsidRPr="006E7E66">
        <w:rPr>
          <w:rFonts w:eastAsia="Times New Roman"/>
          <w:lang w:eastAsia="ru-RU"/>
        </w:rPr>
        <w:t>Таблица 3</w:t>
      </w:r>
      <w:r>
        <w:rPr>
          <w:rFonts w:eastAsia="Times New Roman"/>
          <w:lang w:eastAsia="ru-RU"/>
        </w:rPr>
        <w:t xml:space="preserve"> </w:t>
      </w:r>
    </w:p>
    <w:p w:rsidR="00B34CC8" w:rsidRPr="006E7E66" w:rsidRDefault="00B34CC8" w:rsidP="00B34CC8">
      <w:pPr>
        <w:spacing w:line="280" w:lineRule="exact"/>
        <w:jc w:val="right"/>
        <w:rPr>
          <w:rFonts w:eastAsia="Times New Roman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1459"/>
        <w:gridCol w:w="951"/>
        <w:gridCol w:w="1417"/>
        <w:gridCol w:w="851"/>
        <w:gridCol w:w="1276"/>
        <w:gridCol w:w="850"/>
        <w:gridCol w:w="1134"/>
      </w:tblGrid>
      <w:tr w:rsidR="00B34CC8" w:rsidRPr="006E7E66" w:rsidTr="006436A2">
        <w:trPr>
          <w:cantSplit/>
          <w:trHeight w:val="677"/>
        </w:trPr>
        <w:tc>
          <w:tcPr>
            <w:tcW w:w="1447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 организации, представляющей отчетность</w:t>
            </w:r>
          </w:p>
        </w:tc>
        <w:tc>
          <w:tcPr>
            <w:tcW w:w="4111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Выездные приемы граждан</w:t>
            </w:r>
          </w:p>
        </w:tc>
      </w:tr>
      <w:tr w:rsidR="00B34CC8" w:rsidRPr="006E7E66" w:rsidTr="006436A2">
        <w:trPr>
          <w:cantSplit/>
          <w:trHeight w:val="650"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51" w:type="dxa"/>
            <w:gridSpan w:val="2"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количество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приемов,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</w:p>
        </w:tc>
        <w:tc>
          <w:tcPr>
            <w:tcW w:w="2368" w:type="dxa"/>
            <w:gridSpan w:val="2"/>
          </w:tcPr>
          <w:p w:rsidR="00B34CC8" w:rsidRPr="006E7E66" w:rsidRDefault="00B34CC8" w:rsidP="006436A2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количество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принятых граждан,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</w:p>
        </w:tc>
        <w:tc>
          <w:tcPr>
            <w:tcW w:w="2127" w:type="dxa"/>
            <w:gridSpan w:val="2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количество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приемов,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единиц</w:t>
            </w:r>
          </w:p>
        </w:tc>
        <w:tc>
          <w:tcPr>
            <w:tcW w:w="1984" w:type="dxa"/>
            <w:gridSpan w:val="2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количество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принятых граждан,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человек</w:t>
            </w:r>
          </w:p>
        </w:tc>
      </w:tr>
      <w:tr w:rsidR="00B34CC8" w:rsidRPr="006E7E66" w:rsidTr="006436A2">
        <w:trPr>
          <w:cantSplit/>
        </w:trPr>
        <w:tc>
          <w:tcPr>
            <w:tcW w:w="1447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них проведено  руководи-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9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них проведено  руководи-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113" w:right="-113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них проведено  руководи-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телем</w:t>
            </w:r>
            <w:proofErr w:type="spellEnd"/>
          </w:p>
        </w:tc>
        <w:tc>
          <w:tcPr>
            <w:tcW w:w="850" w:type="dxa"/>
          </w:tcPr>
          <w:p w:rsidR="00B34CC8" w:rsidRPr="006E7E66" w:rsidRDefault="00B34CC8" w:rsidP="006436A2">
            <w:pPr>
              <w:keepNext/>
              <w:tabs>
                <w:tab w:val="left" w:pos="9639"/>
              </w:tabs>
              <w:spacing w:line="240" w:lineRule="exact"/>
              <w:jc w:val="center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них проведено </w:t>
            </w:r>
            <w:proofErr w:type="spell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руково-дителем</w:t>
            </w:r>
            <w:proofErr w:type="spellEnd"/>
          </w:p>
        </w:tc>
      </w:tr>
      <w:tr w:rsidR="00B34CC8" w:rsidRPr="006E7E66" w:rsidTr="006436A2">
        <w:trPr>
          <w:trHeight w:val="233"/>
        </w:trPr>
        <w:tc>
          <w:tcPr>
            <w:tcW w:w="144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B34CC8" w:rsidRPr="006E7E66" w:rsidTr="006436A2">
        <w:trPr>
          <w:trHeight w:val="350"/>
        </w:trPr>
        <w:tc>
          <w:tcPr>
            <w:tcW w:w="144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992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6436A2">
        <w:trPr>
          <w:trHeight w:val="350"/>
        </w:trPr>
        <w:tc>
          <w:tcPr>
            <w:tcW w:w="144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992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before="12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A01A29" w:rsidRDefault="00A01A29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caps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II</w:t>
      </w:r>
      <w:r w:rsidR="00B34CC8">
        <w:rPr>
          <w:rFonts w:eastAsia="Times New Roman"/>
          <w:lang w:val="en-US" w:eastAsia="ru-RU"/>
        </w:rPr>
        <w:t>I</w:t>
      </w:r>
      <w:r w:rsidRPr="00A01A29">
        <w:rPr>
          <w:rFonts w:eastAsia="Times New Roman"/>
          <w:lang w:eastAsia="ru-RU"/>
        </w:rPr>
        <w:br/>
        <w:t xml:space="preserve">СВЕДЕНИЯ О ПРИВЛЕЧЕНИИ К ОТВЕТСТВЕННОСТИ ДОЛЖНОСТНЫХ ЛИЦ </w:t>
      </w:r>
      <w:r w:rsidRPr="00A01A29">
        <w:rPr>
          <w:rFonts w:eastAsia="Times New Roman"/>
          <w:caps/>
          <w:lang w:eastAsia="ru-RU"/>
        </w:rPr>
        <w:t>за нарушение законодательства об обращениях граждан И ЮРИДИЧЕСКИХ ЛИЦ</w:t>
      </w:r>
    </w:p>
    <w:p w:rsidR="00A01A29" w:rsidRPr="00A01A29" w:rsidRDefault="00A01A29" w:rsidP="00A01A29">
      <w:pPr>
        <w:tabs>
          <w:tab w:val="left" w:pos="9639"/>
        </w:tabs>
        <w:spacing w:line="280" w:lineRule="exact"/>
        <w:jc w:val="center"/>
        <w:rPr>
          <w:rFonts w:eastAsia="Times New Roman"/>
          <w:caps/>
          <w:lang w:eastAsia="ru-RU"/>
        </w:rPr>
      </w:pPr>
    </w:p>
    <w:p w:rsidR="00A01A29" w:rsidRPr="00A01A29" w:rsidRDefault="00A01A29" w:rsidP="00A01A29">
      <w:pPr>
        <w:spacing w:after="120" w:line="240" w:lineRule="exact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 w:rsidR="00B34CC8">
        <w:rPr>
          <w:rFonts w:eastAsia="Times New Roman"/>
          <w:lang w:eastAsia="ru-RU"/>
        </w:rPr>
        <w:t>4</w:t>
      </w:r>
      <w:r w:rsidRPr="00A01A29">
        <w:rPr>
          <w:rFonts w:eastAsia="Times New Roman"/>
          <w:lang w:eastAsia="ru-RU"/>
        </w:rPr>
        <w:br/>
        <w:t>человек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701"/>
        <w:gridCol w:w="3012"/>
        <w:gridCol w:w="2545"/>
      </w:tblGrid>
      <w:tr w:rsidR="00A01A29" w:rsidRPr="006E7E66" w:rsidTr="00107EE3">
        <w:trPr>
          <w:cantSplit/>
          <w:trHeight w:val="816"/>
        </w:trPr>
        <w:tc>
          <w:tcPr>
            <w:tcW w:w="2948" w:type="dxa"/>
            <w:vMerge w:val="restart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713" w:type="dxa"/>
            <w:gridSpan w:val="2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545" w:type="dxa"/>
            <w:vMerge w:val="restart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Привлечено 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к административной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ответственности</w:t>
            </w:r>
          </w:p>
        </w:tc>
      </w:tr>
      <w:tr w:rsidR="00A01A29" w:rsidRPr="006E7E66" w:rsidTr="00107EE3">
        <w:trPr>
          <w:cantSplit/>
          <w:trHeight w:val="760"/>
        </w:trPr>
        <w:tc>
          <w:tcPr>
            <w:tcW w:w="2948" w:type="dxa"/>
            <w:vMerge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3012" w:type="dxa"/>
          </w:tcPr>
          <w:p w:rsidR="00A01A29" w:rsidRPr="006E7E66" w:rsidRDefault="00A01A29" w:rsidP="00107EE3">
            <w:pPr>
              <w:keepNext/>
              <w:tabs>
                <w:tab w:val="left" w:pos="9639"/>
              </w:tabs>
              <w:spacing w:before="120" w:after="120" w:line="220" w:lineRule="exact"/>
              <w:jc w:val="center"/>
              <w:outlineLvl w:val="2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них уволено,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br/>
              <w:t>расторгнуто контрактов</w:t>
            </w:r>
          </w:p>
        </w:tc>
        <w:tc>
          <w:tcPr>
            <w:tcW w:w="2545" w:type="dxa"/>
            <w:vMerge/>
          </w:tcPr>
          <w:p w:rsidR="00A01A29" w:rsidRPr="006E7E66" w:rsidRDefault="00A01A29" w:rsidP="00107EE3">
            <w:pPr>
              <w:tabs>
                <w:tab w:val="left" w:pos="9639"/>
              </w:tabs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197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trHeight w:val="210"/>
        </w:trPr>
        <w:tc>
          <w:tcPr>
            <w:tcW w:w="2948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45" w:type="dxa"/>
          </w:tcPr>
          <w:p w:rsidR="00A01A29" w:rsidRPr="006E7E66" w:rsidRDefault="00A01A29" w:rsidP="00107EE3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B34CC8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Pr="006E7E66" w:rsidRDefault="00B34CC8" w:rsidP="00B34CC8">
      <w:pPr>
        <w:tabs>
          <w:tab w:val="left" w:pos="9639"/>
        </w:tabs>
        <w:rPr>
          <w:rFonts w:eastAsia="Times New Roman"/>
          <w:sz w:val="16"/>
          <w:szCs w:val="16"/>
          <w:lang w:eastAsia="ru-RU"/>
        </w:rPr>
      </w:pPr>
    </w:p>
    <w:p w:rsidR="00B34CC8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</w:p>
    <w:p w:rsidR="00B34CC8" w:rsidRPr="00A01A29" w:rsidRDefault="00B34CC8" w:rsidP="00B34CC8">
      <w:pPr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РАЗДЕЛ </w:t>
      </w:r>
      <w:r w:rsidRPr="00A01A29">
        <w:rPr>
          <w:rFonts w:eastAsia="Times New Roman"/>
          <w:lang w:val="en-US" w:eastAsia="ru-RU"/>
        </w:rPr>
        <w:t>IV</w:t>
      </w:r>
    </w:p>
    <w:p w:rsidR="00B34CC8" w:rsidRDefault="00B34CC8" w:rsidP="00B34CC8">
      <w:pPr>
        <w:keepNext/>
        <w:tabs>
          <w:tab w:val="left" w:pos="9639"/>
        </w:tabs>
        <w:spacing w:line="280" w:lineRule="exact"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СВЕДЕНИЯ О ЗАПИСЯХ, ВНЕСЕННЫХ В КНИГУ </w:t>
      </w:r>
      <w:r w:rsidRPr="00A01A29">
        <w:rPr>
          <w:rFonts w:eastAsia="Times New Roman"/>
          <w:lang w:eastAsia="ru-RU"/>
        </w:rPr>
        <w:br/>
        <w:t>ЗАМЕЧАНИЙ И ПРЕДЛОЖЕНИЙ</w:t>
      </w:r>
    </w:p>
    <w:p w:rsidR="00B34CC8" w:rsidRPr="00A01A29" w:rsidRDefault="00B34CC8" w:rsidP="00B34CC8">
      <w:pPr>
        <w:keepNext/>
        <w:tabs>
          <w:tab w:val="left" w:pos="9639"/>
        </w:tabs>
        <w:spacing w:line="280" w:lineRule="exact"/>
        <w:jc w:val="center"/>
        <w:outlineLvl w:val="1"/>
        <w:rPr>
          <w:rFonts w:eastAsia="Times New Roman"/>
          <w:lang w:eastAsia="ru-RU"/>
        </w:rPr>
      </w:pPr>
    </w:p>
    <w:p w:rsidR="00B34CC8" w:rsidRPr="00A01A29" w:rsidRDefault="00B34CC8" w:rsidP="00B34CC8">
      <w:pPr>
        <w:spacing w:after="120" w:line="240" w:lineRule="exact"/>
        <w:ind w:right="113"/>
        <w:jc w:val="right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>
        <w:rPr>
          <w:rFonts w:eastAsia="Times New Roman"/>
          <w:lang w:val="en-US" w:eastAsia="ru-RU"/>
        </w:rPr>
        <w:t>5</w:t>
      </w:r>
      <w:r w:rsidRPr="00A01A29">
        <w:rPr>
          <w:rFonts w:eastAsia="Times New Roman"/>
          <w:lang w:eastAsia="ru-RU"/>
        </w:rPr>
        <w:br/>
        <w:t>единиц</w:t>
      </w:r>
    </w:p>
    <w:tbl>
      <w:tblPr>
        <w:tblpPr w:leftFromText="180" w:rightFromText="180" w:vertAnchor="text" w:horzAnchor="margin" w:tblpXSpec="center" w:tblpY="4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1134"/>
        <w:gridCol w:w="1418"/>
        <w:gridCol w:w="1134"/>
        <w:gridCol w:w="1134"/>
        <w:gridCol w:w="1276"/>
        <w:gridCol w:w="1275"/>
      </w:tblGrid>
      <w:tr w:rsidR="00B34CC8" w:rsidRPr="006E7E66" w:rsidTr="006436A2">
        <w:trPr>
          <w:cantSplit/>
          <w:trHeight w:val="489"/>
        </w:trPr>
        <w:tc>
          <w:tcPr>
            <w:tcW w:w="1985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B34CC8" w:rsidRPr="006E7E66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outlineLvl w:val="1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Внесено записей</w:t>
            </w:r>
          </w:p>
        </w:tc>
        <w:tc>
          <w:tcPr>
            <w:tcW w:w="3685" w:type="dxa"/>
            <w:gridSpan w:val="3"/>
          </w:tcPr>
          <w:p w:rsidR="00B34CC8" w:rsidRPr="006E7E66" w:rsidRDefault="00B34CC8" w:rsidP="006436A2">
            <w:pPr>
              <w:tabs>
                <w:tab w:val="left" w:pos="9639"/>
              </w:tabs>
              <w:spacing w:before="40"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Результаты рассмотрения</w:t>
            </w:r>
          </w:p>
        </w:tc>
      </w:tr>
      <w:tr w:rsidR="00B34CC8" w:rsidRPr="006E7E66" w:rsidTr="006436A2">
        <w:trPr>
          <w:cantSplit/>
        </w:trPr>
        <w:tc>
          <w:tcPr>
            <w:tcW w:w="1985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  <w:proofErr w:type="gramEnd"/>
          </w:p>
        </w:tc>
        <w:tc>
          <w:tcPr>
            <w:tcW w:w="3686" w:type="dxa"/>
            <w:gridSpan w:val="3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том числе</w:t>
            </w:r>
          </w:p>
        </w:tc>
        <w:tc>
          <w:tcPr>
            <w:tcW w:w="1134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</w:t>
            </w:r>
            <w:proofErr w:type="gramEnd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-во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  <w:proofErr w:type="spellEnd"/>
          </w:p>
        </w:tc>
        <w:tc>
          <w:tcPr>
            <w:tcW w:w="1276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отказано</w:t>
            </w:r>
            <w:proofErr w:type="gramEnd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</w:t>
            </w:r>
            <w:proofErr w:type="spellEnd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-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рении</w:t>
            </w:r>
          </w:p>
        </w:tc>
        <w:tc>
          <w:tcPr>
            <w:tcW w:w="1275" w:type="dxa"/>
            <w:vMerge w:val="restart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разъяс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-нено</w:t>
            </w:r>
            <w:proofErr w:type="spellEnd"/>
          </w:p>
        </w:tc>
      </w:tr>
      <w:tr w:rsidR="00B34CC8" w:rsidRPr="006E7E66" w:rsidTr="006436A2">
        <w:trPr>
          <w:cantSplit/>
          <w:trHeight w:val="608"/>
        </w:trPr>
        <w:tc>
          <w:tcPr>
            <w:tcW w:w="1985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п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редложе</w:t>
            </w:r>
            <w:proofErr w:type="gramEnd"/>
            <w:r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-</w:t>
            </w: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ний</w:t>
            </w:r>
            <w:proofErr w:type="spellEnd"/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замечаний</w:t>
            </w:r>
            <w:proofErr w:type="gramEnd"/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других</w:t>
            </w:r>
            <w:proofErr w:type="gramEnd"/>
          </w:p>
        </w:tc>
        <w:tc>
          <w:tcPr>
            <w:tcW w:w="1134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6436A2">
        <w:trPr>
          <w:trHeight w:val="233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B34CC8" w:rsidRPr="006E7E66" w:rsidTr="006436A2">
        <w:trPr>
          <w:trHeight w:val="260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6436A2">
        <w:trPr>
          <w:trHeight w:val="260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B34CC8" w:rsidRPr="006E7E66" w:rsidTr="006436A2">
        <w:trPr>
          <w:trHeight w:val="260"/>
        </w:trPr>
        <w:tc>
          <w:tcPr>
            <w:tcW w:w="1985" w:type="dxa"/>
          </w:tcPr>
          <w:p w:rsidR="00B34CC8" w:rsidRPr="006E7E66" w:rsidRDefault="00B34CC8" w:rsidP="006436A2">
            <w:pPr>
              <w:tabs>
                <w:tab w:val="left" w:pos="9639"/>
              </w:tabs>
              <w:spacing w:line="240" w:lineRule="exact"/>
              <w:jc w:val="left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B34CC8" w:rsidRPr="006E7E66" w:rsidRDefault="00B34CC8" w:rsidP="006436A2">
            <w:pPr>
              <w:tabs>
                <w:tab w:val="left" w:pos="9639"/>
              </w:tabs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A01A29" w:rsidRDefault="00B34CC8" w:rsidP="00B34CC8">
      <w:pPr>
        <w:pageBreakBefore/>
        <w:widowControl w:val="0"/>
        <w:tabs>
          <w:tab w:val="left" w:pos="9639"/>
        </w:tabs>
        <w:spacing w:line="280" w:lineRule="exact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</w:t>
      </w:r>
      <w:r w:rsidR="00A01A29" w:rsidRPr="00A01A29">
        <w:rPr>
          <w:rFonts w:eastAsia="Times New Roman"/>
          <w:lang w:eastAsia="ru-RU"/>
        </w:rPr>
        <w:t xml:space="preserve">АЗДЕЛ </w:t>
      </w:r>
      <w:r w:rsidR="00A01A29" w:rsidRPr="00A01A29">
        <w:rPr>
          <w:rFonts w:eastAsia="Times New Roman"/>
          <w:lang w:val="en-US" w:eastAsia="ru-RU"/>
        </w:rPr>
        <w:t>V</w:t>
      </w:r>
    </w:p>
    <w:p w:rsidR="00A01A29" w:rsidRPr="00A01A29" w:rsidRDefault="00A01A29" w:rsidP="00A01A29">
      <w:pPr>
        <w:keepNext/>
        <w:tabs>
          <w:tab w:val="left" w:pos="9639"/>
        </w:tabs>
        <w:spacing w:line="280" w:lineRule="exact"/>
        <w:jc w:val="center"/>
        <w:outlineLvl w:val="1"/>
        <w:rPr>
          <w:rFonts w:eastAsia="Times New Roman"/>
          <w:lang w:eastAsia="ru-RU"/>
        </w:rPr>
      </w:pPr>
      <w:r w:rsidRPr="00A01A29">
        <w:rPr>
          <w:rFonts w:eastAsia="Times New Roman"/>
          <w:lang w:eastAsia="ru-RU"/>
        </w:rPr>
        <w:t>СВЕДЕНИЯ ОБ ОБРАЩЕНИЯХ, ПОСТУПИВШИХ В ХОДЕ ПРОВЕДЕНИЯ «ПРЯМЫХ ТЕЛЕФОННЫХ ЛИНИЙ» РУКОВОДИТЕЛЯМИ И ИНЫМИ ДОЛЖНОСТНЫМИ ЛИЦАМИ</w:t>
      </w:r>
    </w:p>
    <w:p w:rsidR="00A01A29" w:rsidRPr="00A01A29" w:rsidRDefault="00A01A29" w:rsidP="00A01A29">
      <w:pPr>
        <w:spacing w:after="120" w:line="280" w:lineRule="exact"/>
        <w:ind w:right="113"/>
        <w:jc w:val="right"/>
        <w:rPr>
          <w:rFonts w:eastAsia="Times New Roman"/>
          <w:lang w:eastAsia="ru-RU"/>
        </w:rPr>
      </w:pPr>
    </w:p>
    <w:p w:rsidR="00A01A29" w:rsidRPr="00FF0AF6" w:rsidRDefault="00A01A29" w:rsidP="00A01A29">
      <w:pPr>
        <w:spacing w:after="120" w:line="240" w:lineRule="exact"/>
        <w:ind w:right="113"/>
        <w:jc w:val="right"/>
        <w:rPr>
          <w:rFonts w:eastAsia="Times New Roman"/>
          <w:sz w:val="26"/>
          <w:szCs w:val="26"/>
          <w:lang w:eastAsia="ru-RU"/>
        </w:rPr>
      </w:pPr>
      <w:r w:rsidRPr="00A01A29">
        <w:rPr>
          <w:rFonts w:eastAsia="Times New Roman"/>
          <w:lang w:eastAsia="ru-RU"/>
        </w:rPr>
        <w:t xml:space="preserve">Таблица </w:t>
      </w:r>
      <w:r w:rsidR="00B34CC8">
        <w:rPr>
          <w:rFonts w:eastAsia="Times New Roman"/>
          <w:lang w:eastAsia="ru-RU"/>
        </w:rPr>
        <w:t>6</w:t>
      </w:r>
      <w:r w:rsidRPr="00A01A29">
        <w:rPr>
          <w:rFonts w:eastAsia="Times New Roman"/>
          <w:lang w:eastAsia="ru-RU"/>
        </w:rPr>
        <w:br/>
        <w:t>единиц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162"/>
        <w:gridCol w:w="1276"/>
        <w:gridCol w:w="1701"/>
        <w:gridCol w:w="1843"/>
        <w:gridCol w:w="1134"/>
        <w:gridCol w:w="1247"/>
      </w:tblGrid>
      <w:tr w:rsidR="00A01A29" w:rsidRPr="006E7E66" w:rsidTr="00107EE3">
        <w:trPr>
          <w:cantSplit/>
          <w:trHeight w:val="361"/>
        </w:trPr>
        <w:tc>
          <w:tcPr>
            <w:tcW w:w="2240" w:type="dxa"/>
            <w:vMerge w:val="restart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gridSpan w:val="6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Прямые телефонные линии</w:t>
            </w:r>
          </w:p>
        </w:tc>
      </w:tr>
      <w:tr w:rsidR="00A01A29" w:rsidRPr="006E7E66" w:rsidTr="00107EE3">
        <w:trPr>
          <w:cantSplit/>
          <w:trHeight w:val="358"/>
        </w:trPr>
        <w:tc>
          <w:tcPr>
            <w:tcW w:w="2240" w:type="dxa"/>
            <w:vMerge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количество</w:t>
            </w:r>
            <w:proofErr w:type="gramEnd"/>
          </w:p>
        </w:tc>
        <w:tc>
          <w:tcPr>
            <w:tcW w:w="2977" w:type="dxa"/>
            <w:gridSpan w:val="2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проведено</w:t>
            </w:r>
            <w:proofErr w:type="gramEnd"/>
          </w:p>
        </w:tc>
        <w:tc>
          <w:tcPr>
            <w:tcW w:w="1843" w:type="dxa"/>
            <w:vMerge w:val="restart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количество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поступив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ших обращений</w:t>
            </w:r>
          </w:p>
        </w:tc>
        <w:tc>
          <w:tcPr>
            <w:tcW w:w="2381" w:type="dxa"/>
            <w:gridSpan w:val="2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результаты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рассмотрения</w:t>
            </w:r>
          </w:p>
        </w:tc>
      </w:tr>
      <w:tr w:rsidR="00A01A29" w:rsidRPr="006E7E66" w:rsidTr="00107EE3">
        <w:trPr>
          <w:cantSplit/>
          <w:trHeight w:val="598"/>
        </w:trPr>
        <w:tc>
          <w:tcPr>
            <w:tcW w:w="2240" w:type="dxa"/>
            <w:vMerge/>
            <w:vAlign w:val="center"/>
          </w:tcPr>
          <w:p w:rsidR="00A01A29" w:rsidRPr="006E7E66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A01A29" w:rsidRPr="006E7E66" w:rsidRDefault="00A01A29" w:rsidP="00107EE3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руководи</w:t>
            </w:r>
            <w:proofErr w:type="gramEnd"/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те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лем</w:t>
            </w:r>
            <w:proofErr w:type="spellEnd"/>
          </w:p>
        </w:tc>
        <w:tc>
          <w:tcPr>
            <w:tcW w:w="1701" w:type="dxa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иными</w:t>
            </w:r>
            <w:proofErr w:type="gramEnd"/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должностными лицами</w:t>
            </w:r>
          </w:p>
        </w:tc>
        <w:tc>
          <w:tcPr>
            <w:tcW w:w="1843" w:type="dxa"/>
            <w:vMerge/>
            <w:vAlign w:val="center"/>
          </w:tcPr>
          <w:p w:rsidR="00A01A29" w:rsidRPr="006E7E66" w:rsidRDefault="00A01A29" w:rsidP="00107EE3">
            <w:pPr>
              <w:spacing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удовлетво</w:t>
            </w:r>
            <w:proofErr w:type="spellEnd"/>
            <w:proofErr w:type="gramEnd"/>
            <w:r w:rsidRPr="006E7E66">
              <w:rPr>
                <w:rFonts w:eastAsia="Times New Roman"/>
                <w:spacing w:val="-20"/>
                <w:sz w:val="26"/>
                <w:szCs w:val="26"/>
                <w:lang w:val="en-US" w:eastAsia="ru-RU"/>
              </w:rPr>
              <w:t>-</w:t>
            </w:r>
            <w:proofErr w:type="spell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рено</w:t>
            </w:r>
            <w:proofErr w:type="spellEnd"/>
          </w:p>
        </w:tc>
        <w:tc>
          <w:tcPr>
            <w:tcW w:w="1247" w:type="dxa"/>
          </w:tcPr>
          <w:p w:rsidR="00A01A29" w:rsidRPr="006E7E66" w:rsidRDefault="00A01A29" w:rsidP="00107EE3">
            <w:pPr>
              <w:spacing w:line="240" w:lineRule="exact"/>
              <w:ind w:left="-57" w:right="-57"/>
              <w:jc w:val="center"/>
              <w:rPr>
                <w:rFonts w:eastAsia="Times New Roman"/>
                <w:spacing w:val="-20"/>
                <w:sz w:val="26"/>
                <w:szCs w:val="26"/>
                <w:lang w:eastAsia="ru-RU"/>
              </w:rPr>
            </w:pPr>
            <w:proofErr w:type="gramStart"/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разъяснено</w:t>
            </w:r>
            <w:proofErr w:type="gramEnd"/>
          </w:p>
        </w:tc>
      </w:tr>
      <w:tr w:rsidR="00A01A29" w:rsidRPr="006E7E66" w:rsidTr="00107EE3">
        <w:trPr>
          <w:cantSplit/>
          <w:trHeight w:val="339"/>
        </w:trPr>
        <w:tc>
          <w:tcPr>
            <w:tcW w:w="2240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62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7" w:type="dxa"/>
            <w:vAlign w:val="center"/>
          </w:tcPr>
          <w:p w:rsidR="00A01A29" w:rsidRPr="006E7E66" w:rsidRDefault="00A01A29" w:rsidP="00107EE3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A01A29" w:rsidRPr="006E7E66" w:rsidTr="00107EE3">
        <w:trPr>
          <w:cantSplit/>
          <w:trHeight w:val="344"/>
        </w:trPr>
        <w:tc>
          <w:tcPr>
            <w:tcW w:w="224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116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A01A29" w:rsidRPr="006E7E66" w:rsidTr="00107EE3">
        <w:trPr>
          <w:cantSplit/>
          <w:trHeight w:val="344"/>
        </w:trPr>
        <w:tc>
          <w:tcPr>
            <w:tcW w:w="2240" w:type="dxa"/>
          </w:tcPr>
          <w:p w:rsidR="00A01A29" w:rsidRPr="006E7E66" w:rsidRDefault="00A01A29" w:rsidP="00107EE3">
            <w:pPr>
              <w:tabs>
                <w:tab w:val="left" w:pos="9639"/>
              </w:tabs>
              <w:spacing w:before="120" w:line="24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6E7E66">
              <w:rPr>
                <w:rFonts w:eastAsia="Times New Roman"/>
                <w:spacing w:val="-20"/>
                <w:sz w:val="26"/>
                <w:szCs w:val="26"/>
                <w:lang w:eastAsia="ru-RU"/>
              </w:rPr>
              <w:t>Соответствующий</w:t>
            </w:r>
            <w:r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период прошлого года</w:t>
            </w:r>
          </w:p>
        </w:tc>
        <w:tc>
          <w:tcPr>
            <w:tcW w:w="1162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</w:tcPr>
          <w:p w:rsidR="00A01A29" w:rsidRPr="006E7E66" w:rsidRDefault="00A01A29" w:rsidP="00107EE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A01A29" w:rsidRPr="006E7E66" w:rsidRDefault="00A01A29" w:rsidP="00A01A29">
      <w:pPr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BE40E2" w:rsidRDefault="00A01A29" w:rsidP="00A01A29">
      <w:pPr>
        <w:jc w:val="left"/>
        <w:rPr>
          <w:rFonts w:eastAsia="Times New Roman"/>
          <w:lang w:eastAsia="ru-RU"/>
        </w:rPr>
      </w:pPr>
    </w:p>
    <w:p w:rsidR="00A01A29" w:rsidRPr="006E7E66" w:rsidRDefault="00A01A29" w:rsidP="00A01A29">
      <w:pPr>
        <w:keepNext/>
        <w:tabs>
          <w:tab w:val="left" w:pos="9639"/>
        </w:tabs>
        <w:spacing w:line="240" w:lineRule="exact"/>
        <w:jc w:val="left"/>
        <w:outlineLvl w:val="0"/>
        <w:rPr>
          <w:rFonts w:eastAsia="Times New Roman"/>
          <w:sz w:val="24"/>
          <w:szCs w:val="24"/>
          <w:lang w:eastAsia="ru-RU"/>
        </w:rPr>
      </w:pPr>
      <w:r w:rsidRPr="00BE40E2">
        <w:rPr>
          <w:rFonts w:eastAsia="Times New Roman"/>
          <w:lang w:eastAsia="ru-RU"/>
        </w:rPr>
        <w:t xml:space="preserve">Руководитель организации </w:t>
      </w:r>
      <w:r w:rsidRPr="006E7E66">
        <w:rPr>
          <w:rFonts w:eastAsia="Times New Roman"/>
          <w:sz w:val="24"/>
          <w:szCs w:val="24"/>
          <w:lang w:eastAsia="ru-RU"/>
        </w:rPr>
        <w:t xml:space="preserve">_____________________      </w:t>
      </w:r>
      <w:r w:rsidR="00134AE5">
        <w:rPr>
          <w:rFonts w:eastAsia="Times New Roman"/>
          <w:sz w:val="24"/>
          <w:szCs w:val="24"/>
          <w:lang w:eastAsia="ru-RU"/>
        </w:rPr>
        <w:t xml:space="preserve">       </w:t>
      </w:r>
      <w:r w:rsidRPr="006E7E66">
        <w:rPr>
          <w:rFonts w:eastAsia="Times New Roman"/>
          <w:sz w:val="24"/>
          <w:szCs w:val="24"/>
          <w:lang w:eastAsia="ru-RU"/>
        </w:rPr>
        <w:t>__________________</w:t>
      </w:r>
    </w:p>
    <w:p w:rsidR="00A01A29" w:rsidRPr="006E7E66" w:rsidRDefault="00A01A29" w:rsidP="00A01A29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0"/>
          <w:szCs w:val="20"/>
          <w:lang w:eastAsia="ru-RU"/>
        </w:rPr>
        <w:t xml:space="preserve"> </w:t>
      </w:r>
      <w:r w:rsidR="00134AE5">
        <w:rPr>
          <w:rFonts w:eastAsia="Times New Roman"/>
          <w:sz w:val="20"/>
          <w:szCs w:val="20"/>
          <w:lang w:eastAsia="ru-RU"/>
        </w:rPr>
        <w:t xml:space="preserve">             </w:t>
      </w:r>
      <w:r w:rsidR="001E2493">
        <w:rPr>
          <w:rFonts w:eastAsia="Times New Roman"/>
          <w:sz w:val="20"/>
          <w:szCs w:val="20"/>
          <w:lang w:eastAsia="ru-RU"/>
        </w:rPr>
        <w:t xml:space="preserve">          </w:t>
      </w:r>
      <w:r w:rsidR="00134AE5"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6E7E66">
        <w:rPr>
          <w:rFonts w:eastAsia="Times New Roman"/>
          <w:sz w:val="20"/>
          <w:szCs w:val="20"/>
          <w:lang w:eastAsia="ru-RU"/>
        </w:rPr>
        <w:t>подпис</w:t>
      </w:r>
      <w:r>
        <w:rPr>
          <w:rFonts w:eastAsia="Times New Roman"/>
          <w:sz w:val="20"/>
          <w:szCs w:val="20"/>
          <w:lang w:eastAsia="ru-RU"/>
        </w:rPr>
        <w:t>ь</w:t>
      </w:r>
      <w:proofErr w:type="gramEnd"/>
      <w:r>
        <w:rPr>
          <w:rFonts w:eastAsia="Times New Roman"/>
          <w:sz w:val="20"/>
          <w:szCs w:val="20"/>
          <w:lang w:eastAsia="ru-RU"/>
        </w:rPr>
        <w:t>)</w:t>
      </w:r>
      <w:r>
        <w:rPr>
          <w:rFonts w:eastAsia="Times New Roman"/>
          <w:sz w:val="20"/>
          <w:szCs w:val="20"/>
          <w:lang w:eastAsia="ru-RU"/>
        </w:rPr>
        <w:tab/>
      </w:r>
      <w:r w:rsidR="00134AE5">
        <w:rPr>
          <w:rFonts w:eastAsia="Times New Roman"/>
          <w:sz w:val="20"/>
          <w:szCs w:val="20"/>
          <w:lang w:eastAsia="ru-RU"/>
        </w:rPr>
        <w:t xml:space="preserve">                                       </w:t>
      </w:r>
      <w:r w:rsidRPr="006E7E66">
        <w:rPr>
          <w:rFonts w:eastAsia="Times New Roman"/>
          <w:sz w:val="20"/>
          <w:szCs w:val="20"/>
          <w:lang w:eastAsia="ru-RU"/>
        </w:rPr>
        <w:t>(инициалы, фамилия)</w:t>
      </w:r>
    </w:p>
    <w:p w:rsidR="00A01A29" w:rsidRPr="006E7E66" w:rsidRDefault="00A01A29" w:rsidP="00A01A29">
      <w:pPr>
        <w:jc w:val="left"/>
        <w:rPr>
          <w:rFonts w:eastAsia="Times New Roman"/>
          <w:sz w:val="28"/>
          <w:szCs w:val="28"/>
          <w:lang w:eastAsia="ru-RU"/>
        </w:rPr>
      </w:pPr>
    </w:p>
    <w:p w:rsidR="00A01A29" w:rsidRPr="00BE40E2" w:rsidRDefault="00A01A29" w:rsidP="00A01A29">
      <w:pPr>
        <w:spacing w:line="240" w:lineRule="exact"/>
        <w:jc w:val="left"/>
        <w:rPr>
          <w:rFonts w:eastAsia="Times New Roman"/>
          <w:lang w:eastAsia="ru-RU"/>
        </w:rPr>
      </w:pPr>
      <w:r w:rsidRPr="00BE40E2">
        <w:rPr>
          <w:rFonts w:eastAsia="Times New Roman"/>
          <w:lang w:eastAsia="ru-RU"/>
        </w:rPr>
        <w:t>Лицо, ответственное</w:t>
      </w:r>
    </w:p>
    <w:p w:rsidR="00134AE5" w:rsidRPr="006E7E66" w:rsidRDefault="00A01A29" w:rsidP="00134AE5">
      <w:pPr>
        <w:keepNext/>
        <w:tabs>
          <w:tab w:val="left" w:pos="9639"/>
        </w:tabs>
        <w:spacing w:line="240" w:lineRule="exact"/>
        <w:jc w:val="left"/>
        <w:outlineLvl w:val="0"/>
        <w:rPr>
          <w:rFonts w:eastAsia="Times New Roman"/>
          <w:sz w:val="24"/>
          <w:szCs w:val="24"/>
          <w:lang w:eastAsia="ru-RU"/>
        </w:rPr>
      </w:pPr>
      <w:proofErr w:type="gramStart"/>
      <w:r w:rsidRPr="00BE40E2">
        <w:rPr>
          <w:rFonts w:eastAsia="Times New Roman"/>
          <w:lang w:eastAsia="ru-RU"/>
        </w:rPr>
        <w:t>за</w:t>
      </w:r>
      <w:proofErr w:type="gramEnd"/>
      <w:r w:rsidRPr="00BE40E2">
        <w:rPr>
          <w:rFonts w:eastAsia="Times New Roman"/>
          <w:lang w:eastAsia="ru-RU"/>
        </w:rPr>
        <w:t xml:space="preserve"> составление отчетности</w:t>
      </w:r>
      <w:r w:rsidR="00134AE5" w:rsidRPr="006E7E66">
        <w:rPr>
          <w:rFonts w:eastAsia="Times New Roman"/>
          <w:sz w:val="24"/>
          <w:szCs w:val="24"/>
          <w:lang w:eastAsia="ru-RU"/>
        </w:rPr>
        <w:t xml:space="preserve">_____________________      </w:t>
      </w:r>
      <w:r w:rsidR="00134AE5">
        <w:rPr>
          <w:rFonts w:eastAsia="Times New Roman"/>
          <w:sz w:val="24"/>
          <w:szCs w:val="24"/>
          <w:lang w:eastAsia="ru-RU"/>
        </w:rPr>
        <w:t xml:space="preserve">          </w:t>
      </w:r>
      <w:r w:rsidR="00134AE5" w:rsidRPr="006E7E66">
        <w:rPr>
          <w:rFonts w:eastAsia="Times New Roman"/>
          <w:sz w:val="24"/>
          <w:szCs w:val="24"/>
          <w:lang w:eastAsia="ru-RU"/>
        </w:rPr>
        <w:t>__________________</w:t>
      </w:r>
    </w:p>
    <w:p w:rsidR="00134AE5" w:rsidRPr="006E7E66" w:rsidRDefault="00134AE5" w:rsidP="00134AE5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4"/>
          <w:szCs w:val="24"/>
          <w:lang w:eastAsia="ru-RU"/>
        </w:rPr>
        <w:tab/>
      </w:r>
      <w:r w:rsidRPr="006E7E66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</w:t>
      </w:r>
      <w:r w:rsidR="001E2493">
        <w:rPr>
          <w:rFonts w:eastAsia="Times New Roman"/>
          <w:sz w:val="20"/>
          <w:szCs w:val="20"/>
          <w:lang w:eastAsia="ru-RU"/>
        </w:rPr>
        <w:t xml:space="preserve">          </w:t>
      </w:r>
      <w:r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6E7E66">
        <w:rPr>
          <w:rFonts w:eastAsia="Times New Roman"/>
          <w:sz w:val="20"/>
          <w:szCs w:val="20"/>
          <w:lang w:eastAsia="ru-RU"/>
        </w:rPr>
        <w:t>подпис</w:t>
      </w:r>
      <w:r>
        <w:rPr>
          <w:rFonts w:eastAsia="Times New Roman"/>
          <w:sz w:val="20"/>
          <w:szCs w:val="20"/>
          <w:lang w:eastAsia="ru-RU"/>
        </w:rPr>
        <w:t>ь</w:t>
      </w:r>
      <w:proofErr w:type="gramEnd"/>
      <w:r>
        <w:rPr>
          <w:rFonts w:eastAsia="Times New Roman"/>
          <w:sz w:val="20"/>
          <w:szCs w:val="20"/>
          <w:lang w:eastAsia="ru-RU"/>
        </w:rPr>
        <w:t>)</w:t>
      </w:r>
      <w:r>
        <w:rPr>
          <w:rFonts w:eastAsia="Times New Roman"/>
          <w:sz w:val="20"/>
          <w:szCs w:val="20"/>
          <w:lang w:eastAsia="ru-RU"/>
        </w:rPr>
        <w:tab/>
        <w:t xml:space="preserve">                                       </w:t>
      </w:r>
      <w:r w:rsidRPr="006E7E66">
        <w:rPr>
          <w:rFonts w:eastAsia="Times New Roman"/>
          <w:sz w:val="20"/>
          <w:szCs w:val="20"/>
          <w:lang w:eastAsia="ru-RU"/>
        </w:rPr>
        <w:t>(инициалы, фамилия)</w:t>
      </w:r>
    </w:p>
    <w:p w:rsidR="00A01A29" w:rsidRPr="00E36EFA" w:rsidRDefault="00A01A29" w:rsidP="00134AE5">
      <w:pPr>
        <w:spacing w:line="240" w:lineRule="exact"/>
        <w:jc w:val="left"/>
        <w:rPr>
          <w:rFonts w:eastAsia="Times New Roman"/>
          <w:sz w:val="20"/>
          <w:szCs w:val="20"/>
          <w:lang w:eastAsia="ru-RU"/>
        </w:rPr>
      </w:pPr>
    </w:p>
    <w:p w:rsidR="00A01A29" w:rsidRPr="00E36EFA" w:rsidRDefault="00A01A29" w:rsidP="00A01A29">
      <w:pPr>
        <w:spacing w:line="240" w:lineRule="exact"/>
        <w:jc w:val="left"/>
        <w:rPr>
          <w:rFonts w:eastAsia="Times New Roman"/>
          <w:sz w:val="24"/>
          <w:szCs w:val="24"/>
          <w:lang w:eastAsia="ru-RU"/>
        </w:rPr>
      </w:pPr>
      <w:r w:rsidRPr="00E36EFA">
        <w:rPr>
          <w:rFonts w:eastAsia="Times New Roman"/>
          <w:sz w:val="24"/>
          <w:szCs w:val="24"/>
          <w:lang w:eastAsia="ru-RU"/>
        </w:rPr>
        <w:t>________________________________                  «______»______________________</w:t>
      </w:r>
      <w:r w:rsidRPr="00E36EFA">
        <w:rPr>
          <w:rFonts w:eastAsia="Times New Roman"/>
          <w:lang w:eastAsia="ru-RU"/>
        </w:rPr>
        <w:t>20   г.</w:t>
      </w:r>
    </w:p>
    <w:p w:rsidR="00A01A29" w:rsidRPr="00E36EFA" w:rsidRDefault="00A01A29" w:rsidP="00A01A29">
      <w:pPr>
        <w:tabs>
          <w:tab w:val="left" w:pos="9200"/>
        </w:tabs>
        <w:spacing w:line="180" w:lineRule="exact"/>
        <w:ind w:firstLine="567"/>
        <w:rPr>
          <w:rFonts w:eastAsia="Times New Roman"/>
          <w:sz w:val="20"/>
          <w:szCs w:val="20"/>
          <w:lang w:eastAsia="ru-RU"/>
        </w:rPr>
      </w:pPr>
      <w:r w:rsidRPr="00E36EFA">
        <w:rPr>
          <w:rFonts w:eastAsia="Times New Roman"/>
          <w:sz w:val="20"/>
          <w:szCs w:val="20"/>
          <w:lang w:eastAsia="ru-RU"/>
        </w:rPr>
        <w:t>(</w:t>
      </w:r>
      <w:proofErr w:type="gramStart"/>
      <w:r w:rsidRPr="00E36EFA">
        <w:rPr>
          <w:rFonts w:eastAsia="Times New Roman"/>
          <w:sz w:val="20"/>
          <w:szCs w:val="20"/>
          <w:lang w:eastAsia="ru-RU"/>
        </w:rPr>
        <w:t>номер</w:t>
      </w:r>
      <w:proofErr w:type="gramEnd"/>
      <w:r w:rsidRPr="00E36EFA">
        <w:rPr>
          <w:rFonts w:eastAsia="Times New Roman"/>
          <w:sz w:val="20"/>
          <w:szCs w:val="20"/>
          <w:lang w:eastAsia="ru-RU"/>
        </w:rPr>
        <w:t xml:space="preserve"> контактного телефона)                                        (дата составления отчетности)</w:t>
      </w:r>
    </w:p>
    <w:p w:rsidR="00A01A29" w:rsidRDefault="00A01A29" w:rsidP="00A01A29"/>
    <w:p w:rsidR="00556D0E" w:rsidRDefault="00556D0E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  <w:sectPr w:rsidR="00556D0E" w:rsidSect="00B34CC8">
          <w:pgSz w:w="11906" w:h="16838"/>
          <w:pgMar w:top="1134" w:right="707" w:bottom="1134" w:left="1701" w:header="709" w:footer="709" w:gutter="0"/>
          <w:cols w:space="708"/>
          <w:titlePg/>
          <w:docGrid w:linePitch="408"/>
        </w:sectPr>
      </w:pPr>
    </w:p>
    <w:p w:rsidR="00556D0E" w:rsidRPr="00866212" w:rsidRDefault="00556D0E" w:rsidP="00F02CFA">
      <w:pPr>
        <w:pStyle w:val="ConsPlusTitle"/>
        <w:spacing w:line="240" w:lineRule="exact"/>
        <w:ind w:left="5103"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Приложение </w:t>
      </w:r>
      <w:r w:rsidRPr="00866212">
        <w:rPr>
          <w:rFonts w:ascii="Times New Roman" w:hAnsi="Times New Roman" w:cs="Times New Roman"/>
          <w:b w:val="0"/>
          <w:sz w:val="30"/>
          <w:szCs w:val="30"/>
        </w:rPr>
        <w:t>3</w:t>
      </w:r>
    </w:p>
    <w:p w:rsidR="00556D0E" w:rsidRPr="00A01A29" w:rsidRDefault="00556D0E" w:rsidP="00F02CFA">
      <w:pPr>
        <w:pStyle w:val="ConsPlusTitle"/>
        <w:spacing w:line="240" w:lineRule="exact"/>
        <w:ind w:left="5103"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01A29">
        <w:rPr>
          <w:rFonts w:ascii="Times New Roman" w:hAnsi="Times New Roman" w:cs="Times New Roman"/>
          <w:b w:val="0"/>
          <w:sz w:val="30"/>
          <w:szCs w:val="30"/>
        </w:rPr>
        <w:t>к</w:t>
      </w:r>
      <w:proofErr w:type="gramEnd"/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 постановлению</w:t>
      </w:r>
    </w:p>
    <w:p w:rsidR="00556D0E" w:rsidRPr="00A01A29" w:rsidRDefault="00556D0E" w:rsidP="00F02CFA">
      <w:pPr>
        <w:pStyle w:val="ConsPlusTitle"/>
        <w:spacing w:line="240" w:lineRule="exact"/>
        <w:ind w:left="5103"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556D0E" w:rsidRPr="00A01A29" w:rsidRDefault="00556D0E" w:rsidP="00F02CFA">
      <w:pPr>
        <w:pStyle w:val="ConsPlusTitle"/>
        <w:spacing w:line="240" w:lineRule="exact"/>
        <w:ind w:left="5103"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01A29">
        <w:rPr>
          <w:rFonts w:ascii="Times New Roman" w:hAnsi="Times New Roman" w:cs="Times New Roman"/>
          <w:b w:val="0"/>
          <w:sz w:val="30"/>
          <w:szCs w:val="30"/>
        </w:rPr>
        <w:t>и</w:t>
      </w:r>
      <w:proofErr w:type="gramEnd"/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 охраны окружающей среды</w:t>
      </w:r>
    </w:p>
    <w:p w:rsidR="00556D0E" w:rsidRPr="00A01A29" w:rsidRDefault="00556D0E" w:rsidP="00F02CFA">
      <w:pPr>
        <w:pStyle w:val="ConsPlusTitle"/>
        <w:spacing w:line="240" w:lineRule="exact"/>
        <w:ind w:left="5103"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556D0E" w:rsidRDefault="00556D0E" w:rsidP="00F02CFA">
      <w:pPr>
        <w:pStyle w:val="ConsPlusTitle"/>
        <w:spacing w:line="240" w:lineRule="exact"/>
        <w:ind w:left="5103"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___________ № ______</w:t>
      </w:r>
    </w:p>
    <w:p w:rsidR="00556D0E" w:rsidRPr="005D4234" w:rsidRDefault="00556D0E" w:rsidP="00556D0E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61559C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ВЕДОМСТВЕННАЯ ОТЧЕТНОСТЬ</w:t>
            </w:r>
          </w:p>
        </w:tc>
      </w:tr>
    </w:tbl>
    <w:p w:rsidR="00556D0E" w:rsidRPr="00556D0E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61559C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0E" w:rsidRPr="00556D0E" w:rsidRDefault="00556D0E" w:rsidP="00F02CFA">
            <w:pPr>
              <w:widowControl w:val="0"/>
              <w:autoSpaceDE w:val="0"/>
              <w:autoSpaceDN w:val="0"/>
              <w:ind w:right="14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СВЕДЕНИЯ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br/>
              <w:t>о локальном мониторинге окружающей с</w:t>
            </w:r>
            <w:r w:rsidR="00866212">
              <w:rPr>
                <w:rFonts w:eastAsia="Times New Roman"/>
                <w:sz w:val="26"/>
                <w:szCs w:val="26"/>
                <w:lang w:eastAsia="ru-RU"/>
              </w:rPr>
              <w:t>реды</w:t>
            </w:r>
            <w:r w:rsidR="00866212">
              <w:rPr>
                <w:rFonts w:eastAsia="Times New Roman"/>
                <w:sz w:val="26"/>
                <w:szCs w:val="26"/>
                <w:lang w:eastAsia="ru-RU"/>
              </w:rPr>
              <w:br/>
              <w:t>за январь - ______________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20__ г.</w:t>
            </w:r>
          </w:p>
          <w:p w:rsidR="00556D0E" w:rsidRPr="00866212" w:rsidRDefault="00556D0E" w:rsidP="00F02CFA">
            <w:pPr>
              <w:widowControl w:val="0"/>
              <w:autoSpaceDE w:val="0"/>
              <w:autoSpaceDN w:val="0"/>
              <w:ind w:left="222" w:hanging="222"/>
              <w:rPr>
                <w:rFonts w:eastAsia="Times New Roman"/>
                <w:sz w:val="20"/>
                <w:szCs w:val="20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493350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F02CFA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</w:t>
            </w:r>
            <w:r w:rsidRPr="00866212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66212">
              <w:rPr>
                <w:rFonts w:eastAsia="Times New Roman"/>
                <w:sz w:val="20"/>
                <w:szCs w:val="20"/>
                <w:lang w:eastAsia="ru-RU"/>
              </w:rPr>
              <w:t>месяц</w:t>
            </w:r>
            <w:proofErr w:type="gramEnd"/>
            <w:r w:rsidRPr="00866212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556D0E" w:rsidRPr="00556D0E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61559C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0E" w:rsidRPr="00556D0E" w:rsidRDefault="00556D0E" w:rsidP="00A1076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556D0E" w:rsidRPr="00556D0E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51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4819"/>
        <w:gridCol w:w="2552"/>
        <w:gridCol w:w="427"/>
        <w:gridCol w:w="3120"/>
      </w:tblGrid>
      <w:tr w:rsidR="00556D0E" w:rsidRPr="00556D0E" w:rsidTr="0061559C">
        <w:tc>
          <w:tcPr>
            <w:tcW w:w="4253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Кто представляет отчетность</w:t>
            </w:r>
          </w:p>
        </w:tc>
        <w:tc>
          <w:tcPr>
            <w:tcW w:w="4819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Кому представляется отчетность</w:t>
            </w:r>
          </w:p>
        </w:tc>
        <w:tc>
          <w:tcPr>
            <w:tcW w:w="2552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Срок представления</w:t>
            </w:r>
          </w:p>
        </w:tc>
        <w:tc>
          <w:tcPr>
            <w:tcW w:w="427" w:type="dxa"/>
            <w:vMerge w:val="restart"/>
            <w:tcBorders>
              <w:top w:val="nil"/>
              <w:bottom w:val="nil"/>
            </w:tcBorders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vAlign w:val="center"/>
          </w:tcPr>
          <w:p w:rsidR="00556D0E" w:rsidRPr="00556D0E" w:rsidRDefault="00556D0E" w:rsidP="00771F2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Периодичность представления</w:t>
            </w:r>
          </w:p>
        </w:tc>
      </w:tr>
      <w:tr w:rsidR="00556D0E" w:rsidRPr="00556D0E" w:rsidTr="0061559C">
        <w:tc>
          <w:tcPr>
            <w:tcW w:w="4253" w:type="dxa"/>
            <w:vMerge w:val="restart"/>
          </w:tcPr>
          <w:p w:rsidR="00556D0E" w:rsidRPr="00556D0E" w:rsidRDefault="00556D0E" w:rsidP="006436A2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Юридические лица, осуществляющие </w:t>
            </w:r>
            <w:r w:rsidR="006436A2">
              <w:rPr>
                <w:rFonts w:eastAsia="Times New Roman"/>
                <w:sz w:val="26"/>
                <w:szCs w:val="26"/>
                <w:lang w:eastAsia="ru-RU"/>
              </w:rPr>
              <w:t>проведение локального мониторинга окружающей среды</w:t>
            </w:r>
          </w:p>
        </w:tc>
        <w:tc>
          <w:tcPr>
            <w:tcW w:w="4819" w:type="dxa"/>
            <w:vMerge w:val="restart"/>
          </w:tcPr>
          <w:p w:rsidR="00556D0E" w:rsidRPr="00556D0E" w:rsidRDefault="00556D0E" w:rsidP="00866212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Информационно-аналитическому центру локального мониторинга окружающей среды (государственному учреждению «Республиканский центр аналитического контроля в области охраны окружающей среды»)</w:t>
            </w:r>
          </w:p>
        </w:tc>
        <w:tc>
          <w:tcPr>
            <w:tcW w:w="2552" w:type="dxa"/>
            <w:vMerge w:val="restart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5-го числа месяца, следующего 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br/>
              <w:t>за отчетным периодом</w:t>
            </w:r>
          </w:p>
        </w:tc>
        <w:tc>
          <w:tcPr>
            <w:tcW w:w="427" w:type="dxa"/>
            <w:vMerge/>
            <w:tcBorders>
              <w:top w:val="nil"/>
              <w:bottom w:val="nil"/>
            </w:tcBorders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Раздел </w:t>
            </w:r>
            <w:r w:rsidRPr="00556D0E">
              <w:rPr>
                <w:rFonts w:eastAsia="Times New Roman"/>
                <w:sz w:val="26"/>
                <w:szCs w:val="26"/>
                <w:lang w:val="en-US" w:eastAsia="ru-RU"/>
              </w:rPr>
              <w:t>I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ежеквартально</w:t>
            </w:r>
          </w:p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Раздел </w:t>
            </w:r>
            <w:r w:rsidRPr="00556D0E">
              <w:rPr>
                <w:rFonts w:eastAsia="Times New Roman"/>
                <w:sz w:val="26"/>
                <w:szCs w:val="26"/>
                <w:lang w:val="en-US" w:eastAsia="ru-RU"/>
              </w:rPr>
              <w:t>II</w:t>
            </w:r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ежегодно</w:t>
            </w:r>
          </w:p>
        </w:tc>
      </w:tr>
      <w:tr w:rsidR="00556D0E" w:rsidRPr="00556D0E" w:rsidTr="0061559C">
        <w:tblPrEx>
          <w:tblBorders>
            <w:right w:val="nil"/>
            <w:insideH w:val="nil"/>
          </w:tblBorders>
        </w:tblPrEx>
        <w:tc>
          <w:tcPr>
            <w:tcW w:w="4253" w:type="dxa"/>
            <w:vMerge/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vMerge/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</w:tcPr>
          <w:p w:rsidR="00556D0E" w:rsidRPr="00556D0E" w:rsidRDefault="00556D0E" w:rsidP="00107EE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56D0E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 w:val="26"/>
          <w:szCs w:val="26"/>
          <w:lang w:eastAsia="ru-RU"/>
        </w:rPr>
      </w:pPr>
    </w:p>
    <w:tbl>
      <w:tblPr>
        <w:tblW w:w="151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68"/>
      </w:tblGrid>
      <w:tr w:rsidR="00556D0E" w:rsidRPr="00556D0E" w:rsidTr="0061559C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2" w:rsidRPr="0086337B" w:rsidRDefault="006436A2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Полное наименование юридического лица</w:t>
            </w:r>
            <w:r w:rsidR="0086337B" w:rsidRPr="006E7E66">
              <w:rPr>
                <w:rFonts w:eastAsia="Times New Roman"/>
                <w:sz w:val="26"/>
                <w:szCs w:val="26"/>
                <w:lang w:eastAsia="ru-RU"/>
              </w:rPr>
              <w:t>, представляющ</w:t>
            </w:r>
            <w:r w:rsidR="0086337B">
              <w:rPr>
                <w:rFonts w:eastAsia="Times New Roman"/>
                <w:sz w:val="26"/>
                <w:szCs w:val="26"/>
                <w:lang w:eastAsia="ru-RU"/>
              </w:rPr>
              <w:t>его</w:t>
            </w:r>
            <w:r w:rsidR="0086337B" w:rsidRPr="006E7E66">
              <w:rPr>
                <w:rFonts w:eastAsia="Times New Roman"/>
                <w:sz w:val="26"/>
                <w:szCs w:val="26"/>
                <w:lang w:eastAsia="ru-RU"/>
              </w:rPr>
              <w:t xml:space="preserve"> отчетность</w:t>
            </w:r>
          </w:p>
          <w:p w:rsidR="00556D0E" w:rsidRPr="00556D0E" w:rsidRDefault="00556D0E" w:rsidP="00107EE3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</w:t>
            </w:r>
            <w:r w:rsidR="00866212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__________________________________________________</w:t>
            </w:r>
            <w:r w:rsidR="00F02CFA">
              <w:rPr>
                <w:rFonts w:eastAsia="Times New Roman"/>
                <w:sz w:val="26"/>
                <w:szCs w:val="26"/>
                <w:lang w:eastAsia="ru-RU"/>
              </w:rPr>
              <w:t>________________________________</w:t>
            </w:r>
          </w:p>
        </w:tc>
      </w:tr>
    </w:tbl>
    <w:p w:rsidR="00193D41" w:rsidRDefault="00193D41" w:rsidP="00556D0E">
      <w:pPr>
        <w:widowControl w:val="0"/>
        <w:autoSpaceDE w:val="0"/>
        <w:autoSpaceDN w:val="0"/>
        <w:rPr>
          <w:rFonts w:eastAsia="Times New Roman"/>
          <w:b/>
          <w:szCs w:val="20"/>
          <w:lang w:eastAsia="ru-RU"/>
        </w:rPr>
        <w:sectPr w:rsidR="00193D41" w:rsidSect="00F02CFA">
          <w:headerReference w:type="default" r:id="rId11"/>
          <w:pgSz w:w="16838" w:h="11906" w:orient="landscape" w:code="9"/>
          <w:pgMar w:top="1134" w:right="1103" w:bottom="1134" w:left="395" w:header="709" w:footer="709" w:gutter="0"/>
          <w:cols w:space="708"/>
          <w:titlePg/>
          <w:docGrid w:linePitch="408"/>
        </w:sectPr>
      </w:pPr>
    </w:p>
    <w:p w:rsidR="00556D0E" w:rsidRPr="00866212" w:rsidRDefault="00556D0E" w:rsidP="00556D0E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r w:rsidRPr="00866212">
        <w:rPr>
          <w:rFonts w:eastAsia="Times New Roman"/>
          <w:szCs w:val="20"/>
          <w:lang w:eastAsia="ru-RU"/>
        </w:rPr>
        <w:lastRenderedPageBreak/>
        <w:t xml:space="preserve">РАЗДЕЛ </w:t>
      </w:r>
      <w:r w:rsidRPr="00866212">
        <w:rPr>
          <w:rFonts w:eastAsia="Times New Roman"/>
          <w:szCs w:val="20"/>
          <w:lang w:val="en-US" w:eastAsia="ru-RU"/>
        </w:rPr>
        <w:t>I</w:t>
      </w:r>
      <w:r w:rsidRPr="00866212">
        <w:rPr>
          <w:rFonts w:eastAsia="Times New Roman"/>
          <w:szCs w:val="20"/>
          <w:lang w:eastAsia="ru-RU"/>
        </w:rPr>
        <w:t>. ДАННЫЕ ЛОКАЛЬНОГО МОНИТОРИНГА ОКРУЖАЮЩЕЙ СРЕДЫ ПО ОБЪЕКТАМ НАБЛЮДЕНИЙ</w:t>
      </w:r>
    </w:p>
    <w:p w:rsidR="00556D0E" w:rsidRPr="00866212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</w:p>
    <w:tbl>
      <w:tblPr>
        <w:tblW w:w="1545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709"/>
        <w:gridCol w:w="2410"/>
        <w:gridCol w:w="2835"/>
        <w:gridCol w:w="2551"/>
        <w:gridCol w:w="2834"/>
      </w:tblGrid>
      <w:tr w:rsidR="00556D0E" w:rsidRPr="00556D0E" w:rsidTr="00A823EC">
        <w:tc>
          <w:tcPr>
            <w:tcW w:w="3261" w:type="dxa"/>
            <w:vMerge w:val="restart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ind w:right="8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ind w:left="-57" w:right="-57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</w:tcPr>
          <w:p w:rsidR="00556D0E" w:rsidRPr="00556D0E" w:rsidRDefault="00A11DE3" w:rsidP="00A11DE3">
            <w:pPr>
              <w:widowControl w:val="0"/>
              <w:autoSpaceDE w:val="0"/>
              <w:autoSpaceDN w:val="0"/>
              <w:spacing w:line="240" w:lineRule="exact"/>
              <w:ind w:left="-62" w:right="-62" w:hanging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556D0E" w:rsidRPr="00556D0E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630" w:type="dxa"/>
            <w:gridSpan w:val="4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 том числе, по объектам наблюдений локального мониторинга, единиц</w:t>
            </w:r>
          </w:p>
        </w:tc>
      </w:tr>
      <w:tr w:rsidR="00556D0E" w:rsidRPr="00556D0E" w:rsidTr="00A823EC">
        <w:tc>
          <w:tcPr>
            <w:tcW w:w="3261" w:type="dxa"/>
            <w:vMerge/>
          </w:tcPr>
          <w:p w:rsidR="00556D0E" w:rsidRPr="00556D0E" w:rsidRDefault="00556D0E" w:rsidP="00556D0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556D0E" w:rsidRPr="00556D0E" w:rsidRDefault="00556D0E" w:rsidP="00556D0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56D0E" w:rsidRPr="00556D0E" w:rsidRDefault="00556D0E" w:rsidP="00556D0E">
            <w:pPr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выбросы</w:t>
            </w:r>
            <w:proofErr w:type="gramEnd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загрязняющих веществ в атмосферный воздух стационарными источниками</w:t>
            </w:r>
          </w:p>
        </w:tc>
        <w:tc>
          <w:tcPr>
            <w:tcW w:w="2835" w:type="dxa"/>
          </w:tcPr>
          <w:p w:rsidR="00556D0E" w:rsidRPr="00556D0E" w:rsidRDefault="00A823EC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193D41" w:rsidRPr="00193D41">
              <w:rPr>
                <w:rFonts w:eastAsia="Times New Roman"/>
                <w:sz w:val="26"/>
                <w:szCs w:val="26"/>
                <w:lang w:eastAsia="ru-RU"/>
              </w:rPr>
              <w:t>точные</w:t>
            </w:r>
            <w:proofErr w:type="gramEnd"/>
            <w:r w:rsidR="00193D41" w:rsidRPr="00193D41">
              <w:rPr>
                <w:rFonts w:eastAsia="Times New Roman"/>
                <w:sz w:val="26"/>
                <w:szCs w:val="26"/>
                <w:lang w:eastAsia="ru-RU"/>
              </w:rPr>
              <w:t xml:space="preserve"> воды, сбрасываемые в поверхностные водные объекты или систему канализации населенных пунктов, и поверхностные воды в фоновых створах, расположенных выше по течению мест сброса сточных вод, и контрольных створах, расположенных ниже по течению мест сброса сточных вод</w:t>
            </w:r>
          </w:p>
        </w:tc>
        <w:tc>
          <w:tcPr>
            <w:tcW w:w="2551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40" w:lineRule="exact"/>
              <w:ind w:lef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подземные</w:t>
            </w:r>
            <w:proofErr w:type="gramEnd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воды в районе расположения выявленных или потенциальных источников их загрязнения</w:t>
            </w:r>
          </w:p>
        </w:tc>
        <w:tc>
          <w:tcPr>
            <w:tcW w:w="2834" w:type="dxa"/>
          </w:tcPr>
          <w:p w:rsidR="00556D0E" w:rsidRPr="00556D0E" w:rsidRDefault="00556D0E" w:rsidP="00556D0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земли</w:t>
            </w:r>
            <w:proofErr w:type="gramEnd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в районе расположения выявленных или потенциальных источников их загрязнения</w:t>
            </w:r>
          </w:p>
        </w:tc>
      </w:tr>
      <w:tr w:rsidR="00556D0E" w:rsidRPr="00556D0E" w:rsidTr="00A823EC">
        <w:trPr>
          <w:trHeight w:val="144"/>
        </w:trPr>
        <w:tc>
          <w:tcPr>
            <w:tcW w:w="326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556D0E" w:rsidRPr="00556D0E" w:rsidTr="00A823EC">
        <w:tc>
          <w:tcPr>
            <w:tcW w:w="3261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источников, подлежащих локальному мониторингу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источников, на которых проведены измерения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пунктов наблюдений локального мониторинга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пунктов наблюдений, на которых проведены измерения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Количество параметров наблюдений, подлежащих локальному мониторингу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</w:tcPr>
          <w:p w:rsidR="00556D0E" w:rsidRPr="00556D0E" w:rsidRDefault="00556D0E" w:rsidP="00107EE3">
            <w:pPr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Количество параметров наблюдений, по которым проведены измерения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Количество проведенных измерений на пунктах наблюдений, всего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из</w:t>
            </w:r>
            <w:proofErr w:type="gramEnd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них:</w:t>
            </w:r>
          </w:p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proofErr w:type="gramEnd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превышением установленных нормативов (или фоновых значений)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из</w:t>
            </w:r>
            <w:proofErr w:type="gramEnd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них:</w:t>
            </w:r>
          </w:p>
          <w:p w:rsidR="00493350" w:rsidRDefault="00493350" w:rsidP="00A823EC">
            <w:pPr>
              <w:widowControl w:val="0"/>
              <w:spacing w:before="20" w:after="20" w:line="220" w:lineRule="exact"/>
              <w:jc w:val="left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превыше</w:t>
            </w:r>
            <w:r w:rsidR="00556D0E"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нием установленных нормативов</w:t>
            </w:r>
          </w:p>
          <w:p w:rsidR="00556D0E" w:rsidRPr="00556D0E" w:rsidRDefault="00556D0E" w:rsidP="00A823EC">
            <w:pPr>
              <w:widowControl w:val="0"/>
              <w:spacing w:before="20" w:after="20" w:line="220" w:lineRule="exact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(</w:t>
            </w:r>
            <w:proofErr w:type="gramStart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или</w:t>
            </w:r>
            <w:proofErr w:type="gramEnd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фоновых значений) более чем в 10 раз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556D0E">
            <w:pPr>
              <w:widowControl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из</w:t>
            </w:r>
            <w:proofErr w:type="gramEnd"/>
            <w:r w:rsidRPr="00556D0E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 xml:space="preserve"> них по веществам:</w:t>
            </w: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ind w:left="17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556D0E" w:rsidTr="00A823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ind w:left="17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556D0E" w:rsidRPr="00F71EAD" w:rsidTr="00A823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D0E" w:rsidRPr="00556D0E" w:rsidRDefault="00556D0E" w:rsidP="00107EE3">
            <w:pPr>
              <w:widowControl w:val="0"/>
              <w:spacing w:before="20" w:after="20" w:line="220" w:lineRule="exact"/>
              <w:ind w:left="17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85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before="20" w:after="2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56D0E" w:rsidRPr="005710EA" w:rsidRDefault="00556D0E" w:rsidP="00556D0E">
      <w:pPr>
        <w:widowControl w:val="0"/>
        <w:autoSpaceDE w:val="0"/>
        <w:autoSpaceDN w:val="0"/>
        <w:spacing w:line="220" w:lineRule="exact"/>
        <w:jc w:val="center"/>
        <w:rPr>
          <w:rFonts w:eastAsia="Times New Roman"/>
          <w:lang w:eastAsia="ru-RU"/>
        </w:rPr>
        <w:sectPr w:rsidR="00556D0E" w:rsidRPr="005710EA" w:rsidSect="00193D41">
          <w:pgSz w:w="16838" w:h="11906" w:orient="landscape" w:code="9"/>
          <w:pgMar w:top="1134" w:right="1701" w:bottom="1134" w:left="395" w:header="709" w:footer="709" w:gutter="0"/>
          <w:cols w:space="708"/>
          <w:titlePg/>
          <w:docGrid w:linePitch="408"/>
        </w:sectPr>
      </w:pPr>
    </w:p>
    <w:p w:rsidR="00556D0E" w:rsidRPr="00866212" w:rsidRDefault="00556D0E" w:rsidP="00556D0E">
      <w:pPr>
        <w:widowControl w:val="0"/>
        <w:autoSpaceDE w:val="0"/>
        <w:autoSpaceDN w:val="0"/>
        <w:jc w:val="center"/>
        <w:rPr>
          <w:rFonts w:eastAsia="Times New Roman"/>
          <w:szCs w:val="20"/>
          <w:highlight w:val="yellow"/>
          <w:lang w:eastAsia="ru-RU"/>
        </w:rPr>
      </w:pPr>
      <w:r w:rsidRPr="00866212">
        <w:rPr>
          <w:rFonts w:eastAsia="Times New Roman"/>
          <w:szCs w:val="20"/>
          <w:lang w:eastAsia="ru-RU"/>
        </w:rPr>
        <w:lastRenderedPageBreak/>
        <w:t xml:space="preserve">РАЗДЕЛ </w:t>
      </w:r>
      <w:r w:rsidRPr="00866212">
        <w:rPr>
          <w:rFonts w:eastAsia="Times New Roman"/>
          <w:szCs w:val="20"/>
          <w:lang w:val="en-US" w:eastAsia="ru-RU"/>
        </w:rPr>
        <w:t>II</w:t>
      </w:r>
      <w:r w:rsidRPr="00866212">
        <w:rPr>
          <w:rFonts w:eastAsia="Times New Roman"/>
          <w:szCs w:val="20"/>
          <w:lang w:eastAsia="ru-RU"/>
        </w:rPr>
        <w:t>. ОБЪЕМ СРЕДСТВ, ЗАТРАЧЕННЫХ НА ПРОВЕДЕНИЕ ЛОКАЛЬНОГО МОНИТОРИНГА ОКРУЖАЮЩЕЙ СРЕДЫ</w:t>
      </w:r>
    </w:p>
    <w:p w:rsidR="00556D0E" w:rsidRPr="005D4234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Cs w:val="20"/>
          <w:highlight w:val="yellow"/>
          <w:lang w:eastAsia="ru-RU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850"/>
        <w:gridCol w:w="709"/>
        <w:gridCol w:w="2410"/>
        <w:gridCol w:w="2835"/>
        <w:gridCol w:w="2551"/>
        <w:gridCol w:w="2835"/>
      </w:tblGrid>
      <w:tr w:rsidR="00556D0E" w:rsidRPr="00556D0E" w:rsidTr="00A823EC">
        <w:tc>
          <w:tcPr>
            <w:tcW w:w="3403" w:type="dxa"/>
            <w:vMerge w:val="restart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</w:tcPr>
          <w:p w:rsidR="00556D0E" w:rsidRPr="00BF1929" w:rsidRDefault="00556D0E" w:rsidP="00A823EC">
            <w:pPr>
              <w:widowControl w:val="0"/>
              <w:autoSpaceDE w:val="0"/>
              <w:autoSpaceDN w:val="0"/>
              <w:spacing w:line="220" w:lineRule="exact"/>
              <w:ind w:righ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F1929">
              <w:rPr>
                <w:rFonts w:eastAsia="Times New Roman"/>
                <w:sz w:val="26"/>
                <w:szCs w:val="26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</w:tcPr>
          <w:p w:rsidR="00556D0E" w:rsidRPr="00556D0E" w:rsidRDefault="00A11DE3" w:rsidP="00493350">
            <w:pPr>
              <w:widowControl w:val="0"/>
              <w:autoSpaceDE w:val="0"/>
              <w:autoSpaceDN w:val="0"/>
              <w:spacing w:line="220" w:lineRule="exact"/>
              <w:ind w:left="-62" w:right="-62" w:hanging="14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="00556D0E" w:rsidRPr="00556D0E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631" w:type="dxa"/>
            <w:gridSpan w:val="4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 том числе, по объектам наблюдений локального мониторинга, тыс. рублей</w:t>
            </w:r>
          </w:p>
        </w:tc>
      </w:tr>
      <w:tr w:rsidR="00556D0E" w:rsidRPr="00556D0E" w:rsidTr="00A823EC">
        <w:tc>
          <w:tcPr>
            <w:tcW w:w="3403" w:type="dxa"/>
            <w:vMerge/>
          </w:tcPr>
          <w:p w:rsidR="00556D0E" w:rsidRPr="00556D0E" w:rsidRDefault="00556D0E" w:rsidP="00107EE3">
            <w:pPr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556D0E" w:rsidRPr="00BF1929" w:rsidRDefault="00556D0E" w:rsidP="00107EE3">
            <w:pPr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56D0E" w:rsidRPr="00556D0E" w:rsidRDefault="00556D0E" w:rsidP="00107EE3">
            <w:pPr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20" w:lineRule="exact"/>
              <w:ind w:righ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выбросы</w:t>
            </w:r>
            <w:proofErr w:type="gramEnd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загрязняющих веществ в атмосферный воздух стационарными источниками</w:t>
            </w:r>
          </w:p>
        </w:tc>
        <w:tc>
          <w:tcPr>
            <w:tcW w:w="2835" w:type="dxa"/>
          </w:tcPr>
          <w:p w:rsidR="00556D0E" w:rsidRPr="00556D0E" w:rsidRDefault="00A823EC" w:rsidP="00107EE3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193D41">
              <w:rPr>
                <w:rFonts w:eastAsia="Times New Roman"/>
                <w:sz w:val="26"/>
                <w:szCs w:val="26"/>
                <w:lang w:eastAsia="ru-RU"/>
              </w:rPr>
              <w:t>точные</w:t>
            </w:r>
            <w:proofErr w:type="gramEnd"/>
            <w:r w:rsidRPr="00193D41">
              <w:rPr>
                <w:rFonts w:eastAsia="Times New Roman"/>
                <w:sz w:val="26"/>
                <w:szCs w:val="26"/>
                <w:lang w:eastAsia="ru-RU"/>
              </w:rPr>
              <w:t xml:space="preserve"> воды, сбрасываемые в поверхностные водные объекты или систему канализации населенных пунктов, и поверхностные воды в фоновых створах, расположенных выше по течению мест сброса сточных вод, и контрольных створах, расположенных ниже по течению мест сброса сточных вод</w:t>
            </w:r>
          </w:p>
        </w:tc>
        <w:tc>
          <w:tcPr>
            <w:tcW w:w="2551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20" w:lineRule="exact"/>
              <w:ind w:left="-62" w:right="-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подземные</w:t>
            </w:r>
            <w:proofErr w:type="gramEnd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воды в районе расположения выявленных или потенциальных источников их загрязнения</w:t>
            </w:r>
          </w:p>
        </w:tc>
        <w:tc>
          <w:tcPr>
            <w:tcW w:w="2835" w:type="dxa"/>
          </w:tcPr>
          <w:p w:rsidR="00556D0E" w:rsidRPr="00556D0E" w:rsidRDefault="00556D0E" w:rsidP="00A11DE3">
            <w:pPr>
              <w:widowControl w:val="0"/>
              <w:autoSpaceDE w:val="0"/>
              <w:autoSpaceDN w:val="0"/>
              <w:spacing w:line="220" w:lineRule="exact"/>
              <w:ind w:left="-62" w:right="-62" w:firstLine="62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земли</w:t>
            </w:r>
            <w:proofErr w:type="gramEnd"/>
            <w:r w:rsidRPr="00556D0E">
              <w:rPr>
                <w:rFonts w:eastAsia="Times New Roman"/>
                <w:sz w:val="26"/>
                <w:szCs w:val="26"/>
                <w:lang w:eastAsia="ru-RU"/>
              </w:rPr>
              <w:t xml:space="preserve"> в районе расположения выявленных или потенциальных источников их загрязнения</w:t>
            </w:r>
          </w:p>
        </w:tc>
      </w:tr>
      <w:tr w:rsidR="00556D0E" w:rsidRPr="00556D0E" w:rsidTr="00A823EC">
        <w:tc>
          <w:tcPr>
            <w:tcW w:w="3403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50" w:type="dxa"/>
          </w:tcPr>
          <w:p w:rsidR="00556D0E" w:rsidRPr="00BF1929" w:rsidRDefault="00493350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F1929">
              <w:rPr>
                <w:rFonts w:eastAsia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709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556D0E" w:rsidRPr="00556D0E" w:rsidTr="00A823EC">
        <w:tc>
          <w:tcPr>
            <w:tcW w:w="3403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556D0E">
              <w:rPr>
                <w:rFonts w:eastAsia="Times New Roman"/>
                <w:bCs/>
                <w:sz w:val="26"/>
                <w:szCs w:val="26"/>
                <w:lang w:eastAsia="ru-RU"/>
              </w:rPr>
              <w:t>Объем собственных средств, затраченных на проведение локального мониторинга окружающей среды</w:t>
            </w:r>
          </w:p>
        </w:tc>
        <w:tc>
          <w:tcPr>
            <w:tcW w:w="850" w:type="dxa"/>
          </w:tcPr>
          <w:p w:rsidR="00556D0E" w:rsidRPr="00BF1929" w:rsidRDefault="00556D0E" w:rsidP="00107E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F1929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556D0E" w:rsidRPr="00556D0E" w:rsidRDefault="00556D0E" w:rsidP="00107EE3">
            <w:pPr>
              <w:widowControl w:val="0"/>
              <w:autoSpaceDE w:val="0"/>
              <w:autoSpaceDN w:val="0"/>
              <w:spacing w:line="24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556D0E" w:rsidRPr="005D4234" w:rsidRDefault="00556D0E" w:rsidP="00556D0E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295A7B">
        <w:rPr>
          <w:rFonts w:eastAsia="Times New Roman"/>
          <w:lang w:eastAsia="ru-RU"/>
        </w:rPr>
        <w:t>Руково</w:t>
      </w:r>
      <w:r w:rsidR="00295A7B">
        <w:rPr>
          <w:rFonts w:eastAsia="Times New Roman"/>
          <w:lang w:eastAsia="ru-RU"/>
        </w:rPr>
        <w:t xml:space="preserve">дитель организации     </w:t>
      </w:r>
      <w:r w:rsidRPr="005D4234">
        <w:rPr>
          <w:rFonts w:eastAsia="Times New Roman"/>
          <w:sz w:val="20"/>
          <w:szCs w:val="20"/>
          <w:lang w:eastAsia="ru-RU"/>
        </w:rPr>
        <w:t>______________________________      _________________________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5D423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(</w:t>
      </w:r>
      <w:proofErr w:type="gramStart"/>
      <w:r w:rsidRPr="005D4234">
        <w:rPr>
          <w:rFonts w:eastAsia="Times New Roman"/>
          <w:sz w:val="20"/>
          <w:szCs w:val="20"/>
          <w:lang w:eastAsia="ru-RU"/>
        </w:rPr>
        <w:t xml:space="preserve">подпись)   </w:t>
      </w:r>
      <w:proofErr w:type="gramEnd"/>
      <w:r w:rsidRPr="005D4234">
        <w:rPr>
          <w:rFonts w:eastAsia="Times New Roman"/>
          <w:sz w:val="20"/>
          <w:szCs w:val="20"/>
          <w:lang w:eastAsia="ru-RU"/>
        </w:rPr>
        <w:t xml:space="preserve">                                    (инициалы, фамилия)</w:t>
      </w:r>
    </w:p>
    <w:p w:rsidR="00556D0E" w:rsidRPr="00295A7B" w:rsidRDefault="00556D0E" w:rsidP="00556D0E">
      <w:pPr>
        <w:widowControl w:val="0"/>
        <w:autoSpaceDE w:val="0"/>
        <w:autoSpaceDN w:val="0"/>
        <w:rPr>
          <w:rFonts w:eastAsia="Times New Roman"/>
          <w:lang w:eastAsia="ru-RU"/>
        </w:rPr>
      </w:pPr>
    </w:p>
    <w:p w:rsidR="00556D0E" w:rsidRPr="00295A7B" w:rsidRDefault="00556D0E" w:rsidP="00556D0E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295A7B">
        <w:rPr>
          <w:rFonts w:eastAsia="Times New Roman"/>
          <w:lang w:eastAsia="ru-RU"/>
        </w:rPr>
        <w:t>Лицо, ответственное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proofErr w:type="gramStart"/>
      <w:r w:rsidRPr="00295A7B">
        <w:rPr>
          <w:rFonts w:eastAsia="Times New Roman"/>
          <w:lang w:eastAsia="ru-RU"/>
        </w:rPr>
        <w:t>за</w:t>
      </w:r>
      <w:proofErr w:type="gramEnd"/>
      <w:r w:rsidRPr="00295A7B">
        <w:rPr>
          <w:rFonts w:eastAsia="Times New Roman"/>
          <w:lang w:eastAsia="ru-RU"/>
        </w:rPr>
        <w:t xml:space="preserve"> составление отчетности</w:t>
      </w:r>
      <w:r w:rsidR="00295A7B">
        <w:rPr>
          <w:rFonts w:eastAsia="Times New Roman"/>
          <w:sz w:val="20"/>
          <w:szCs w:val="20"/>
          <w:lang w:eastAsia="ru-RU"/>
        </w:rPr>
        <w:t xml:space="preserve">             </w:t>
      </w:r>
      <w:r w:rsidRPr="005D4234">
        <w:rPr>
          <w:rFonts w:eastAsia="Times New Roman"/>
          <w:sz w:val="20"/>
          <w:szCs w:val="20"/>
          <w:lang w:eastAsia="ru-RU"/>
        </w:rPr>
        <w:t>_____________________                             ______________________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5D423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(</w:t>
      </w:r>
      <w:proofErr w:type="gramStart"/>
      <w:r w:rsidRPr="005D4234">
        <w:rPr>
          <w:rFonts w:eastAsia="Times New Roman"/>
          <w:sz w:val="20"/>
          <w:szCs w:val="20"/>
          <w:lang w:eastAsia="ru-RU"/>
        </w:rPr>
        <w:t>должность</w:t>
      </w:r>
      <w:proofErr w:type="gramEnd"/>
      <w:r w:rsidRPr="005D4234">
        <w:rPr>
          <w:rFonts w:eastAsia="Times New Roman"/>
          <w:sz w:val="20"/>
          <w:szCs w:val="20"/>
          <w:lang w:eastAsia="ru-RU"/>
        </w:rPr>
        <w:t>, подпись)                                (инициалы, фамилия)</w:t>
      </w:r>
    </w:p>
    <w:p w:rsidR="00556D0E" w:rsidRPr="005D4234" w:rsidRDefault="00556D0E" w:rsidP="00556D0E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295A7B" w:rsidRDefault="00556D0E" w:rsidP="00556D0E">
      <w:pPr>
        <w:widowControl w:val="0"/>
        <w:autoSpaceDE w:val="0"/>
        <w:autoSpaceDN w:val="0"/>
        <w:rPr>
          <w:rFonts w:eastAsia="Times New Roman"/>
          <w:lang w:eastAsia="ru-RU"/>
        </w:rPr>
      </w:pPr>
      <w:r w:rsidRPr="00295A7B">
        <w:rPr>
          <w:rFonts w:eastAsia="Times New Roman"/>
          <w:lang w:eastAsia="ru-RU"/>
        </w:rPr>
        <w:t xml:space="preserve">Дата составления отчета __ _____ 20__ г. </w:t>
      </w:r>
    </w:p>
    <w:p w:rsidR="006D6824" w:rsidRPr="00595BA4" w:rsidRDefault="00556D0E" w:rsidP="00595BA4">
      <w:pPr>
        <w:widowControl w:val="0"/>
        <w:autoSpaceDE w:val="0"/>
        <w:autoSpaceDN w:val="0"/>
        <w:rPr>
          <w:rFonts w:eastAsia="Times New Roman"/>
          <w:lang w:eastAsia="ru-RU"/>
        </w:rPr>
        <w:sectPr w:rsidR="006D6824" w:rsidRPr="00595BA4" w:rsidSect="00A823EC">
          <w:pgSz w:w="16838" w:h="11906" w:orient="landscape"/>
          <w:pgMar w:top="1134" w:right="850" w:bottom="709" w:left="1701" w:header="709" w:footer="709" w:gutter="0"/>
          <w:cols w:space="708"/>
          <w:titlePg/>
          <w:docGrid w:linePitch="408"/>
        </w:sectPr>
      </w:pPr>
      <w:r w:rsidRPr="00295A7B">
        <w:rPr>
          <w:rFonts w:eastAsia="Times New Roman"/>
          <w:lang w:eastAsia="ru-RU"/>
        </w:rPr>
        <w:t>Номер контактного телефона _______</w:t>
      </w:r>
      <w:r w:rsidR="00595BA4">
        <w:rPr>
          <w:rFonts w:eastAsia="Times New Roman"/>
          <w:lang w:eastAsia="ru-RU"/>
        </w:rPr>
        <w:t>__________</w:t>
      </w:r>
    </w:p>
    <w:p w:rsidR="006D6824" w:rsidRPr="006D6824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30"/>
          <w:szCs w:val="30"/>
        </w:rPr>
        <w:t>4</w:t>
      </w:r>
    </w:p>
    <w:p w:rsidR="006D6824" w:rsidRPr="00A01A29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01A29">
        <w:rPr>
          <w:rFonts w:ascii="Times New Roman" w:hAnsi="Times New Roman" w:cs="Times New Roman"/>
          <w:b w:val="0"/>
          <w:sz w:val="30"/>
          <w:szCs w:val="30"/>
        </w:rPr>
        <w:t>к</w:t>
      </w:r>
      <w:proofErr w:type="gramEnd"/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 постановлению</w:t>
      </w:r>
    </w:p>
    <w:p w:rsidR="006D6824" w:rsidRPr="00A01A29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Министерства природных ресурсов</w:t>
      </w:r>
    </w:p>
    <w:p w:rsidR="006D6824" w:rsidRPr="00A01A29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01A29">
        <w:rPr>
          <w:rFonts w:ascii="Times New Roman" w:hAnsi="Times New Roman" w:cs="Times New Roman"/>
          <w:b w:val="0"/>
          <w:sz w:val="30"/>
          <w:szCs w:val="30"/>
        </w:rPr>
        <w:t>и</w:t>
      </w:r>
      <w:proofErr w:type="gramEnd"/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 охраны окружающей среды</w:t>
      </w:r>
    </w:p>
    <w:p w:rsidR="006D6824" w:rsidRPr="00A01A29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 xml:space="preserve">Республики Беларусь </w:t>
      </w:r>
    </w:p>
    <w:p w:rsidR="006D6824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1A29">
        <w:rPr>
          <w:rFonts w:ascii="Times New Roman" w:hAnsi="Times New Roman" w:cs="Times New Roman"/>
          <w:b w:val="0"/>
          <w:sz w:val="30"/>
          <w:szCs w:val="30"/>
        </w:rPr>
        <w:t>___________ № ______</w:t>
      </w:r>
    </w:p>
    <w:p w:rsidR="006D6824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6D6824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6D6824" w:rsidRDefault="006D6824" w:rsidP="006D6824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6D6824" w:rsidRPr="00B55359" w:rsidRDefault="00B55359" w:rsidP="006D6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У</w:t>
      </w:r>
      <w:r w:rsidRPr="00B55359">
        <w:rPr>
          <w:rFonts w:ascii="Times New Roman" w:hAnsi="Times New Roman" w:cs="Times New Roman"/>
          <w:b w:val="0"/>
          <w:color w:val="000000"/>
          <w:sz w:val="30"/>
          <w:szCs w:val="30"/>
        </w:rPr>
        <w:t>казания</w:t>
      </w:r>
    </w:p>
    <w:p w:rsidR="006D6824" w:rsidRPr="00B55359" w:rsidRDefault="00B55359" w:rsidP="006D68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proofErr w:type="gramStart"/>
      <w:r w:rsidRPr="00B55359">
        <w:rPr>
          <w:rFonts w:ascii="Times New Roman" w:hAnsi="Times New Roman" w:cs="Times New Roman"/>
          <w:b w:val="0"/>
          <w:color w:val="000000"/>
          <w:sz w:val="30"/>
          <w:szCs w:val="30"/>
        </w:rPr>
        <w:t>по</w:t>
      </w:r>
      <w:proofErr w:type="gramEnd"/>
      <w:r w:rsidRPr="00B55359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заполнению формы ведомственной отчетности «</w:t>
      </w:r>
      <w:r>
        <w:rPr>
          <w:rFonts w:ascii="Times New Roman" w:hAnsi="Times New Roman" w:cs="Times New Roman"/>
          <w:b w:val="0"/>
          <w:color w:val="000000"/>
          <w:sz w:val="30"/>
          <w:szCs w:val="30"/>
        </w:rPr>
        <w:t>С</w:t>
      </w:r>
      <w:r w:rsidRPr="00B55359">
        <w:rPr>
          <w:rFonts w:ascii="Times New Roman" w:hAnsi="Times New Roman" w:cs="Times New Roman"/>
          <w:b w:val="0"/>
          <w:color w:val="000000"/>
          <w:sz w:val="30"/>
          <w:szCs w:val="30"/>
        </w:rPr>
        <w:t>ведения о локальном мониторинге окружающей среды»</w:t>
      </w:r>
    </w:p>
    <w:p w:rsidR="006D6824" w:rsidRPr="002938A3" w:rsidRDefault="006D6824" w:rsidP="006D6824">
      <w:pPr>
        <w:pStyle w:val="ConsPlusNormal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p w:rsidR="001536D2" w:rsidRDefault="001536D2" w:rsidP="001536D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D6824" w:rsidRDefault="006D6824" w:rsidP="0061559C">
      <w:pPr>
        <w:autoSpaceDE w:val="0"/>
        <w:autoSpaceDN w:val="0"/>
        <w:adjustRightInd w:val="0"/>
        <w:ind w:firstLine="709"/>
        <w:rPr>
          <w:color w:val="000000"/>
        </w:rPr>
      </w:pPr>
      <w:r w:rsidRPr="002938A3">
        <w:rPr>
          <w:color w:val="000000"/>
        </w:rPr>
        <w:t>Ведомственную отчетность «Сведения о локальном мониторинге окружающей среды» (далее - отчет) п</w:t>
      </w:r>
      <w:r w:rsidR="0061559C">
        <w:rPr>
          <w:color w:val="000000"/>
        </w:rPr>
        <w:t>редставляют юридические лица</w:t>
      </w:r>
      <w:r w:rsidRPr="002938A3">
        <w:rPr>
          <w:color w:val="000000"/>
        </w:rPr>
        <w:t>,</w:t>
      </w:r>
      <w:r w:rsidR="00F13157">
        <w:rPr>
          <w:color w:val="000000"/>
        </w:rPr>
        <w:t xml:space="preserve"> включенные в перечень юридических лиц,</w:t>
      </w:r>
      <w:r w:rsidRPr="002938A3">
        <w:rPr>
          <w:color w:val="000000"/>
        </w:rPr>
        <w:t xml:space="preserve"> осуществляющи</w:t>
      </w:r>
      <w:r w:rsidR="00F13157">
        <w:rPr>
          <w:color w:val="000000"/>
        </w:rPr>
        <w:t xml:space="preserve">х </w:t>
      </w:r>
      <w:r w:rsidRPr="002938A3">
        <w:rPr>
          <w:color w:val="000000"/>
        </w:rPr>
        <w:t xml:space="preserve">проведение локального мониторинга окружающей среды, определенный </w:t>
      </w:r>
      <w:hyperlink r:id="rId12" w:history="1">
        <w:r w:rsidRPr="002938A3">
          <w:rPr>
            <w:color w:val="000000"/>
          </w:rPr>
          <w:t>постановлением</w:t>
        </w:r>
      </w:hyperlink>
      <w:r w:rsidRPr="002938A3">
        <w:rPr>
          <w:color w:val="000000"/>
        </w:rPr>
        <w:t xml:space="preserve"> Министерства природных ресурсов и охраны окружающей среды Республики Беларусь от 11 января 2017 г. № 5 (далее - </w:t>
      </w:r>
      <w:proofErr w:type="spellStart"/>
      <w:r w:rsidRPr="002938A3">
        <w:rPr>
          <w:color w:val="000000"/>
        </w:rPr>
        <w:t>природопользователи</w:t>
      </w:r>
      <w:proofErr w:type="spellEnd"/>
      <w:r w:rsidRPr="002938A3">
        <w:rPr>
          <w:color w:val="000000"/>
        </w:rPr>
        <w:t xml:space="preserve">), по результатам локального мониторинга окружающей среды (далее - локальный мониторинг) в соответствии с </w:t>
      </w:r>
      <w:hyperlink r:id="rId13" w:history="1">
        <w:r w:rsidRPr="002938A3">
          <w:rPr>
            <w:color w:val="000000"/>
          </w:rPr>
          <w:t>Положением</w:t>
        </w:r>
      </w:hyperlink>
      <w:r w:rsidRPr="002938A3">
        <w:rPr>
          <w:color w:val="000000"/>
        </w:rPr>
        <w:t xml:space="preserve">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утвержденным постановлением Совета Министров Республики Беларусь от 28 апреля 2004 г. № 482 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 (Национальный реестр правовых актов Республики Беларусь, 200</w:t>
      </w:r>
      <w:r w:rsidR="0061559C">
        <w:rPr>
          <w:color w:val="000000"/>
        </w:rPr>
        <w:t>4 г., № 70, 5/14160; 2008 г., № </w:t>
      </w:r>
      <w:r w:rsidRPr="002938A3">
        <w:rPr>
          <w:color w:val="000000"/>
        </w:rPr>
        <w:t>144, 5/27818; Национальный правовой Интернет-портал Республики Беларусь, 23.08.2016, 5/42505</w:t>
      </w:r>
      <w:r w:rsidR="0061559C">
        <w:rPr>
          <w:color w:val="000000"/>
        </w:rPr>
        <w:t xml:space="preserve">; </w:t>
      </w:r>
      <w:r w:rsidR="0061559C">
        <w:t>27.02.2018, 5/44859)</w:t>
      </w:r>
      <w:r w:rsidRPr="002938A3">
        <w:rPr>
          <w:color w:val="000000"/>
        </w:rPr>
        <w:t xml:space="preserve">, и </w:t>
      </w:r>
      <w:hyperlink r:id="rId14" w:history="1">
        <w:r w:rsidRPr="002938A3">
          <w:rPr>
            <w:color w:val="000000"/>
          </w:rPr>
          <w:t>Инструкцией</w:t>
        </w:r>
      </w:hyperlink>
      <w:r w:rsidRPr="002938A3">
        <w:rPr>
          <w:color w:val="000000"/>
        </w:rPr>
        <w:t xml:space="preserve">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деятельность, утвержденной постановлением Министерства природных ресурсов и охраны окружающей среды Республики Беларусь от 1 февраля 2007 г. № 9 (Национальный реестр правовых актов Республики Беларусь, 2007 г., № 148, 8/16640; 2008 г., № 136, 8/18902; 2011 г., № 93, 8/23994; 2012 г., № 7, 8/24629; Национальный правовой Интернет-портал Республики Беларусь, 03.02.2017, 8/31742).</w:t>
      </w:r>
    </w:p>
    <w:p w:rsidR="00DF0AFB" w:rsidRDefault="00DF0AFB" w:rsidP="0061559C">
      <w:pPr>
        <w:autoSpaceDE w:val="0"/>
        <w:autoSpaceDN w:val="0"/>
        <w:adjustRightInd w:val="0"/>
        <w:ind w:firstLine="709"/>
        <w:rPr>
          <w:color w:val="000000"/>
        </w:rPr>
      </w:pPr>
    </w:p>
    <w:p w:rsidR="00DF0AFB" w:rsidRDefault="00DF0AFB" w:rsidP="0061559C">
      <w:pPr>
        <w:autoSpaceDE w:val="0"/>
        <w:autoSpaceDN w:val="0"/>
        <w:adjustRightInd w:val="0"/>
        <w:ind w:firstLine="709"/>
        <w:rPr>
          <w:color w:val="000000"/>
        </w:rPr>
      </w:pPr>
    </w:p>
    <w:p w:rsidR="00DF0AFB" w:rsidRDefault="00DF0AFB" w:rsidP="00DF0AF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B55359">
        <w:rPr>
          <w:rFonts w:ascii="Times New Roman" w:hAnsi="Times New Roman" w:cs="Times New Roman"/>
          <w:color w:val="000000"/>
          <w:sz w:val="30"/>
          <w:szCs w:val="30"/>
        </w:rPr>
        <w:lastRenderedPageBreak/>
        <w:t>ГЛАВА 1. ОБЩИЕ ПОЛОЖЕНИЯ</w:t>
      </w:r>
    </w:p>
    <w:p w:rsidR="00DF0AFB" w:rsidRDefault="00DF0AFB" w:rsidP="0061559C">
      <w:pPr>
        <w:autoSpaceDE w:val="0"/>
        <w:autoSpaceDN w:val="0"/>
        <w:adjustRightInd w:val="0"/>
        <w:ind w:firstLine="709"/>
        <w:rPr>
          <w:color w:val="000000"/>
        </w:rPr>
      </w:pP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1. Отчет заполняется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t>природопользователями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на основании первичных данных (протоколов проведения измерений в области охраны окружающей среды)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2. Сканированные копии форм, подписанных представителями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t>природопользователя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, и файлы в формате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t>Excel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направляются в информационно-аналитический центр локального мониторинга окружающей среды - государственному учреждению «Республиканский центр аналитического контроля в области охраны окружающей среды» </w:t>
      </w:r>
      <w:r w:rsidR="003C55ED" w:rsidRPr="002938A3">
        <w:rPr>
          <w:rFonts w:ascii="Times New Roman" w:hAnsi="Times New Roman" w:cs="Times New Roman"/>
          <w:color w:val="000000"/>
          <w:sz w:val="30"/>
          <w:szCs w:val="30"/>
        </w:rPr>
        <w:t>за квартал нарастающим итогом с начала года не позднее 5-го числа месяца, следующего за отчетным периодом</w:t>
      </w:r>
      <w:r w:rsidR="003C55ED">
        <w:rPr>
          <w:rFonts w:ascii="Times New Roman" w:hAnsi="Times New Roman" w:cs="Times New Roman"/>
          <w:color w:val="000000"/>
          <w:sz w:val="30"/>
          <w:szCs w:val="30"/>
        </w:rPr>
        <w:t xml:space="preserve">, в электронном виде </w:t>
      </w:r>
      <w:r w:rsidR="00C9725E">
        <w:rPr>
          <w:rFonts w:ascii="Times New Roman" w:hAnsi="Times New Roman" w:cs="Times New Roman"/>
          <w:color w:val="000000"/>
          <w:sz w:val="30"/>
          <w:szCs w:val="30"/>
        </w:rPr>
        <w:t>по</w:t>
      </w:r>
      <w:r w:rsidR="003C55ED" w:rsidRPr="001536D2">
        <w:rPr>
          <w:rFonts w:ascii="Times New Roman" w:hAnsi="Times New Roman" w:cs="Times New Roman"/>
          <w:color w:val="000000"/>
          <w:sz w:val="30"/>
          <w:szCs w:val="30"/>
        </w:rPr>
        <w:t xml:space="preserve"> электронн</w:t>
      </w:r>
      <w:r w:rsidR="00C9725E">
        <w:rPr>
          <w:rFonts w:ascii="Times New Roman" w:hAnsi="Times New Roman" w:cs="Times New Roman"/>
          <w:color w:val="000000"/>
          <w:sz w:val="30"/>
          <w:szCs w:val="30"/>
        </w:rPr>
        <w:t>ому</w:t>
      </w:r>
      <w:r w:rsidR="003C55ED" w:rsidRPr="001536D2">
        <w:rPr>
          <w:rFonts w:ascii="Times New Roman" w:hAnsi="Times New Roman" w:cs="Times New Roman"/>
          <w:color w:val="000000"/>
          <w:sz w:val="30"/>
          <w:szCs w:val="30"/>
        </w:rPr>
        <w:t xml:space="preserve"> адрес</w:t>
      </w:r>
      <w:r w:rsidR="00C9725E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3C55ED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hyperlink r:id="rId15" w:history="1">
        <w:r w:rsidR="003C55ED" w:rsidRPr="001536D2">
          <w:rPr>
            <w:rFonts w:ascii="Times New Roman" w:hAnsi="Times New Roman" w:cs="Times New Roman"/>
            <w:color w:val="000000"/>
            <w:sz w:val="30"/>
            <w:szCs w:val="30"/>
          </w:rPr>
          <w:t>lm-centr@yandex.ru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6D6824" w:rsidRPr="00660D79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6824" w:rsidRPr="00660D79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ГЛАВА 2. </w:t>
      </w:r>
    </w:p>
    <w:p w:rsidR="006D6824" w:rsidRPr="00660D79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ПОРЯДОК ЗАПОЛНЕНИЯ РАЗДЕЛА </w:t>
      </w:r>
      <w:r w:rsidRPr="00660D79">
        <w:rPr>
          <w:rFonts w:ascii="Times New Roman" w:hAnsi="Times New Roman" w:cs="Times New Roman"/>
          <w:color w:val="000000"/>
          <w:sz w:val="30"/>
          <w:szCs w:val="30"/>
          <w:lang w:val="en-US"/>
        </w:rPr>
        <w:t>I</w:t>
      </w: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Pr="00660D79">
        <w:rPr>
          <w:rFonts w:ascii="Times New Roman" w:hAnsi="Times New Roman" w:cs="Times New Roman"/>
          <w:sz w:val="30"/>
          <w:szCs w:val="30"/>
        </w:rPr>
        <w:t>ДАННЫЕ ЛОКАЛЬНОГО МОНИТОРИНГА ОКРУЖАЮЩЕЙ СРЕДЫ ПО ОБЪЕКТАМ НАБЛЮДЕНИЙ</w:t>
      </w:r>
      <w:r w:rsidRPr="00660D7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6D6824" w:rsidRPr="002938A3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3. По </w:t>
      </w:r>
      <w:hyperlink r:id="rId16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 xml:space="preserve">строке </w:t>
        </w:r>
        <w:r w:rsidR="0085385B">
          <w:rPr>
            <w:rFonts w:ascii="Times New Roman" w:hAnsi="Times New Roman" w:cs="Times New Roman"/>
            <w:color w:val="000000"/>
            <w:sz w:val="30"/>
            <w:szCs w:val="30"/>
          </w:rPr>
          <w:t>0</w:t>
        </w:r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1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всех источников вредного воздействия на окружающую среду, подлежащих локальному мониторингу, по каждому объекту на</w:t>
      </w:r>
      <w:r w:rsidR="0000722B">
        <w:rPr>
          <w:rFonts w:ascii="Times New Roman" w:hAnsi="Times New Roman" w:cs="Times New Roman"/>
          <w:color w:val="000000"/>
          <w:sz w:val="30"/>
          <w:szCs w:val="30"/>
        </w:rPr>
        <w:t>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4. По </w:t>
      </w:r>
      <w:hyperlink r:id="rId17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 xml:space="preserve">строке </w:t>
        </w:r>
        <w:r w:rsidR="0085385B">
          <w:rPr>
            <w:rFonts w:ascii="Times New Roman" w:hAnsi="Times New Roman" w:cs="Times New Roman"/>
            <w:color w:val="000000"/>
            <w:sz w:val="30"/>
            <w:szCs w:val="30"/>
          </w:rPr>
          <w:t>0</w:t>
        </w:r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2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всех источников вредного воздействия на окружающую среду, подлежащих локальному мониторингу, на которых в отчетн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период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проведены измерения,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5. По </w:t>
      </w:r>
      <w:hyperlink r:id="rId18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 xml:space="preserve">строке </w:t>
        </w:r>
        <w:r w:rsidR="0085385B">
          <w:rPr>
            <w:rFonts w:ascii="Times New Roman" w:hAnsi="Times New Roman" w:cs="Times New Roman"/>
            <w:color w:val="000000"/>
            <w:sz w:val="30"/>
            <w:szCs w:val="30"/>
          </w:rPr>
          <w:t>0</w:t>
        </w:r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3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пунктов наблюдений локального мониторинга,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6.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19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4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пунктов наблюдений локального мониторинга, на которых проведены измерения 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отчетн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период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>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7.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0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5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параметров наблюдений, подлежащих локальному мониторингу,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8.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1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6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параметров наблюдений, по которым проведены наблюдения,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9.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7 отражаются данные о количестве </w:t>
      </w:r>
      <w:r w:rsidR="0085385B"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проведенных 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>измерений, в отчетном периоде на всех пунктах наблюдений</w:t>
      </w:r>
      <w:r w:rsidR="0085385B" w:rsidRPr="0085385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локального мониторинга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, в том числе по каждому объекту наблюдения. По проведенным измерениям к отчету прилагаются копии протоколов 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lastRenderedPageBreak/>
        <w:t>проведения измерений в области охраны окружающей среды.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6. По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2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8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измерений, проведенных в отчетн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t>ый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период на пунктах наблюдений,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7. По строке </w:t>
      </w:r>
      <w:r w:rsidR="0085385B">
        <w:rPr>
          <w:rFonts w:ascii="Times New Roman" w:hAnsi="Times New Roman" w:cs="Times New Roman"/>
          <w:color w:val="000000"/>
          <w:sz w:val="30"/>
          <w:szCs w:val="30"/>
        </w:rPr>
        <w:t>0</w:t>
      </w:r>
      <w:hyperlink r:id="rId23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9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измерений, проведенных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t>природопользователем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в отчетном периоде на пунктах наблюдений,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8. По строке </w:t>
      </w:r>
      <w:hyperlink r:id="rId24" w:history="1">
        <w:r w:rsidRPr="002938A3">
          <w:rPr>
            <w:rFonts w:ascii="Times New Roman" w:hAnsi="Times New Roman" w:cs="Times New Roman"/>
            <w:color w:val="000000"/>
            <w:sz w:val="30"/>
            <w:szCs w:val="30"/>
          </w:rPr>
          <w:t>10</w:t>
        </w:r>
      </w:hyperlink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отражаются данные о количестве измерений, проведенных в отчетном периоде на пунктах наблюдений,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по веществам</w:t>
      </w:r>
      <w:r w:rsidR="00766D51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>(с указанием наименования таких веществ), в том числе по каждому объекту наблюдения локального мониторинга.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6824" w:rsidRPr="00660D79" w:rsidRDefault="006D6824" w:rsidP="006D682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ГЛАВА 3. </w:t>
      </w:r>
    </w:p>
    <w:p w:rsidR="006D6824" w:rsidRPr="00660D79" w:rsidRDefault="006D6824" w:rsidP="006D682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ПОРЯДОК ЗАПОЛНЕНИЯ РАЗДЕЛА </w:t>
      </w:r>
      <w:r w:rsidRPr="00660D79">
        <w:rPr>
          <w:rFonts w:ascii="Times New Roman" w:hAnsi="Times New Roman" w:cs="Times New Roman"/>
          <w:color w:val="000000"/>
          <w:sz w:val="30"/>
          <w:szCs w:val="30"/>
          <w:lang w:val="en-US"/>
        </w:rPr>
        <w:t>II</w:t>
      </w:r>
      <w:r w:rsidRPr="00660D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0D79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660D79">
        <w:rPr>
          <w:rFonts w:ascii="Times New Roman" w:hAnsi="Times New Roman" w:cs="Times New Roman"/>
          <w:sz w:val="30"/>
          <w:szCs w:val="30"/>
        </w:rPr>
        <w:t>ОБЪЕМ СРЕДСТВ, ЗАТРАЧЕННЫЙ НА ПРОВЕДЕНИЕ ЛОКАЛЬНОГО МОНИТОРИНГА ОКРУЖАЮЩЕЙ СРЕДЫ</w:t>
      </w:r>
      <w:r w:rsidR="00660D79">
        <w:rPr>
          <w:rFonts w:ascii="Times New Roman" w:hAnsi="Times New Roman" w:cs="Times New Roman"/>
          <w:sz w:val="30"/>
          <w:szCs w:val="30"/>
        </w:rPr>
        <w:t>»</w:t>
      </w:r>
    </w:p>
    <w:p w:rsidR="006D6824" w:rsidRPr="002938A3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6D6824" w:rsidRPr="00CD626B" w:rsidRDefault="006D6824" w:rsidP="006D68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11. В разделе </w:t>
      </w:r>
      <w:r w:rsidRPr="002938A3">
        <w:rPr>
          <w:rFonts w:ascii="Times New Roman" w:hAnsi="Times New Roman" w:cs="Times New Roman"/>
          <w:color w:val="000000"/>
          <w:sz w:val="30"/>
          <w:szCs w:val="30"/>
          <w:lang w:val="en-US"/>
        </w:rPr>
        <w:t>II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93350" w:rsidRPr="00BF1929">
        <w:rPr>
          <w:rFonts w:ascii="Times New Roman" w:hAnsi="Times New Roman" w:cs="Times New Roman"/>
          <w:color w:val="000000"/>
          <w:sz w:val="30"/>
          <w:szCs w:val="30"/>
        </w:rPr>
        <w:t>по строке 11</w:t>
      </w:r>
      <w:r w:rsidR="0049335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отражается объем собственных средств </w:t>
      </w:r>
      <w:proofErr w:type="spellStart"/>
      <w:r w:rsidRPr="002938A3">
        <w:rPr>
          <w:rFonts w:ascii="Times New Roman" w:hAnsi="Times New Roman" w:cs="Times New Roman"/>
          <w:color w:val="000000"/>
          <w:sz w:val="30"/>
          <w:szCs w:val="30"/>
        </w:rPr>
        <w:t>природопользователей</w:t>
      </w:r>
      <w:proofErr w:type="spellEnd"/>
      <w:r w:rsidRPr="002938A3">
        <w:rPr>
          <w:rFonts w:ascii="Times New Roman" w:hAnsi="Times New Roman" w:cs="Times New Roman"/>
          <w:color w:val="000000"/>
          <w:sz w:val="30"/>
          <w:szCs w:val="30"/>
        </w:rPr>
        <w:t>, затраченны</w:t>
      </w:r>
      <w:r w:rsidR="00922CBB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2938A3">
        <w:rPr>
          <w:rFonts w:ascii="Times New Roman" w:hAnsi="Times New Roman" w:cs="Times New Roman"/>
          <w:color w:val="000000"/>
          <w:sz w:val="30"/>
          <w:szCs w:val="30"/>
        </w:rPr>
        <w:t xml:space="preserve"> на проведение локального мониторинга окружающей среды в отчетном году, в том числе </w:t>
      </w:r>
      <w:r w:rsidRPr="00714AC8">
        <w:rPr>
          <w:rFonts w:ascii="Times New Roman" w:hAnsi="Times New Roman" w:cs="Times New Roman"/>
          <w:color w:val="000000"/>
          <w:sz w:val="30"/>
          <w:szCs w:val="30"/>
        </w:rPr>
        <w:t>по каждому объекту н</w:t>
      </w:r>
      <w:r>
        <w:rPr>
          <w:rFonts w:ascii="Times New Roman" w:hAnsi="Times New Roman" w:cs="Times New Roman"/>
          <w:color w:val="000000"/>
          <w:sz w:val="30"/>
          <w:szCs w:val="30"/>
        </w:rPr>
        <w:t>аблюдения локального мониторинга.</w:t>
      </w:r>
    </w:p>
    <w:p w:rsidR="007E49A0" w:rsidRDefault="007E49A0" w:rsidP="00A01A29">
      <w:pPr>
        <w:pStyle w:val="ConsPlusTitle"/>
        <w:spacing w:line="24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  <w:sectPr w:rsidR="007E49A0" w:rsidSect="006D6824">
          <w:pgSz w:w="11906" w:h="16838"/>
          <w:pgMar w:top="1135" w:right="1134" w:bottom="850" w:left="1134" w:header="709" w:footer="709" w:gutter="0"/>
          <w:cols w:space="708"/>
          <w:titlePg/>
          <w:docGrid w:linePitch="408"/>
        </w:sectPr>
      </w:pPr>
    </w:p>
    <w:p w:rsidR="007E49A0" w:rsidRPr="000033F6" w:rsidRDefault="007E49A0" w:rsidP="007E49A0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8F7924">
        <w:rPr>
          <w:rFonts w:ascii="Times New Roman" w:hAnsi="Times New Roman" w:cs="Times New Roman"/>
          <w:sz w:val="30"/>
          <w:szCs w:val="30"/>
        </w:rPr>
        <w:t>5</w:t>
      </w:r>
    </w:p>
    <w:p w:rsidR="007E49A0" w:rsidRPr="000033F6" w:rsidRDefault="007E49A0" w:rsidP="007E49A0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33F6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0033F6">
        <w:rPr>
          <w:rFonts w:ascii="Times New Roman" w:hAnsi="Times New Roman" w:cs="Times New Roman"/>
          <w:sz w:val="30"/>
          <w:szCs w:val="30"/>
        </w:rPr>
        <w:t xml:space="preserve"> постановлению </w:t>
      </w:r>
    </w:p>
    <w:p w:rsidR="007E49A0" w:rsidRPr="000033F6" w:rsidRDefault="007E49A0" w:rsidP="007E49A0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>Министерства природных ресурсов</w:t>
      </w:r>
    </w:p>
    <w:p w:rsidR="007E49A0" w:rsidRPr="000033F6" w:rsidRDefault="007E49A0" w:rsidP="007E49A0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033F6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033F6">
        <w:rPr>
          <w:rFonts w:ascii="Times New Roman" w:hAnsi="Times New Roman" w:cs="Times New Roman"/>
          <w:sz w:val="30"/>
          <w:szCs w:val="30"/>
        </w:rPr>
        <w:t xml:space="preserve"> охраны окружающей среды</w:t>
      </w:r>
    </w:p>
    <w:p w:rsidR="007E49A0" w:rsidRPr="000033F6" w:rsidRDefault="007E49A0" w:rsidP="007E49A0">
      <w:pPr>
        <w:pStyle w:val="ConsPlusNonformat"/>
        <w:spacing w:line="24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0033F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7E49A0" w:rsidRDefault="00AF2B32" w:rsidP="00AF2B32">
      <w:pPr>
        <w:widowControl w:val="0"/>
        <w:autoSpaceDE w:val="0"/>
        <w:autoSpaceDN w:val="0"/>
        <w:adjustRightInd w:val="0"/>
        <w:ind w:left="9639"/>
      </w:pPr>
      <w:r w:rsidRPr="00A01A29">
        <w:t>___________ № ______</w:t>
      </w:r>
    </w:p>
    <w:p w:rsidR="00AF2B32" w:rsidRPr="00F94FDF" w:rsidRDefault="00AF2B32" w:rsidP="007E49A0">
      <w:pPr>
        <w:widowControl w:val="0"/>
        <w:autoSpaceDE w:val="0"/>
        <w:autoSpaceDN w:val="0"/>
        <w:adjustRightInd w:val="0"/>
        <w:ind w:left="10206" w:firstLine="1418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35"/>
      </w:tblGrid>
      <w:tr w:rsidR="007E49A0" w:rsidRPr="00705F46" w:rsidTr="00107EE3">
        <w:trPr>
          <w:jc w:val="center"/>
        </w:trPr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Par35"/>
            <w:bookmarkEnd w:id="0"/>
            <w:r w:rsidRPr="00705F46">
              <w:rPr>
                <w:sz w:val="26"/>
                <w:szCs w:val="26"/>
              </w:rPr>
              <w:t>ВЕДОМСТВЕННАЯ ОТЧЕТНОСТЬ</w:t>
            </w:r>
          </w:p>
        </w:tc>
      </w:tr>
    </w:tbl>
    <w:p w:rsidR="007E49A0" w:rsidRPr="00705F46" w:rsidRDefault="007E49A0" w:rsidP="007E49A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631"/>
      </w:tblGrid>
      <w:tr w:rsidR="007E49A0" w:rsidRPr="00705F46" w:rsidTr="007C659E">
        <w:trPr>
          <w:jc w:val="center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bCs/>
                <w:sz w:val="26"/>
                <w:szCs w:val="26"/>
              </w:rPr>
              <w:t>ОТЧЕТ</w:t>
            </w:r>
          </w:p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705F46">
              <w:rPr>
                <w:bCs/>
                <w:sz w:val="26"/>
                <w:szCs w:val="26"/>
              </w:rPr>
              <w:t>по</w:t>
            </w:r>
            <w:proofErr w:type="gramEnd"/>
            <w:r w:rsidRPr="00705F46">
              <w:rPr>
                <w:bCs/>
                <w:sz w:val="26"/>
                <w:szCs w:val="26"/>
              </w:rPr>
              <w:t xml:space="preserve"> обращению с </w:t>
            </w:r>
            <w:proofErr w:type="spellStart"/>
            <w:r w:rsidRPr="00705F46">
              <w:rPr>
                <w:bCs/>
                <w:sz w:val="26"/>
                <w:szCs w:val="26"/>
              </w:rPr>
              <w:t>озоноразрушающими</w:t>
            </w:r>
            <w:proofErr w:type="spellEnd"/>
            <w:r w:rsidRPr="00705F46">
              <w:rPr>
                <w:bCs/>
                <w:sz w:val="26"/>
                <w:szCs w:val="26"/>
              </w:rPr>
              <w:t xml:space="preserve"> веществами</w:t>
            </w:r>
          </w:p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proofErr w:type="gramStart"/>
            <w:r w:rsidRPr="00705F46">
              <w:rPr>
                <w:sz w:val="26"/>
                <w:szCs w:val="26"/>
              </w:rPr>
              <w:t>за</w:t>
            </w:r>
            <w:proofErr w:type="gramEnd"/>
            <w:r w:rsidRPr="00705F46">
              <w:rPr>
                <w:sz w:val="26"/>
                <w:szCs w:val="26"/>
              </w:rPr>
              <w:t xml:space="preserve"> 20__ год по состоянию на 1 января 20__ года</w:t>
            </w:r>
          </w:p>
        </w:tc>
      </w:tr>
      <w:tr w:rsidR="007E49A0" w:rsidRPr="005D4234" w:rsidTr="007C659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5D4234" w:rsidRDefault="007E49A0" w:rsidP="007C659E">
            <w:pPr>
              <w:widowControl w:val="0"/>
              <w:autoSpaceDE w:val="0"/>
              <w:autoSpaceDN w:val="0"/>
              <w:spacing w:before="120" w:line="260" w:lineRule="exact"/>
              <w:jc w:val="center"/>
              <w:rPr>
                <w:rFonts w:eastAsia="Times New Roman"/>
                <w:szCs w:val="20"/>
                <w:lang w:eastAsia="ru-RU"/>
              </w:rPr>
            </w:pPr>
            <w:r w:rsidRPr="005D4234">
              <w:rPr>
                <w:rFonts w:eastAsia="Times New Roman"/>
                <w:szCs w:val="20"/>
                <w:lang w:eastAsia="ru-RU"/>
              </w:rPr>
              <w:t>ПРЕДСТАВЛЯЕТСЯ В ЭЛЕКТРОННОМ ВИДЕ</w:t>
            </w:r>
          </w:p>
        </w:tc>
      </w:tr>
    </w:tbl>
    <w:p w:rsidR="007E49A0" w:rsidRPr="00705F46" w:rsidRDefault="007E49A0" w:rsidP="007E49A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 w:val="20"/>
          <w:szCs w:val="20"/>
        </w:rPr>
      </w:pPr>
    </w:p>
    <w:tbl>
      <w:tblPr>
        <w:tblW w:w="16160" w:type="dxa"/>
        <w:tblInd w:w="-128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3930"/>
        <w:gridCol w:w="1882"/>
        <w:gridCol w:w="144"/>
        <w:gridCol w:w="2124"/>
      </w:tblGrid>
      <w:tr w:rsidR="007E49A0" w:rsidRPr="00705F46" w:rsidTr="0077655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7C6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Периодичность представления</w:t>
            </w:r>
          </w:p>
        </w:tc>
      </w:tr>
      <w:tr w:rsidR="007E49A0" w:rsidRPr="00705F46" w:rsidTr="00776553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BB18C4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gramStart"/>
            <w:r w:rsidRPr="00705F46">
              <w:rPr>
                <w:sz w:val="26"/>
                <w:szCs w:val="26"/>
              </w:rPr>
              <w:t>юридические</w:t>
            </w:r>
            <w:proofErr w:type="gramEnd"/>
            <w:r w:rsidRPr="00705F46">
              <w:rPr>
                <w:sz w:val="26"/>
                <w:szCs w:val="26"/>
              </w:rPr>
              <w:t xml:space="preserve"> лица, имеющие специальные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705F46">
              <w:rPr>
                <w:sz w:val="26"/>
                <w:szCs w:val="26"/>
              </w:rPr>
              <w:t>озоноразрушающими</w:t>
            </w:r>
            <w:proofErr w:type="spellEnd"/>
            <w:r w:rsidRPr="00705F46">
              <w:rPr>
                <w:sz w:val="26"/>
                <w:szCs w:val="26"/>
              </w:rPr>
              <w:t xml:space="preserve"> веществами: </w:t>
            </w:r>
            <w:hyperlink w:anchor="Par67" w:history="1">
              <w:r>
                <w:rPr>
                  <w:sz w:val="26"/>
                  <w:szCs w:val="26"/>
                </w:rPr>
                <w:t>раздел</w:t>
              </w:r>
            </w:hyperlink>
            <w:r w:rsidRPr="000D2EEF"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</w:p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  <w:p w:rsidR="007E49A0" w:rsidRPr="00BB18C4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gramStart"/>
            <w:r w:rsidRPr="00705F46">
              <w:rPr>
                <w:sz w:val="26"/>
                <w:szCs w:val="26"/>
              </w:rPr>
              <w:t>юридические</w:t>
            </w:r>
            <w:proofErr w:type="gramEnd"/>
            <w:r w:rsidRPr="00705F46">
              <w:rPr>
                <w:sz w:val="26"/>
                <w:szCs w:val="26"/>
              </w:rPr>
              <w:t xml:space="preserve"> лица, эксплуатирующие оборудование и технические устройства, содержащие </w:t>
            </w:r>
            <w:proofErr w:type="spellStart"/>
            <w:r w:rsidRPr="00705F46">
              <w:rPr>
                <w:sz w:val="26"/>
                <w:szCs w:val="26"/>
              </w:rPr>
              <w:t>озоноразрушающие</w:t>
            </w:r>
            <w:proofErr w:type="spellEnd"/>
            <w:r w:rsidRPr="00705F46">
              <w:rPr>
                <w:sz w:val="26"/>
                <w:szCs w:val="26"/>
              </w:rPr>
              <w:t xml:space="preserve"> вещества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      </w:r>
            <w:proofErr w:type="spellStart"/>
            <w:r w:rsidRPr="00705F46">
              <w:rPr>
                <w:sz w:val="26"/>
                <w:szCs w:val="26"/>
              </w:rPr>
              <w:t>озоноразрушающими</w:t>
            </w:r>
            <w:proofErr w:type="spellEnd"/>
            <w:r w:rsidRPr="00705F46">
              <w:rPr>
                <w:sz w:val="26"/>
                <w:szCs w:val="26"/>
              </w:rPr>
              <w:t xml:space="preserve"> веществами): </w:t>
            </w:r>
            <w:hyperlink w:anchor="Par67" w:history="1">
              <w:r>
                <w:rPr>
                  <w:sz w:val="26"/>
                  <w:szCs w:val="26"/>
                </w:rPr>
                <w:t>раздел</w:t>
              </w:r>
            </w:hyperlink>
            <w:r w:rsidRPr="000D2EEF"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и </w:t>
            </w:r>
            <w:hyperlink w:anchor="Par67" w:history="1">
              <w:r>
                <w:rPr>
                  <w:sz w:val="26"/>
                  <w:szCs w:val="26"/>
                </w:rPr>
                <w:t>раздел</w:t>
              </w:r>
            </w:hyperlink>
            <w:r w:rsidRPr="000D2EEF"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E769C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Областным (Минскому городскому) комитетам природных рес</w:t>
            </w:r>
            <w:r w:rsidR="00E769CC">
              <w:rPr>
                <w:sz w:val="26"/>
                <w:szCs w:val="26"/>
              </w:rPr>
              <w:t>урсов и охраны окружающей среды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1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885763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67" w:history="1">
              <w:proofErr w:type="gramStart"/>
              <w:r w:rsidR="007E49A0" w:rsidRPr="00705F46">
                <w:rPr>
                  <w:sz w:val="26"/>
                  <w:szCs w:val="26"/>
                </w:rPr>
                <w:t>разделы</w:t>
              </w:r>
              <w:proofErr w:type="gramEnd"/>
              <w:r w:rsidR="007E49A0" w:rsidRPr="00705F46">
                <w:rPr>
                  <w:sz w:val="26"/>
                  <w:szCs w:val="26"/>
                </w:rPr>
                <w:t xml:space="preserve"> I</w:t>
              </w:r>
            </w:hyperlink>
            <w:r w:rsidR="007E49A0" w:rsidRPr="00705F46">
              <w:rPr>
                <w:sz w:val="26"/>
                <w:szCs w:val="26"/>
              </w:rPr>
              <w:t xml:space="preserve"> и </w:t>
            </w:r>
            <w:hyperlink w:anchor="Par140" w:history="1">
              <w:r w:rsidR="007E49A0" w:rsidRPr="00705F46">
                <w:rPr>
                  <w:sz w:val="26"/>
                  <w:szCs w:val="26"/>
                </w:rPr>
                <w:t>II</w:t>
              </w:r>
            </w:hyperlink>
            <w:r w:rsidR="007E49A0" w:rsidRPr="00705F46">
              <w:rPr>
                <w:sz w:val="26"/>
                <w:szCs w:val="26"/>
              </w:rPr>
              <w:t xml:space="preserve"> ежегодно</w:t>
            </w:r>
          </w:p>
        </w:tc>
      </w:tr>
      <w:tr w:rsidR="007E49A0" w:rsidRPr="00705F46" w:rsidTr="00776553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885763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hyperlink w:anchor="Par163" w:history="1">
              <w:proofErr w:type="gramStart"/>
              <w:r w:rsidR="007E49A0" w:rsidRPr="00705F46">
                <w:rPr>
                  <w:sz w:val="26"/>
                  <w:szCs w:val="26"/>
                </w:rPr>
                <w:t>раздел</w:t>
              </w:r>
              <w:proofErr w:type="gramEnd"/>
              <w:r w:rsidR="007E49A0" w:rsidRPr="00705F46">
                <w:rPr>
                  <w:sz w:val="26"/>
                  <w:szCs w:val="26"/>
                </w:rPr>
                <w:t xml:space="preserve"> III</w:t>
              </w:r>
            </w:hyperlink>
            <w:r w:rsidR="007E49A0" w:rsidRPr="00705F46">
              <w:rPr>
                <w:sz w:val="26"/>
                <w:szCs w:val="26"/>
              </w:rPr>
              <w:t xml:space="preserve"> один раз в три года, начиная с отчета за 2014 год</w:t>
            </w:r>
          </w:p>
        </w:tc>
      </w:tr>
      <w:tr w:rsidR="007E49A0" w:rsidRPr="00705F46" w:rsidTr="00776553">
        <w:trPr>
          <w:gridAfter w:val="2"/>
          <w:wAfter w:w="2268" w:type="dxa"/>
          <w:trHeight w:val="29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26"/>
                <w:szCs w:val="26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left"/>
              <w:rPr>
                <w:sz w:val="26"/>
                <w:szCs w:val="26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26"/>
                <w:szCs w:val="26"/>
              </w:rPr>
            </w:pPr>
          </w:p>
        </w:tc>
      </w:tr>
      <w:tr w:rsidR="007E49A0" w:rsidRPr="00705F46" w:rsidTr="00776553">
        <w:trPr>
          <w:gridAfter w:val="2"/>
          <w:wAfter w:w="2268" w:type="dxa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Областные, Минский городской комитеты природных ресурсов и охраны окружающей среды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Министерству природных ресурсов и охраны окружающей среды Республики Беларусь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7765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1 марта</w:t>
            </w:r>
          </w:p>
        </w:tc>
      </w:tr>
    </w:tbl>
    <w:p w:rsidR="007E49A0" w:rsidRPr="00705F46" w:rsidRDefault="007E49A0" w:rsidP="007E49A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tbl>
      <w:tblPr>
        <w:tblW w:w="16018" w:type="dxa"/>
        <w:tblInd w:w="-12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018"/>
      </w:tblGrid>
      <w:tr w:rsidR="007E49A0" w:rsidRPr="00705F46" w:rsidTr="00776553">
        <w:trPr>
          <w:trHeight w:val="918"/>
        </w:trPr>
        <w:tc>
          <w:tcPr>
            <w:tcW w:w="1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Default="007C659E" w:rsidP="001B7B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</w:t>
            </w:r>
            <w:r w:rsidR="001B7B1F">
              <w:rPr>
                <w:sz w:val="26"/>
                <w:szCs w:val="26"/>
              </w:rPr>
              <w:t>, представляющего отчетность___________________________________________________________</w:t>
            </w:r>
          </w:p>
          <w:p w:rsidR="001B7B1F" w:rsidRPr="00705F46" w:rsidRDefault="001B7B1F" w:rsidP="001B7B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</w:t>
            </w:r>
          </w:p>
        </w:tc>
      </w:tr>
    </w:tbl>
    <w:p w:rsidR="008F4FA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" w:name="Par67"/>
      <w:bookmarkEnd w:id="1"/>
    </w:p>
    <w:p w:rsidR="007E49A0" w:rsidRPr="00705F46" w:rsidRDefault="007E49A0" w:rsidP="007E49A0">
      <w:pPr>
        <w:widowControl w:val="0"/>
        <w:autoSpaceDE w:val="0"/>
        <w:autoSpaceDN w:val="0"/>
        <w:adjustRightInd w:val="0"/>
        <w:jc w:val="center"/>
        <w:outlineLvl w:val="1"/>
      </w:pPr>
      <w:r w:rsidRPr="00705F46">
        <w:rPr>
          <w:bCs/>
        </w:rPr>
        <w:t>РАЗДЕЛ I</w:t>
      </w:r>
    </w:p>
    <w:p w:rsidR="007E49A0" w:rsidRPr="00705F46" w:rsidRDefault="007E49A0" w:rsidP="007E49A0">
      <w:pPr>
        <w:widowControl w:val="0"/>
        <w:autoSpaceDE w:val="0"/>
        <w:autoSpaceDN w:val="0"/>
        <w:adjustRightInd w:val="0"/>
        <w:jc w:val="center"/>
      </w:pPr>
      <w:r w:rsidRPr="00705F46">
        <w:rPr>
          <w:bCs/>
        </w:rPr>
        <w:t>СВЕДЕНИЯ О ДЕЯТЕЛЬНОСТИ ПО ОБРАЩЕНИЮ С ОЗОНОРАЗРУШАЮЩИМИ ВЕЩЕСТВАМИ</w:t>
      </w:r>
    </w:p>
    <w:p w:rsidR="007E49A0" w:rsidRDefault="007E49A0" w:rsidP="007E49A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5877" w:type="dxa"/>
        <w:tblInd w:w="-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559"/>
        <w:gridCol w:w="776"/>
        <w:gridCol w:w="1701"/>
        <w:gridCol w:w="1134"/>
        <w:gridCol w:w="567"/>
        <w:gridCol w:w="1559"/>
        <w:gridCol w:w="850"/>
        <w:gridCol w:w="426"/>
        <w:gridCol w:w="992"/>
        <w:gridCol w:w="1276"/>
        <w:gridCol w:w="992"/>
        <w:gridCol w:w="1067"/>
        <w:gridCol w:w="992"/>
      </w:tblGrid>
      <w:tr w:rsidR="007E49A0" w:rsidTr="0085396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" w:name="Par73"/>
            <w:bookmarkEnd w:id="2"/>
            <w:proofErr w:type="spellStart"/>
            <w:r w:rsidRPr="00705F46">
              <w:rPr>
                <w:sz w:val="26"/>
                <w:szCs w:val="26"/>
              </w:rPr>
              <w:t>Наимено</w:t>
            </w:r>
            <w:proofErr w:type="spellEnd"/>
            <w:r w:rsidRPr="00705F46">
              <w:rPr>
                <w:sz w:val="26"/>
                <w:szCs w:val="26"/>
              </w:rPr>
              <w:t>-</w:t>
            </w:r>
          </w:p>
          <w:p w:rsidR="007E49A0" w:rsidRDefault="00D31CCB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r w:rsidR="007E49A0" w:rsidRPr="00705F46">
              <w:rPr>
                <w:sz w:val="26"/>
                <w:szCs w:val="26"/>
              </w:rPr>
              <w:t>ание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7E49A0" w:rsidRPr="00705F46">
              <w:rPr>
                <w:sz w:val="26"/>
                <w:szCs w:val="26"/>
              </w:rPr>
              <w:t>озонораз-рушающих</w:t>
            </w:r>
            <w:proofErr w:type="spellEnd"/>
            <w:r w:rsidR="007E49A0" w:rsidRPr="00705F46">
              <w:rPr>
                <w:sz w:val="26"/>
                <w:szCs w:val="26"/>
              </w:rPr>
              <w:t xml:space="preserve"> веществ</w:t>
            </w:r>
            <w:r w:rsidR="007E49A0" w:rsidRPr="00705F46">
              <w:rPr>
                <w:sz w:val="26"/>
                <w:szCs w:val="26"/>
              </w:rPr>
              <w:br/>
              <w:t>(ОРВ), смеси ОРВ</w:t>
            </w:r>
          </w:p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(</w:t>
            </w:r>
            <w:proofErr w:type="gramStart"/>
            <w:r w:rsidRPr="00705F46">
              <w:rPr>
                <w:sz w:val="26"/>
                <w:szCs w:val="26"/>
              </w:rPr>
              <w:t>процент</w:t>
            </w:r>
            <w:r>
              <w:rPr>
                <w:sz w:val="26"/>
                <w:szCs w:val="26"/>
              </w:rPr>
              <w:t>но</w:t>
            </w:r>
            <w:proofErr w:type="gramEnd"/>
            <w:r>
              <w:rPr>
                <w:sz w:val="26"/>
                <w:szCs w:val="26"/>
              </w:rPr>
              <w:t>-</w:t>
            </w:r>
            <w:r w:rsidRPr="00705F46">
              <w:rPr>
                <w:sz w:val="26"/>
                <w:szCs w:val="26"/>
              </w:rPr>
              <w:t>компонентный состав ОРВ в смеси)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" w:name="Par74"/>
            <w:bookmarkEnd w:id="3"/>
            <w:r w:rsidRPr="00705F46">
              <w:rPr>
                <w:sz w:val="26"/>
                <w:szCs w:val="26"/>
              </w:rPr>
              <w:t xml:space="preserve">Объемы остатков ОРВ на начало отчетного </w:t>
            </w:r>
            <w:proofErr w:type="gramStart"/>
            <w:r w:rsidRPr="00705F46">
              <w:rPr>
                <w:sz w:val="26"/>
                <w:szCs w:val="26"/>
              </w:rPr>
              <w:t>периода,</w:t>
            </w:r>
            <w:r>
              <w:rPr>
                <w:sz w:val="26"/>
                <w:szCs w:val="26"/>
              </w:rPr>
              <w:br/>
            </w:r>
            <w:r w:rsidRPr="00705F46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Ввоз, покупка ОРВ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Вывоз, продажа ОРВ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Использование ОРВ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ind w:left="-57" w:right="-57" w:firstLine="130"/>
              <w:jc w:val="center"/>
              <w:rPr>
                <w:sz w:val="26"/>
                <w:szCs w:val="26"/>
              </w:rPr>
            </w:pPr>
            <w:bookmarkStart w:id="4" w:name="Par78"/>
            <w:bookmarkEnd w:id="4"/>
            <w:proofErr w:type="gramStart"/>
            <w:r>
              <w:rPr>
                <w:sz w:val="26"/>
                <w:szCs w:val="26"/>
              </w:rPr>
              <w:t>с</w:t>
            </w:r>
            <w:r w:rsidRPr="00705F46">
              <w:rPr>
                <w:sz w:val="26"/>
                <w:szCs w:val="26"/>
              </w:rPr>
              <w:t>бор</w:t>
            </w:r>
            <w:proofErr w:type="gramEnd"/>
            <w:r w:rsidRPr="00705F46">
              <w:rPr>
                <w:sz w:val="26"/>
                <w:szCs w:val="26"/>
              </w:rPr>
              <w:t xml:space="preserve"> ОРВ, в том числе от сторонних </w:t>
            </w:r>
            <w:proofErr w:type="spellStart"/>
            <w:r w:rsidRPr="00705F46">
              <w:rPr>
                <w:sz w:val="26"/>
                <w:szCs w:val="26"/>
              </w:rPr>
              <w:t>организа-ций</w:t>
            </w:r>
            <w:proofErr w:type="spellEnd"/>
            <w:r w:rsidRPr="00705F46">
              <w:rPr>
                <w:sz w:val="26"/>
                <w:szCs w:val="26"/>
              </w:rPr>
              <w:t>,</w:t>
            </w:r>
            <w:r w:rsidRPr="00705F46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 xml:space="preserve">Из </w:t>
            </w:r>
            <w:hyperlink w:anchor="Par78" w:history="1">
              <w:r w:rsidRPr="00705F46">
                <w:rPr>
                  <w:sz w:val="26"/>
                  <w:szCs w:val="26"/>
                </w:rPr>
                <w:t xml:space="preserve">графы </w:t>
              </w:r>
            </w:hyperlink>
            <w:r w:rsidRPr="00705F46">
              <w:rPr>
                <w:sz w:val="26"/>
                <w:szCs w:val="26"/>
              </w:rPr>
              <w:t xml:space="preserve">5, в том числе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853969">
            <w:pPr>
              <w:widowControl w:val="0"/>
              <w:autoSpaceDE w:val="0"/>
              <w:autoSpaceDN w:val="0"/>
              <w:adjustRightInd w:val="0"/>
              <w:ind w:left="-62" w:right="-62" w:firstLine="62"/>
              <w:jc w:val="center"/>
              <w:rPr>
                <w:sz w:val="26"/>
                <w:szCs w:val="26"/>
              </w:rPr>
            </w:pPr>
            <w:bookmarkStart w:id="5" w:name="Par80"/>
            <w:bookmarkEnd w:id="5"/>
            <w:r w:rsidRPr="00705F46">
              <w:rPr>
                <w:sz w:val="26"/>
                <w:szCs w:val="26"/>
              </w:rPr>
              <w:t>Объемы остатков ОРВ на конец отчет</w:t>
            </w:r>
            <w:r w:rsidR="00853969">
              <w:rPr>
                <w:sz w:val="26"/>
                <w:szCs w:val="26"/>
              </w:rPr>
              <w:t>-</w:t>
            </w:r>
            <w:proofErr w:type="spellStart"/>
            <w:r w:rsidRPr="00705F46">
              <w:rPr>
                <w:sz w:val="26"/>
                <w:szCs w:val="26"/>
              </w:rPr>
              <w:t>ного</w:t>
            </w:r>
            <w:proofErr w:type="spellEnd"/>
            <w:r w:rsidRPr="00705F46">
              <w:rPr>
                <w:sz w:val="26"/>
                <w:szCs w:val="26"/>
              </w:rPr>
              <w:t xml:space="preserve"> </w:t>
            </w:r>
            <w:proofErr w:type="gramStart"/>
            <w:r w:rsidRPr="00705F46">
              <w:rPr>
                <w:sz w:val="26"/>
                <w:szCs w:val="26"/>
              </w:rPr>
              <w:t>периода,</w:t>
            </w:r>
            <w:r w:rsidRPr="00705F46">
              <w:rPr>
                <w:sz w:val="26"/>
                <w:szCs w:val="26"/>
              </w:rPr>
              <w:br/>
              <w:t>кг</w:t>
            </w:r>
            <w:proofErr w:type="gramEnd"/>
          </w:p>
        </w:tc>
      </w:tr>
      <w:tr w:rsidR="007E49A0" w:rsidTr="0085396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6" w:name="Par81"/>
            <w:bookmarkEnd w:id="6"/>
            <w:proofErr w:type="gramStart"/>
            <w:r w:rsidRPr="00705F46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ind w:left="-129" w:right="-136"/>
              <w:jc w:val="center"/>
              <w:rPr>
                <w:sz w:val="26"/>
                <w:szCs w:val="26"/>
              </w:rPr>
            </w:pPr>
            <w:proofErr w:type="gramStart"/>
            <w:r w:rsidRPr="00705F46">
              <w:rPr>
                <w:sz w:val="26"/>
                <w:szCs w:val="26"/>
              </w:rPr>
              <w:t>наименование</w:t>
            </w:r>
            <w:proofErr w:type="gramEnd"/>
            <w:r w:rsidRPr="00705F46">
              <w:rPr>
                <w:sz w:val="26"/>
                <w:szCs w:val="26"/>
              </w:rPr>
              <w:t xml:space="preserve"> производителя и поставщика, </w:t>
            </w:r>
            <w:r w:rsidR="007C659E">
              <w:rPr>
                <w:sz w:val="26"/>
                <w:szCs w:val="26"/>
              </w:rPr>
              <w:t>учетный номер плательщика (</w:t>
            </w:r>
            <w:r w:rsidRPr="00705F46">
              <w:rPr>
                <w:sz w:val="26"/>
                <w:szCs w:val="26"/>
              </w:rPr>
              <w:t>УНП</w:t>
            </w:r>
            <w:r w:rsidR="007C659E">
              <w:rPr>
                <w:sz w:val="26"/>
                <w:szCs w:val="26"/>
              </w:rPr>
              <w:t>)</w:t>
            </w:r>
            <w:r w:rsidRPr="00705F46">
              <w:rPr>
                <w:sz w:val="26"/>
                <w:szCs w:val="26"/>
              </w:rPr>
              <w:t xml:space="preserve"> - для организаций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05F46">
              <w:rPr>
                <w:sz w:val="26"/>
                <w:szCs w:val="26"/>
              </w:rPr>
              <w:t>страна</w:t>
            </w:r>
            <w:proofErr w:type="gramEnd"/>
            <w:r w:rsidRPr="00705F46">
              <w:rPr>
                <w:sz w:val="26"/>
                <w:szCs w:val="26"/>
              </w:rPr>
              <w:t xml:space="preserve"> </w:t>
            </w:r>
            <w:proofErr w:type="spellStart"/>
            <w:r w:rsidRPr="00705F46">
              <w:rPr>
                <w:sz w:val="26"/>
                <w:szCs w:val="26"/>
              </w:rPr>
              <w:t>произво-дителя</w:t>
            </w:r>
            <w:proofErr w:type="spellEnd"/>
            <w:r w:rsidRPr="00705F46">
              <w:rPr>
                <w:sz w:val="26"/>
                <w:szCs w:val="26"/>
              </w:rPr>
              <w:t>, адрес постав-</w:t>
            </w:r>
            <w:proofErr w:type="spellStart"/>
            <w:r w:rsidRPr="00705F46">
              <w:rPr>
                <w:sz w:val="26"/>
                <w:szCs w:val="26"/>
              </w:rPr>
              <w:t>щика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7" w:name="Par84"/>
            <w:bookmarkEnd w:id="7"/>
            <w:proofErr w:type="gramStart"/>
            <w:r w:rsidRPr="00705F46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 w:rsidRPr="00705F46">
              <w:rPr>
                <w:sz w:val="26"/>
                <w:szCs w:val="26"/>
              </w:rPr>
              <w:t>аименова</w:t>
            </w:r>
            <w:proofErr w:type="gramEnd"/>
            <w:r w:rsidRPr="00705F46">
              <w:rPr>
                <w:sz w:val="26"/>
                <w:szCs w:val="26"/>
              </w:rPr>
              <w:t>-ние</w:t>
            </w:r>
            <w:proofErr w:type="spellEnd"/>
            <w:r w:rsidRPr="00705F46">
              <w:rPr>
                <w:sz w:val="26"/>
                <w:szCs w:val="26"/>
              </w:rPr>
              <w:t xml:space="preserve"> получателя, УНП - для организаций Республики Беларусь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05F46">
              <w:rPr>
                <w:sz w:val="26"/>
                <w:szCs w:val="26"/>
              </w:rPr>
              <w:t>адрес</w:t>
            </w:r>
            <w:proofErr w:type="gramEnd"/>
            <w:r w:rsidRPr="00705F46">
              <w:rPr>
                <w:sz w:val="26"/>
                <w:szCs w:val="26"/>
              </w:rPr>
              <w:t xml:space="preserve"> полу-</w:t>
            </w:r>
            <w:proofErr w:type="spellStart"/>
            <w:r w:rsidRPr="00705F46">
              <w:rPr>
                <w:sz w:val="26"/>
                <w:szCs w:val="26"/>
              </w:rPr>
              <w:t>чателя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8" w:name="Par87"/>
            <w:bookmarkEnd w:id="8"/>
            <w:proofErr w:type="gramStart"/>
            <w:r w:rsidRPr="00705F46">
              <w:rPr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9" w:name="Par88"/>
            <w:bookmarkEnd w:id="9"/>
            <w:proofErr w:type="gramStart"/>
            <w:r w:rsidRPr="00705F46">
              <w:rPr>
                <w:sz w:val="26"/>
                <w:szCs w:val="26"/>
              </w:rPr>
              <w:t>цель</w:t>
            </w:r>
            <w:proofErr w:type="gramEnd"/>
            <w:r w:rsidRPr="00705F46">
              <w:rPr>
                <w:sz w:val="26"/>
                <w:szCs w:val="26"/>
              </w:rPr>
              <w:t xml:space="preserve"> и </w:t>
            </w:r>
            <w:proofErr w:type="spellStart"/>
            <w:r w:rsidRPr="00705F46">
              <w:rPr>
                <w:sz w:val="26"/>
                <w:szCs w:val="26"/>
              </w:rPr>
              <w:t>назна-чение</w:t>
            </w:r>
            <w:proofErr w:type="spellEnd"/>
            <w:r w:rsidR="007C659E">
              <w:rPr>
                <w:sz w:val="26"/>
                <w:szCs w:val="26"/>
              </w:rPr>
              <w:t xml:space="preserve"> </w:t>
            </w:r>
            <w:proofErr w:type="spellStart"/>
            <w:r w:rsidRPr="00705F46">
              <w:rPr>
                <w:sz w:val="26"/>
                <w:szCs w:val="26"/>
              </w:rPr>
              <w:t>исполь</w:t>
            </w:r>
            <w:proofErr w:type="spellEnd"/>
            <w:r w:rsidRPr="00705F46">
              <w:rPr>
                <w:sz w:val="26"/>
                <w:szCs w:val="26"/>
              </w:rPr>
              <w:t>-зова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705F46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0" w:name="Par89"/>
            <w:bookmarkEnd w:id="10"/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r w:rsidRPr="00705F46">
              <w:rPr>
                <w:sz w:val="26"/>
                <w:szCs w:val="26"/>
              </w:rPr>
              <w:t>осста</w:t>
            </w:r>
            <w:proofErr w:type="spellEnd"/>
            <w:proofErr w:type="gramEnd"/>
            <w:r w:rsidRPr="00705F46">
              <w:rPr>
                <w:sz w:val="26"/>
                <w:szCs w:val="26"/>
              </w:rPr>
              <w:t>-</w:t>
            </w:r>
            <w:proofErr w:type="spellStart"/>
            <w:r w:rsidRPr="00705F46">
              <w:rPr>
                <w:sz w:val="26"/>
                <w:szCs w:val="26"/>
              </w:rPr>
              <w:t>новле</w:t>
            </w:r>
            <w:proofErr w:type="spellEnd"/>
            <w:r w:rsidRPr="00705F46">
              <w:rPr>
                <w:sz w:val="26"/>
                <w:szCs w:val="26"/>
              </w:rPr>
              <w:t xml:space="preserve">-но, </w:t>
            </w:r>
            <w:proofErr w:type="spellStart"/>
            <w:r w:rsidRPr="00705F46">
              <w:rPr>
                <w:sz w:val="26"/>
                <w:szCs w:val="26"/>
              </w:rPr>
              <w:t>обез</w:t>
            </w:r>
            <w:proofErr w:type="spellEnd"/>
            <w:r w:rsidRPr="00705F46">
              <w:rPr>
                <w:sz w:val="26"/>
                <w:szCs w:val="26"/>
              </w:rPr>
              <w:t>-</w:t>
            </w:r>
            <w:proofErr w:type="spellStart"/>
            <w:r w:rsidRPr="00705F46">
              <w:rPr>
                <w:sz w:val="26"/>
                <w:szCs w:val="26"/>
              </w:rPr>
              <w:t>вреже</w:t>
            </w:r>
            <w:proofErr w:type="spellEnd"/>
            <w:r w:rsidRPr="00705F46">
              <w:rPr>
                <w:sz w:val="26"/>
                <w:szCs w:val="26"/>
              </w:rPr>
              <w:t>-но, утили-</w:t>
            </w:r>
            <w:proofErr w:type="spellStart"/>
            <w:r w:rsidRPr="00705F46">
              <w:rPr>
                <w:sz w:val="26"/>
                <w:szCs w:val="26"/>
              </w:rPr>
              <w:t>зирова</w:t>
            </w:r>
            <w:proofErr w:type="spellEnd"/>
            <w:r w:rsidRPr="00705F46">
              <w:rPr>
                <w:sz w:val="26"/>
                <w:szCs w:val="26"/>
              </w:rPr>
              <w:t>-но,</w:t>
            </w:r>
            <w:r w:rsidRPr="00705F46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1" w:name="Par90"/>
            <w:bookmarkEnd w:id="11"/>
            <w:proofErr w:type="gramStart"/>
            <w:r>
              <w:rPr>
                <w:sz w:val="26"/>
                <w:szCs w:val="26"/>
              </w:rPr>
              <w:t>п</w:t>
            </w:r>
            <w:r w:rsidRPr="00705F46">
              <w:rPr>
                <w:sz w:val="26"/>
                <w:szCs w:val="26"/>
              </w:rPr>
              <w:t>ереда</w:t>
            </w:r>
            <w:proofErr w:type="gramEnd"/>
            <w:r w:rsidRPr="00705F46">
              <w:rPr>
                <w:sz w:val="26"/>
                <w:szCs w:val="26"/>
              </w:rPr>
              <w:t xml:space="preserve">-но сторон-ним </w:t>
            </w:r>
            <w:proofErr w:type="spellStart"/>
            <w:r w:rsidRPr="00705F46">
              <w:rPr>
                <w:sz w:val="26"/>
                <w:szCs w:val="26"/>
              </w:rPr>
              <w:t>органи-зациям</w:t>
            </w:r>
            <w:proofErr w:type="spellEnd"/>
            <w:r w:rsidRPr="00705F46">
              <w:rPr>
                <w:sz w:val="26"/>
                <w:szCs w:val="26"/>
              </w:rPr>
              <w:t xml:space="preserve"> для </w:t>
            </w:r>
            <w:proofErr w:type="spellStart"/>
            <w:r w:rsidRPr="00705F46">
              <w:rPr>
                <w:sz w:val="26"/>
                <w:szCs w:val="26"/>
              </w:rPr>
              <w:t>восста-новле-ния</w:t>
            </w:r>
            <w:proofErr w:type="spellEnd"/>
            <w:r w:rsidRPr="00705F46">
              <w:rPr>
                <w:sz w:val="26"/>
                <w:szCs w:val="26"/>
              </w:rPr>
              <w:t xml:space="preserve">, </w:t>
            </w:r>
            <w:proofErr w:type="spellStart"/>
            <w:r w:rsidRPr="00705F46">
              <w:rPr>
                <w:sz w:val="26"/>
                <w:szCs w:val="26"/>
              </w:rPr>
              <w:t>обез-врежи-вания</w:t>
            </w:r>
            <w:proofErr w:type="spellEnd"/>
            <w:r w:rsidRPr="00705F46">
              <w:rPr>
                <w:sz w:val="26"/>
                <w:szCs w:val="26"/>
              </w:rPr>
              <w:t xml:space="preserve">, </w:t>
            </w:r>
            <w:proofErr w:type="spellStart"/>
            <w:r w:rsidRPr="00705F46">
              <w:rPr>
                <w:sz w:val="26"/>
                <w:szCs w:val="26"/>
              </w:rPr>
              <w:t>утилиз-ации</w:t>
            </w:r>
            <w:proofErr w:type="spellEnd"/>
            <w:r w:rsidRPr="00705F46">
              <w:rPr>
                <w:sz w:val="26"/>
                <w:szCs w:val="26"/>
              </w:rPr>
              <w:t xml:space="preserve">, </w:t>
            </w:r>
            <w:r w:rsidRPr="00705F46">
              <w:rPr>
                <w:sz w:val="26"/>
                <w:szCs w:val="26"/>
              </w:rPr>
              <w:br/>
              <w:t>кг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Tr="008539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5F46">
              <w:rPr>
                <w:sz w:val="26"/>
                <w:szCs w:val="26"/>
              </w:rPr>
              <w:t>8</w:t>
            </w:r>
          </w:p>
        </w:tc>
      </w:tr>
      <w:tr w:rsidR="007E49A0" w:rsidTr="008539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Tr="008539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705F46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Tr="008539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705F46" w:rsidRDefault="000137A9" w:rsidP="00013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F4FA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2" w:name="Par140"/>
      <w:bookmarkEnd w:id="12"/>
    </w:p>
    <w:p w:rsidR="008F4FA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8F4FAC" w:rsidRDefault="008F4FAC" w:rsidP="007E49A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7E49A0" w:rsidRPr="00873F6F" w:rsidRDefault="007E49A0" w:rsidP="007E49A0">
      <w:pPr>
        <w:widowControl w:val="0"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t>РАЗДЕЛ II</w:t>
      </w:r>
    </w:p>
    <w:p w:rsidR="007E49A0" w:rsidRPr="00873F6F" w:rsidRDefault="007E49A0" w:rsidP="007E49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ВНЕДРЕНИЯ МЕРОПРИЯТИЙ ПО СОКРАЩЕНИЮ (ПРЕКРАЩЕНИЮ) ИСПОЛЬЗОВАНИЯ ОЗОНОРАЗРУШАЮЩИХ ВЕЩЕСТВ </w:t>
      </w:r>
    </w:p>
    <w:p w:rsidR="007E49A0" w:rsidRPr="00911A84" w:rsidRDefault="007E49A0" w:rsidP="007E49A0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05"/>
        <w:gridCol w:w="1985"/>
        <w:gridCol w:w="2126"/>
        <w:gridCol w:w="3335"/>
      </w:tblGrid>
      <w:tr w:rsidR="007E49A0" w:rsidRPr="00911A84" w:rsidTr="007E49A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Наименование мероприятий и сокращаемых ОРВ, смеси ОРВ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 xml:space="preserve">Объемы сокращения (прекращения использования) </w:t>
            </w:r>
          </w:p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ОРВ,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 xml:space="preserve">Наименование альтернативного заменителя ОРВ в случае внедрения </w:t>
            </w:r>
            <w:proofErr w:type="spellStart"/>
            <w:r w:rsidRPr="00873F6F">
              <w:rPr>
                <w:sz w:val="26"/>
                <w:szCs w:val="26"/>
              </w:rPr>
              <w:t>озонобезопасных</w:t>
            </w:r>
            <w:proofErr w:type="spellEnd"/>
            <w:r w:rsidRPr="00873F6F"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В случае невыполнения мероприятий по сокращению (прекращению) использования ОРВ - причины</w:t>
            </w:r>
          </w:p>
        </w:tc>
      </w:tr>
      <w:tr w:rsidR="007E49A0" w:rsidRPr="00911A84" w:rsidTr="007E49A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Б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В</w:t>
            </w:r>
          </w:p>
        </w:tc>
      </w:tr>
      <w:tr w:rsidR="007E49A0" w:rsidRPr="00911A84" w:rsidTr="007E49A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E49A0" w:rsidRPr="00911A84" w:rsidTr="007E49A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RPr="00911A84" w:rsidTr="007E49A0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873F6F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</w:tr>
    </w:tbl>
    <w:p w:rsidR="007E49A0" w:rsidRDefault="007E49A0" w:rsidP="007E49A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3" w:name="Par163"/>
      <w:bookmarkEnd w:id="13"/>
    </w:p>
    <w:p w:rsidR="007E49A0" w:rsidRDefault="007E49A0" w:rsidP="007E49A0">
      <w:pPr>
        <w:rPr>
          <w:b/>
          <w:bCs/>
        </w:rPr>
      </w:pPr>
      <w:r>
        <w:rPr>
          <w:b/>
          <w:bCs/>
        </w:rPr>
        <w:br w:type="page"/>
      </w:r>
    </w:p>
    <w:p w:rsidR="007E49A0" w:rsidRPr="00873F6F" w:rsidRDefault="007E49A0" w:rsidP="007E49A0">
      <w:pPr>
        <w:widowControl w:val="0"/>
        <w:autoSpaceDE w:val="0"/>
        <w:autoSpaceDN w:val="0"/>
        <w:adjustRightInd w:val="0"/>
        <w:jc w:val="center"/>
        <w:outlineLvl w:val="1"/>
      </w:pPr>
      <w:r w:rsidRPr="00873F6F">
        <w:rPr>
          <w:bCs/>
        </w:rPr>
        <w:lastRenderedPageBreak/>
        <w:t>РАЗДЕЛ III</w:t>
      </w:r>
    </w:p>
    <w:p w:rsidR="007E49A0" w:rsidRPr="00873F6F" w:rsidRDefault="007E49A0" w:rsidP="007E49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7E49A0" w:rsidRPr="00873F6F" w:rsidRDefault="007E49A0" w:rsidP="007E49A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ВЕЩЕСТВА, </w:t>
      </w:r>
    </w:p>
    <w:p w:rsidR="007E49A0" w:rsidRPr="00873F6F" w:rsidRDefault="007E49A0" w:rsidP="007E49A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73F6F">
        <w:rPr>
          <w:bCs/>
        </w:rPr>
        <w:t>ПО СОСТОЯНИЮ НА 1 ЯНВАРЯ 20__ ГОДА</w:t>
      </w:r>
    </w:p>
    <w:p w:rsidR="007E49A0" w:rsidRPr="00A669CC" w:rsidRDefault="007E49A0" w:rsidP="007E49A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1276"/>
        <w:gridCol w:w="1701"/>
        <w:gridCol w:w="1701"/>
        <w:gridCol w:w="1597"/>
        <w:gridCol w:w="2588"/>
      </w:tblGrid>
      <w:tr w:rsidR="007E49A0" w:rsidRPr="00A669CC" w:rsidTr="007E49A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4" w:name="Par169"/>
            <w:bookmarkEnd w:id="14"/>
            <w:r w:rsidRPr="00873F6F">
              <w:rPr>
                <w:sz w:val="26"/>
                <w:szCs w:val="26"/>
              </w:rPr>
              <w:t>Место нахождения оборудования, технического устройства, содержащего ОРВ</w:t>
            </w:r>
          </w:p>
        </w:tc>
        <w:tc>
          <w:tcPr>
            <w:tcW w:w="11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Сведения об оборудовании и технических устройствах, содержащих ОРВ</w:t>
            </w:r>
          </w:p>
        </w:tc>
      </w:tr>
      <w:tr w:rsidR="007E49A0" w:rsidRPr="00A669CC" w:rsidTr="007E49A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5" w:name="Par171"/>
            <w:bookmarkEnd w:id="15"/>
            <w:proofErr w:type="gramStart"/>
            <w:r>
              <w:rPr>
                <w:sz w:val="26"/>
                <w:szCs w:val="26"/>
              </w:rPr>
              <w:t>в</w:t>
            </w:r>
            <w:r w:rsidRPr="00873F6F">
              <w:rPr>
                <w:sz w:val="26"/>
                <w:szCs w:val="26"/>
              </w:rPr>
              <w:t>ид</w:t>
            </w:r>
            <w:proofErr w:type="gramEnd"/>
            <w:r w:rsidRPr="00873F6F">
              <w:rPr>
                <w:sz w:val="26"/>
                <w:szCs w:val="26"/>
              </w:rPr>
              <w:t>, 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73F6F">
              <w:rPr>
                <w:sz w:val="26"/>
                <w:szCs w:val="26"/>
              </w:rPr>
              <w:t>кол</w:t>
            </w:r>
            <w:proofErr w:type="gramEnd"/>
            <w:r w:rsidRPr="00873F6F">
              <w:rPr>
                <w:sz w:val="26"/>
                <w:szCs w:val="26"/>
              </w:rPr>
              <w:t>-во единиц,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873F6F">
              <w:rPr>
                <w:sz w:val="26"/>
                <w:szCs w:val="26"/>
              </w:rPr>
              <w:t>наименование</w:t>
            </w:r>
            <w:proofErr w:type="gramEnd"/>
            <w:r w:rsidRPr="00873F6F">
              <w:rPr>
                <w:sz w:val="26"/>
                <w:szCs w:val="26"/>
              </w:rPr>
              <w:t xml:space="preserve"> </w:t>
            </w:r>
            <w:proofErr w:type="spellStart"/>
            <w:r w:rsidRPr="00873F6F">
              <w:rPr>
                <w:sz w:val="26"/>
                <w:szCs w:val="26"/>
              </w:rPr>
              <w:t>используе</w:t>
            </w:r>
            <w:r>
              <w:rPr>
                <w:sz w:val="26"/>
                <w:szCs w:val="26"/>
              </w:rPr>
              <w:t>-</w:t>
            </w:r>
            <w:r w:rsidRPr="00873F6F">
              <w:rPr>
                <w:sz w:val="26"/>
                <w:szCs w:val="26"/>
              </w:rPr>
              <w:t>мых</w:t>
            </w:r>
            <w:proofErr w:type="spellEnd"/>
            <w:r w:rsidRPr="00873F6F">
              <w:rPr>
                <w:sz w:val="26"/>
                <w:szCs w:val="26"/>
              </w:rPr>
              <w:t xml:space="preserve"> ОРВ, смеси ОРВ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 xml:space="preserve">объем ОРВ, </w:t>
            </w:r>
            <w:proofErr w:type="spellStart"/>
            <w:r w:rsidRPr="00873F6F">
              <w:rPr>
                <w:sz w:val="26"/>
                <w:szCs w:val="26"/>
              </w:rPr>
              <w:t>содержащ</w:t>
            </w:r>
            <w:proofErr w:type="spellEnd"/>
            <w:r w:rsidR="00885763">
              <w:rPr>
                <w:sz w:val="26"/>
                <w:szCs w:val="26"/>
              </w:rPr>
              <w:t xml:space="preserve"> </w:t>
            </w:r>
            <w:bookmarkStart w:id="16" w:name="_GoBack"/>
            <w:bookmarkEnd w:id="16"/>
            <w:r w:rsidRPr="00873F6F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>-</w:t>
            </w:r>
            <w:r w:rsidRPr="00873F6F">
              <w:rPr>
                <w:sz w:val="26"/>
                <w:szCs w:val="26"/>
              </w:rPr>
              <w:t>ся в одной единице, кг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7" w:name="Par175"/>
            <w:bookmarkEnd w:id="17"/>
            <w:proofErr w:type="gramStart"/>
            <w:r w:rsidRPr="00873F6F">
              <w:rPr>
                <w:sz w:val="26"/>
                <w:szCs w:val="26"/>
              </w:rPr>
              <w:t>год</w:t>
            </w:r>
            <w:proofErr w:type="gramEnd"/>
            <w:r w:rsidRPr="00873F6F">
              <w:rPr>
                <w:sz w:val="26"/>
                <w:szCs w:val="26"/>
              </w:rPr>
              <w:t xml:space="preserve"> выпуска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Pr="00873F6F">
              <w:rPr>
                <w:sz w:val="26"/>
                <w:szCs w:val="26"/>
              </w:rPr>
              <w:t>бъем</w:t>
            </w:r>
            <w:proofErr w:type="gramEnd"/>
            <w:r w:rsidRPr="00873F6F">
              <w:rPr>
                <w:sz w:val="26"/>
                <w:szCs w:val="26"/>
              </w:rPr>
              <w:t xml:space="preserve"> ОРВ, содержащихся в оборудовании, всего, кг</w:t>
            </w:r>
          </w:p>
        </w:tc>
      </w:tr>
      <w:tr w:rsidR="007E49A0" w:rsidRPr="00A669CC" w:rsidTr="007E49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3F6F">
              <w:rPr>
                <w:sz w:val="26"/>
                <w:szCs w:val="26"/>
              </w:rPr>
              <w:t>4</w:t>
            </w:r>
          </w:p>
        </w:tc>
      </w:tr>
      <w:tr w:rsidR="007E49A0" w:rsidRPr="00A669CC" w:rsidTr="007E49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E49A0" w:rsidRPr="00A669CC" w:rsidTr="007E49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A0" w:rsidRPr="00873F6F" w:rsidRDefault="007E49A0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137A9" w:rsidRPr="00A669CC" w:rsidTr="007E49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873F6F" w:rsidRDefault="000137A9" w:rsidP="0010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873F6F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7A9" w:rsidRPr="000137A9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A9" w:rsidRPr="00873F6F" w:rsidRDefault="000137A9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08F0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A669CC">
        <w:rPr>
          <w:rFonts w:ascii="Times New Roman" w:hAnsi="Times New Roman" w:cs="Times New Roman"/>
          <w:sz w:val="24"/>
          <w:szCs w:val="24"/>
        </w:rPr>
        <w:t>______________    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 w:rsidRPr="00A669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9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69CC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69CC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7E49A0" w:rsidRPr="00A669CC" w:rsidRDefault="007E49A0" w:rsidP="007E49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49A0" w:rsidRDefault="007E49A0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0608F0">
        <w:rPr>
          <w:rFonts w:ascii="Times New Roman" w:hAnsi="Times New Roman" w:cs="Times New Roman"/>
          <w:sz w:val="30"/>
          <w:szCs w:val="30"/>
        </w:rPr>
        <w:t>Дата составления отчета</w:t>
      </w:r>
      <w:proofErr w:type="gramStart"/>
      <w:r w:rsidRPr="00A669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</w:t>
      </w:r>
      <w:r w:rsidRPr="00A669C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20___</w:t>
      </w:r>
      <w:r w:rsidRPr="000608F0">
        <w:rPr>
          <w:rFonts w:ascii="Times New Roman" w:hAnsi="Times New Roman" w:cs="Times New Roman"/>
          <w:sz w:val="30"/>
          <w:szCs w:val="30"/>
        </w:rPr>
        <w:t>г</w:t>
      </w:r>
      <w:bookmarkStart w:id="18" w:name="Par209"/>
      <w:bookmarkEnd w:id="18"/>
      <w:r>
        <w:rPr>
          <w:rFonts w:ascii="Times New Roman" w:hAnsi="Times New Roman" w:cs="Times New Roman"/>
          <w:sz w:val="30"/>
          <w:szCs w:val="30"/>
        </w:rPr>
        <w:t>.</w:t>
      </w:r>
    </w:p>
    <w:p w:rsidR="00107EE3" w:rsidRDefault="00107EE3" w:rsidP="007E49A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EA64FD" w:rsidRDefault="00EA64FD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EA64FD" w:rsidSect="00AF2B32">
          <w:pgSz w:w="16838" w:h="11906" w:orient="landscape"/>
          <w:pgMar w:top="709" w:right="850" w:bottom="709" w:left="1701" w:header="709" w:footer="709" w:gutter="0"/>
          <w:cols w:space="708"/>
          <w:titlePg/>
          <w:docGrid w:linePitch="408"/>
        </w:sectPr>
      </w:pPr>
    </w:p>
    <w:p w:rsidR="00EA64FD" w:rsidRPr="00F957E9" w:rsidRDefault="00EA64FD" w:rsidP="00EA64FD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lastRenderedPageBreak/>
        <w:t>Приложение 6</w:t>
      </w:r>
    </w:p>
    <w:p w:rsidR="00EA64FD" w:rsidRPr="00F957E9" w:rsidRDefault="00EA64FD" w:rsidP="00EA64FD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57E9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F957E9">
        <w:rPr>
          <w:rFonts w:ascii="Times New Roman" w:hAnsi="Times New Roman" w:cs="Times New Roman"/>
          <w:sz w:val="30"/>
          <w:szCs w:val="30"/>
        </w:rPr>
        <w:t xml:space="preserve"> постановлению</w:t>
      </w:r>
    </w:p>
    <w:p w:rsidR="00EA64FD" w:rsidRPr="00F957E9" w:rsidRDefault="00EA64FD" w:rsidP="00EA64FD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Министерства природных ресурсов</w:t>
      </w:r>
    </w:p>
    <w:p w:rsidR="00EA64FD" w:rsidRPr="00F957E9" w:rsidRDefault="00EA64FD" w:rsidP="00EA64FD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957E9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F957E9">
        <w:rPr>
          <w:rFonts w:ascii="Times New Roman" w:hAnsi="Times New Roman" w:cs="Times New Roman"/>
          <w:sz w:val="30"/>
          <w:szCs w:val="30"/>
        </w:rPr>
        <w:t xml:space="preserve"> охраны окружающей среды</w:t>
      </w:r>
    </w:p>
    <w:p w:rsidR="00EA64FD" w:rsidRPr="00F957E9" w:rsidRDefault="00EA64FD" w:rsidP="00EA64FD">
      <w:pPr>
        <w:pStyle w:val="ConsPlusNonformat"/>
        <w:spacing w:line="24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F957E9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EA64FD" w:rsidRPr="00F957E9" w:rsidRDefault="00BF1929" w:rsidP="00EA64FD">
      <w:pPr>
        <w:pStyle w:val="ConsPlusNonformat"/>
        <w:spacing w:line="240" w:lineRule="exact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_________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64FD" w:rsidRPr="00F957E9" w:rsidRDefault="00EA64FD" w:rsidP="00EA64FD">
      <w:pPr>
        <w:ind w:left="4820" w:hanging="5670"/>
      </w:pPr>
    </w:p>
    <w:p w:rsidR="00EA64FD" w:rsidRPr="00F957E9" w:rsidRDefault="00EA64FD" w:rsidP="00EA64F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9" w:name="P222"/>
      <w:bookmarkEnd w:id="19"/>
      <w:r w:rsidRPr="00F957E9">
        <w:rPr>
          <w:rFonts w:ascii="Times New Roman" w:hAnsi="Times New Roman" w:cs="Times New Roman"/>
          <w:b w:val="0"/>
          <w:sz w:val="30"/>
          <w:szCs w:val="30"/>
        </w:rPr>
        <w:t>Указания</w:t>
      </w:r>
    </w:p>
    <w:p w:rsidR="00EA64FD" w:rsidRPr="00F957E9" w:rsidRDefault="00EA64FD" w:rsidP="00EA64F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F957E9">
        <w:rPr>
          <w:rFonts w:ascii="Times New Roman" w:hAnsi="Times New Roman" w:cs="Times New Roman"/>
          <w:b w:val="0"/>
          <w:sz w:val="30"/>
          <w:szCs w:val="30"/>
        </w:rPr>
        <w:t>по</w:t>
      </w:r>
      <w:proofErr w:type="gramEnd"/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 заполнению формы ведомственной отчетности </w:t>
      </w:r>
    </w:p>
    <w:p w:rsidR="00EA64FD" w:rsidRPr="00F957E9" w:rsidRDefault="00EA64FD" w:rsidP="00EA64FD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«Отчет по обращению с </w:t>
      </w:r>
      <w:proofErr w:type="spellStart"/>
      <w:r w:rsidRPr="00F957E9">
        <w:rPr>
          <w:rFonts w:ascii="Times New Roman" w:hAnsi="Times New Roman" w:cs="Times New Roman"/>
          <w:b w:val="0"/>
          <w:sz w:val="30"/>
          <w:szCs w:val="30"/>
        </w:rPr>
        <w:t>озоноразрушающими</w:t>
      </w:r>
      <w:proofErr w:type="spellEnd"/>
      <w:r w:rsidRPr="00F957E9">
        <w:rPr>
          <w:rFonts w:ascii="Times New Roman" w:hAnsi="Times New Roman" w:cs="Times New Roman"/>
          <w:b w:val="0"/>
          <w:sz w:val="30"/>
          <w:szCs w:val="30"/>
        </w:rPr>
        <w:t xml:space="preserve"> веществами»</w:t>
      </w:r>
    </w:p>
    <w:p w:rsidR="00EA64FD" w:rsidRDefault="00EA64FD" w:rsidP="00B6072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:rsid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E769CC" w:rsidRPr="00F957E9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320CD9" w:rsidRDefault="00320CD9" w:rsidP="00E769C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CD9">
        <w:rPr>
          <w:rFonts w:ascii="Times New Roman" w:hAnsi="Times New Roman" w:cs="Times New Roman"/>
          <w:sz w:val="30"/>
          <w:szCs w:val="30"/>
        </w:rPr>
        <w:t xml:space="preserve">Ведомственная отчетность «Отчет по обращению с </w:t>
      </w:r>
      <w:proofErr w:type="spellStart"/>
      <w:r w:rsidRPr="00320CD9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Pr="00320CD9">
        <w:rPr>
          <w:rFonts w:ascii="Times New Roman" w:hAnsi="Times New Roman" w:cs="Times New Roman"/>
          <w:sz w:val="30"/>
          <w:szCs w:val="30"/>
        </w:rPr>
        <w:t xml:space="preserve"> веществами»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20CD9">
        <w:rPr>
          <w:rFonts w:ascii="Times New Roman" w:hAnsi="Times New Roman" w:cs="Times New Roman"/>
          <w:sz w:val="30"/>
          <w:szCs w:val="30"/>
        </w:rPr>
        <w:t xml:space="preserve">представляется </w:t>
      </w:r>
      <w:r>
        <w:rPr>
          <w:rFonts w:ascii="Times New Roman" w:hAnsi="Times New Roman" w:cs="Times New Roman"/>
          <w:sz w:val="30"/>
          <w:szCs w:val="30"/>
        </w:rPr>
        <w:t>в электронном виде.</w:t>
      </w:r>
    </w:p>
    <w:p w:rsidR="001E6EAB" w:rsidRDefault="00E769CC" w:rsidP="001E6EAB">
      <w:pPr>
        <w:ind w:firstLine="709"/>
        <w:rPr>
          <w:color w:val="000000" w:themeColor="text1"/>
        </w:rPr>
      </w:pPr>
      <w:r>
        <w:t xml:space="preserve">2. </w:t>
      </w:r>
      <w:r w:rsidR="00320CD9">
        <w:t>Ю</w:t>
      </w:r>
      <w:r w:rsidR="00320CD9" w:rsidRPr="00320CD9">
        <w:t>ридически</w:t>
      </w:r>
      <w:r w:rsidR="00320CD9">
        <w:t>е</w:t>
      </w:r>
      <w:r w:rsidR="00320CD9" w:rsidRPr="00320CD9">
        <w:t xml:space="preserve"> лица, имеющи</w:t>
      </w:r>
      <w:r w:rsidR="00320CD9">
        <w:t>е</w:t>
      </w:r>
      <w:r w:rsidR="00320CD9" w:rsidRPr="00320CD9">
        <w:t xml:space="preserve"> специальные разрешения (лицензии) на осуществление деятельности, связанной с воздействием на окружающую среду в части операций </w:t>
      </w:r>
      <w:r w:rsidR="00320CD9">
        <w:t xml:space="preserve">с </w:t>
      </w:r>
      <w:proofErr w:type="spellStart"/>
      <w:r w:rsidR="00320CD9">
        <w:t>озоноразрушающими</w:t>
      </w:r>
      <w:proofErr w:type="spellEnd"/>
      <w:r w:rsidR="00320CD9">
        <w:t xml:space="preserve"> веществами</w:t>
      </w:r>
      <w:r w:rsidR="001E6EAB">
        <w:t xml:space="preserve"> (далее – ОРВ)</w:t>
      </w:r>
      <w:r w:rsidR="00320CD9" w:rsidRPr="00320CD9">
        <w:t xml:space="preserve">, а также </w:t>
      </w:r>
      <w:r>
        <w:t>ю</w:t>
      </w:r>
      <w:r w:rsidR="00320CD9" w:rsidRPr="00320CD9">
        <w:t>ридически</w:t>
      </w:r>
      <w:r>
        <w:t>е</w:t>
      </w:r>
      <w:r w:rsidR="00320CD9" w:rsidRPr="00320CD9">
        <w:t xml:space="preserve"> лица, эксплуатирующи</w:t>
      </w:r>
      <w:r>
        <w:t>е</w:t>
      </w:r>
      <w:r w:rsidR="00320CD9" w:rsidRPr="00320CD9">
        <w:t xml:space="preserve"> оборудование и технические устройства, содержащие </w:t>
      </w:r>
      <w:r w:rsidR="00B60728">
        <w:t>ОРВ</w:t>
      </w:r>
      <w:r w:rsidR="00320CD9" w:rsidRPr="00320CD9">
        <w:t xml:space="preserve"> (в том числе не имеющие специального разрешения (лицензии) на осуществление деятельности, связанной с воздействием на окружающую среду в части операций с </w:t>
      </w:r>
      <w:r w:rsidR="00B60728">
        <w:t>ОРВ</w:t>
      </w:r>
      <w:r>
        <w:t>)</w:t>
      </w:r>
      <w:r w:rsidR="00320CD9">
        <w:t xml:space="preserve">, представляют отчетность </w:t>
      </w:r>
      <w:r w:rsidR="00BE5047" w:rsidRPr="00320CD9">
        <w:t xml:space="preserve">по месту регистрации юридического лица </w:t>
      </w:r>
      <w:r w:rsidR="00320CD9" w:rsidRPr="00320CD9">
        <w:t>о</w:t>
      </w:r>
      <w:r w:rsidR="007C659E" w:rsidRPr="00320CD9">
        <w:t xml:space="preserve">бластным </w:t>
      </w:r>
      <w:r w:rsidR="00B60728">
        <w:t xml:space="preserve">или </w:t>
      </w:r>
      <w:r w:rsidR="007C659E" w:rsidRPr="00320CD9">
        <w:t>Минскому городскому комитетам природных ресурсов и охраны окружающей среды</w:t>
      </w:r>
      <w:r w:rsidR="00B60728">
        <w:t xml:space="preserve"> (далее – комитеты)</w:t>
      </w:r>
      <w:r w:rsidR="001E6EAB">
        <w:t xml:space="preserve"> </w:t>
      </w:r>
      <w:r w:rsidR="00C9725E">
        <w:rPr>
          <w:color w:val="000000" w:themeColor="text1"/>
        </w:rPr>
        <w:t>по</w:t>
      </w:r>
      <w:r w:rsidR="001E6EAB" w:rsidRPr="00AC0964">
        <w:rPr>
          <w:color w:val="000000" w:themeColor="text1"/>
        </w:rPr>
        <w:t xml:space="preserve"> следующи</w:t>
      </w:r>
      <w:r w:rsidR="00C9725E">
        <w:rPr>
          <w:color w:val="000000" w:themeColor="text1"/>
        </w:rPr>
        <w:t>м</w:t>
      </w:r>
      <w:r w:rsidR="001E6EAB" w:rsidRPr="00AC0964">
        <w:rPr>
          <w:color w:val="000000" w:themeColor="text1"/>
        </w:rPr>
        <w:t xml:space="preserve"> электронны</w:t>
      </w:r>
      <w:r w:rsidR="00C9725E">
        <w:rPr>
          <w:color w:val="000000" w:themeColor="text1"/>
        </w:rPr>
        <w:t>м</w:t>
      </w:r>
      <w:r w:rsidR="001E6EAB" w:rsidRPr="00AC0964">
        <w:rPr>
          <w:color w:val="000000" w:themeColor="text1"/>
        </w:rPr>
        <w:t xml:space="preserve"> адреса</w:t>
      </w:r>
      <w:r w:rsidR="00C9725E">
        <w:rPr>
          <w:color w:val="000000" w:themeColor="text1"/>
        </w:rPr>
        <w:t>м</w:t>
      </w:r>
      <w:r w:rsidR="001E6EAB" w:rsidRPr="00AC0964">
        <w:rPr>
          <w:color w:val="000000" w:themeColor="text1"/>
        </w:rPr>
        <w:t>:</w:t>
      </w:r>
      <w:r w:rsidR="001E6EAB">
        <w:rPr>
          <w:color w:val="000000" w:themeColor="text1"/>
        </w:rPr>
        <w:t xml:space="preserve"> </w:t>
      </w:r>
      <w:r w:rsidR="001E6EAB" w:rsidRPr="00AC0964">
        <w:rPr>
          <w:color w:val="000000" w:themeColor="text1"/>
        </w:rPr>
        <w:t xml:space="preserve">Брестский областной комитет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25" w:history="1">
        <w:r w:rsidR="001E6EAB" w:rsidRPr="00AC0964">
          <w:t>priroda@ecocom.brest.by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 xml:space="preserve">Витебский областной комитет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26" w:history="1">
        <w:r w:rsidR="001E6EAB" w:rsidRPr="00AC0964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priroda@vitebsk.by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 xml:space="preserve">Гомельский областной комитет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27" w:history="1">
        <w:r w:rsidR="001E6EAB" w:rsidRPr="00AC0964">
          <w:rPr>
            <w:rStyle w:val="ac"/>
            <w:bCs/>
            <w:color w:val="000000" w:themeColor="text1"/>
            <w:u w:val="none"/>
          </w:rPr>
          <w:t>okproos@mail.gomel.by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>Гродненский областной комитет</w:t>
      </w:r>
      <w:r w:rsidR="00E536FE">
        <w:rPr>
          <w:color w:val="000000" w:themeColor="text1"/>
        </w:rPr>
        <w:t xml:space="preserve"> </w:t>
      </w:r>
      <w:r w:rsidR="00E536FE">
        <w:t>–</w:t>
      </w:r>
      <w:hyperlink r:id="rId28" w:history="1">
        <w:r w:rsidR="001E6EAB" w:rsidRPr="00AC0964">
          <w:t>oblkomprios@mail.grodno.by</w:t>
        </w:r>
      </w:hyperlink>
      <w:r w:rsidR="001E6EAB">
        <w:t xml:space="preserve">, </w:t>
      </w:r>
      <w:r w:rsidR="001E6EAB" w:rsidRPr="00AC0964">
        <w:rPr>
          <w:color w:val="000000" w:themeColor="text1"/>
        </w:rPr>
        <w:t xml:space="preserve">Минский областной комитет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29" w:history="1">
        <w:r w:rsidR="001E6EAB" w:rsidRPr="00AC0964">
          <w:rPr>
            <w:rStyle w:val="ac"/>
            <w:color w:val="000000" w:themeColor="text1"/>
            <w:u w:val="none"/>
            <w:bdr w:val="none" w:sz="0" w:space="0" w:color="auto" w:frame="1"/>
            <w:shd w:val="clear" w:color="auto" w:fill="FFFFFF"/>
          </w:rPr>
          <w:t>mocprioos@mail.belpak.by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 xml:space="preserve">Минский городской комитет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30" w:history="1">
        <w:r w:rsidR="001E6EAB" w:rsidRPr="00AC0964">
          <w:rPr>
            <w:rStyle w:val="ac"/>
            <w:color w:val="000000" w:themeColor="text1"/>
            <w:u w:val="none"/>
            <w:shd w:val="clear" w:color="auto" w:fill="FFFFFF"/>
          </w:rPr>
          <w:t>priroda@mail.belpak.by</w:t>
        </w:r>
      </w:hyperlink>
      <w:r w:rsidR="001E6EAB">
        <w:rPr>
          <w:color w:val="000000" w:themeColor="text1"/>
        </w:rPr>
        <w:t xml:space="preserve">, </w:t>
      </w:r>
      <w:r w:rsidR="001E6EAB" w:rsidRPr="00AC0964">
        <w:rPr>
          <w:color w:val="000000" w:themeColor="text1"/>
        </w:rPr>
        <w:t xml:space="preserve">Могилевский областной комитет </w:t>
      </w:r>
      <w:r w:rsidR="00E536FE">
        <w:t>–</w:t>
      </w:r>
      <w:r w:rsidR="001E6EAB" w:rsidRPr="00AC0964">
        <w:rPr>
          <w:color w:val="000000" w:themeColor="text1"/>
        </w:rPr>
        <w:t xml:space="preserve"> </w:t>
      </w:r>
      <w:hyperlink r:id="rId31" w:history="1">
        <w:r w:rsidR="001E6EAB" w:rsidRPr="001E6EAB">
          <w:t>ok_proos@mogilev.by</w:t>
        </w:r>
      </w:hyperlink>
      <w:r w:rsidR="001E6EAB">
        <w:rPr>
          <w:color w:val="000000" w:themeColor="text1"/>
        </w:rPr>
        <w:t>.</w:t>
      </w:r>
    </w:p>
    <w:p w:rsidR="00AF155A" w:rsidRPr="00AC0964" w:rsidRDefault="00AF155A" w:rsidP="001E6EAB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Областные, Минский </w:t>
      </w:r>
      <w:r w:rsidRPr="00320CD9">
        <w:t>городско</w:t>
      </w:r>
      <w:r>
        <w:t>й</w:t>
      </w:r>
      <w:r w:rsidRPr="00320CD9">
        <w:t xml:space="preserve"> комитет</w:t>
      </w:r>
      <w:r>
        <w:t>ы</w:t>
      </w:r>
      <w:r w:rsidRPr="00320CD9">
        <w:t xml:space="preserve"> природных ресурсов и охраны окружающей среды</w:t>
      </w:r>
      <w:r>
        <w:t xml:space="preserve"> представляют отчетность в Министерство природных ресурсов и охраны окружающей среды Республики Беларусь по электронному адресу: </w:t>
      </w:r>
      <w:r w:rsidRPr="00AF155A">
        <w:t>minproos@mail.belpak.by</w:t>
      </w:r>
      <w:r>
        <w:t>.</w:t>
      </w:r>
    </w:p>
    <w:p w:rsidR="00EA64FD" w:rsidRPr="00F957E9" w:rsidRDefault="00E769CC" w:rsidP="00E769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>. При заполнении отчета:</w:t>
      </w:r>
    </w:p>
    <w:p w:rsidR="00EA64FD" w:rsidRPr="00F957E9" w:rsidRDefault="00E769CC" w:rsidP="00E769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>.1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количественные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показатели ОРВ приводятся в килограммах без учета их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озоноразрушающей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способности с одним знаком после запятой;</w:t>
      </w:r>
    </w:p>
    <w:p w:rsidR="00EA64FD" w:rsidRPr="00F957E9" w:rsidRDefault="00E769CC" w:rsidP="00E769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>.2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при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обращении со смесями ОРВ указывается наименование смеси и процентно-компонентный состав ОРВ;</w:t>
      </w:r>
    </w:p>
    <w:p w:rsidR="00EA64FD" w:rsidRDefault="00E769CC" w:rsidP="00E769C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>.3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при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обращении с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рециркулированными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рециклированными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>), восстановленными ОРВ к наименованию вещества добавляется буква Р.</w:t>
      </w:r>
    </w:p>
    <w:p w:rsidR="00B60728" w:rsidRDefault="00B60728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8107E" w:rsidRDefault="0068107E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8107E" w:rsidRDefault="0068107E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68107E" w:rsidRDefault="0068107E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ЗАПОЛНЕНИЯ РАЗДЕЛА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769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«СВЕДЕНИЯ О ДЕЯТЕЛЬНОСТИ ПО ОБРАЩЕНИЮ С ОЗОНОРАЗРУШАЮЩИМИ ВЕЩЕСТВАМИ»</w:t>
      </w:r>
    </w:p>
    <w:p w:rsidR="00E769CC" w:rsidRP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72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«Сведения о деятельности по обращению с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озоноразрушающими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веществами»: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.1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78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наименование ОРВ, смеси ОРВ с указанием процентно-компонентного состава ОРВ;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.2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7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1 января отчетного года;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.3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86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ОРВ и смесей ОРВ, приобретенных у организаций Республики Беларусь или ввезенных в Республику Беларусь в отчетном году;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.4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8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проданных (без оказания услуг по техническому обслуживанию и ремонту оборудования и технических устройств) или вывезенных из страны ОРВ в отчетном году;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.5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графе 4 отражается количество ОРВ, использованных для эксплуатации, технического обслуживания и ремонта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.6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93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указываются цель и назначение использования ОРВ, состоящие из цифры и буквенного обозначения. В качестве цифры указываются: 1 - при использовании ОРВ для технического обслуживания, ремонта собственного эксплуатируемого оборудования и технических устройств; 2 - при использовании ОРВ для технического обслуживания, ремонта оборудования и технических устройств сторонних организаций; 3 - при использовании ОРВ как для собственного эксплуатируемого оборудования и технических устройств, так и для оборудования и технических устройств сторонних организаций на основании заключенных с ними договоров. В качестве буквенного обозначения указываются следующие назначения: ХО - при применении ОРВ в холодильном оборудовании; СК - в технических устройствах транспортных средств, системах кондиционирования; ПЖ - в системах, устройствах, средствах пожаротушения; ПЕ - в качестве пенообразователей; АС - в качестве чистящих растворителей, стерилизаторов; ЛИ - для лабораторных исследований; КО - для обеззараживания и очистки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подкарантинных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объектов, в том числе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подкарантинной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продукции;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.7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83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собранных ОРВ, в том числе извлеченных при демонтаже и подготовке к списанию как собственного эксплуатируемого оборудования и технических устройств, так и оборудования и технических устройств сторонних организаций;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.8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94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графах 6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7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отражается количество ОРВ, восстановленных, обезвреженных, утилизированных самостоятельно или переданных сторонним организациям для восстановления, обезвреживания, утилизации;</w:t>
      </w:r>
    </w:p>
    <w:p w:rsidR="00EA64FD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64FD" w:rsidRPr="00F957E9">
        <w:rPr>
          <w:rFonts w:ascii="Times New Roman" w:hAnsi="Times New Roman" w:cs="Times New Roman"/>
          <w:sz w:val="30"/>
          <w:szCs w:val="30"/>
        </w:rPr>
        <w:t>.9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85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графе 8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отражаются объемы остатков ОРВ на 31 декабря отчетного года, при этом данные </w:t>
      </w:r>
      <w:hyperlink w:anchor="P85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графы 8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должны равняться сумме данных </w:t>
      </w:r>
      <w:hyperlink w:anchor="P7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1, 2 и 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за вычетом суммы данных </w:t>
      </w:r>
      <w:hyperlink w:anchor="P89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3, 4 и 7</w:t>
      </w:r>
      <w:r w:rsidR="00EA64FD" w:rsidRPr="00F957E9">
        <w:rPr>
          <w:rFonts w:ascii="Times New Roman" w:hAnsi="Times New Roman" w:cs="Times New Roman"/>
          <w:sz w:val="30"/>
          <w:szCs w:val="30"/>
        </w:rPr>
        <w:t>.</w:t>
      </w:r>
    </w:p>
    <w:p w:rsidR="00E769CC" w:rsidRDefault="00E769CC" w:rsidP="00E769CC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ГЛАВА 3</w:t>
      </w:r>
    </w:p>
    <w:p w:rsidR="00E769CC" w:rsidRPr="00873F6F" w:rsidRDefault="00E769CC" w:rsidP="00E769C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ПОРЯДОК ЗАПОЛНЕНИЯ РАЗДЕЛА </w:t>
      </w:r>
      <w:r>
        <w:rPr>
          <w:lang w:val="en-US"/>
        </w:rPr>
        <w:t>III</w:t>
      </w:r>
      <w:r w:rsidRPr="00E769CC">
        <w:t xml:space="preserve"> </w:t>
      </w:r>
      <w:r>
        <w:t>«</w:t>
      </w:r>
      <w:r w:rsidRPr="00873F6F">
        <w:rPr>
          <w:bCs/>
        </w:rPr>
        <w:t xml:space="preserve">СВЕДЕНИЯ О РЕЗУЛЬТАТАХ ИНВЕНТАРИЗАЦИИ ОБОРУДОВАНИЯ И ТЕХНИЧЕСКИХ УСТРОЙСТВ, </w:t>
      </w:r>
    </w:p>
    <w:p w:rsidR="00E769CC" w:rsidRPr="00873F6F" w:rsidRDefault="00E769CC" w:rsidP="00E769C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73F6F">
        <w:rPr>
          <w:bCs/>
        </w:rPr>
        <w:t xml:space="preserve">СОДЕРЖАЩИХ ОЗОНОРАЗРУШАЮЩИЕ ВЕЩЕСТВА, </w:t>
      </w:r>
    </w:p>
    <w:p w:rsidR="00E769CC" w:rsidRDefault="00E769CC" w:rsidP="00E769CC">
      <w:pPr>
        <w:widowControl w:val="0"/>
        <w:autoSpaceDE w:val="0"/>
        <w:autoSpaceDN w:val="0"/>
        <w:adjustRightInd w:val="0"/>
        <w:jc w:val="center"/>
      </w:pPr>
      <w:r w:rsidRPr="00873F6F">
        <w:rPr>
          <w:bCs/>
        </w:rPr>
        <w:t>ПО СОСТОЯНИЮ НА 1 ЯНВАРЯ 20__ ГОДА</w:t>
      </w:r>
      <w:r>
        <w:t>»</w:t>
      </w:r>
    </w:p>
    <w:p w:rsidR="00E769CC" w:rsidRPr="00E769CC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. При заполнении </w:t>
      </w:r>
      <w:hyperlink w:anchor="P168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раздела III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>: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69CC">
        <w:rPr>
          <w:rFonts w:ascii="Times New Roman" w:hAnsi="Times New Roman" w:cs="Times New Roman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>.1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174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графе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 указывается место нахождения</w:t>
      </w:r>
      <w:r w:rsidR="00EA64FD" w:rsidRPr="009E33AE">
        <w:rPr>
          <w:rFonts w:ascii="Times New Roman" w:hAnsi="Times New Roman" w:cs="Times New Roman"/>
          <w:sz w:val="30"/>
          <w:szCs w:val="30"/>
        </w:rPr>
        <w:t xml:space="preserve"> </w:t>
      </w:r>
      <w:r w:rsidR="00EA64FD" w:rsidRPr="00F957E9">
        <w:rPr>
          <w:rFonts w:ascii="Times New Roman" w:hAnsi="Times New Roman" w:cs="Times New Roman"/>
          <w:sz w:val="30"/>
          <w:szCs w:val="30"/>
        </w:rPr>
        <w:t>оборудования, технического устройства (цех, участок, филиал, др.);</w:t>
      </w:r>
    </w:p>
    <w:p w:rsidR="00EA64FD" w:rsidRPr="00F957E9" w:rsidRDefault="00E769CC" w:rsidP="00EA64F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769CC">
        <w:rPr>
          <w:rFonts w:ascii="Times New Roman" w:hAnsi="Times New Roman" w:cs="Times New Roman"/>
          <w:sz w:val="30"/>
          <w:szCs w:val="30"/>
        </w:rPr>
        <w:t>5</w:t>
      </w:r>
      <w:r w:rsidR="00EA64FD" w:rsidRPr="00F957E9">
        <w:rPr>
          <w:rFonts w:ascii="Times New Roman" w:hAnsi="Times New Roman" w:cs="Times New Roman"/>
          <w:sz w:val="30"/>
          <w:szCs w:val="30"/>
        </w:rPr>
        <w:t>.2</w:t>
      </w:r>
      <w:proofErr w:type="gramStart"/>
      <w:r w:rsidR="00EA64FD" w:rsidRPr="00F957E9">
        <w:rPr>
          <w:rFonts w:ascii="Times New Roman" w:hAnsi="Times New Roman" w:cs="Times New Roman"/>
          <w:sz w:val="30"/>
          <w:szCs w:val="30"/>
        </w:rPr>
        <w:t>. в</w:t>
      </w:r>
      <w:proofErr w:type="gram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</w:t>
      </w:r>
      <w:hyperlink w:anchor="P176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графах </w:t>
        </w:r>
      </w:hyperlink>
      <w:r w:rsidR="00EA64FD" w:rsidRPr="00F957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Б, 1, В, 2-4 </w:t>
      </w:r>
      <w:r w:rsidR="00EA64FD" w:rsidRPr="00F957E9">
        <w:rPr>
          <w:rFonts w:ascii="Times New Roman" w:hAnsi="Times New Roman" w:cs="Times New Roman"/>
          <w:sz w:val="30"/>
          <w:szCs w:val="30"/>
        </w:rPr>
        <w:t xml:space="preserve">отражаются сведения об оборудовании и технических устройствах, содержащих ОРВ. К </w:t>
      </w:r>
      <w:hyperlink w:anchor="P168" w:history="1">
        <w:r w:rsidR="00EA64FD" w:rsidRPr="00F957E9">
          <w:rPr>
            <w:rFonts w:ascii="Times New Roman" w:hAnsi="Times New Roman" w:cs="Times New Roman"/>
            <w:color w:val="000000" w:themeColor="text1"/>
            <w:sz w:val="30"/>
            <w:szCs w:val="30"/>
          </w:rPr>
          <w:t>разделу III</w:t>
        </w:r>
      </w:hyperlink>
      <w:r w:rsidR="00EA64FD" w:rsidRPr="00F957E9">
        <w:rPr>
          <w:rFonts w:ascii="Times New Roman" w:hAnsi="Times New Roman" w:cs="Times New Roman"/>
          <w:sz w:val="30"/>
          <w:szCs w:val="30"/>
        </w:rPr>
        <w:t xml:space="preserve"> «Сведения о результатах инвентаризации оборудования и технических устройств, содержащих </w:t>
      </w:r>
      <w:proofErr w:type="spellStart"/>
      <w:r w:rsidR="00EA64FD" w:rsidRPr="00F957E9">
        <w:rPr>
          <w:rFonts w:ascii="Times New Roman" w:hAnsi="Times New Roman" w:cs="Times New Roman"/>
          <w:sz w:val="30"/>
          <w:szCs w:val="30"/>
        </w:rPr>
        <w:t>озоноразрушающие</w:t>
      </w:r>
      <w:proofErr w:type="spellEnd"/>
      <w:r w:rsidR="00EA64FD" w:rsidRPr="00F957E9">
        <w:rPr>
          <w:rFonts w:ascii="Times New Roman" w:hAnsi="Times New Roman" w:cs="Times New Roman"/>
          <w:sz w:val="30"/>
          <w:szCs w:val="30"/>
        </w:rPr>
        <w:t xml:space="preserve"> вещества, по состоянию на 1 января 20__ года» прилагается </w:t>
      </w:r>
      <w:r w:rsidR="00853D8B">
        <w:rPr>
          <w:rFonts w:ascii="Times New Roman" w:hAnsi="Times New Roman" w:cs="Times New Roman"/>
          <w:sz w:val="30"/>
          <w:szCs w:val="30"/>
        </w:rPr>
        <w:t xml:space="preserve">сканированная </w:t>
      </w:r>
      <w:r w:rsidR="00EA64FD" w:rsidRPr="00F957E9">
        <w:rPr>
          <w:rFonts w:ascii="Times New Roman" w:hAnsi="Times New Roman" w:cs="Times New Roman"/>
          <w:sz w:val="30"/>
          <w:szCs w:val="30"/>
        </w:rPr>
        <w:t>копия инвентаризационной описи оборудования и технич</w:t>
      </w:r>
      <w:r w:rsidR="00853D8B">
        <w:rPr>
          <w:rFonts w:ascii="Times New Roman" w:hAnsi="Times New Roman" w:cs="Times New Roman"/>
          <w:sz w:val="30"/>
          <w:szCs w:val="30"/>
        </w:rPr>
        <w:t>еских устройств, содержащих ОРВ</w:t>
      </w:r>
      <w:r w:rsidR="00EA64FD" w:rsidRPr="00F957E9">
        <w:rPr>
          <w:rFonts w:ascii="Times New Roman" w:hAnsi="Times New Roman" w:cs="Times New Roman"/>
          <w:sz w:val="30"/>
          <w:szCs w:val="30"/>
        </w:rPr>
        <w:t>.</w:t>
      </w:r>
    </w:p>
    <w:p w:rsidR="00EA64FD" w:rsidRDefault="00EA64FD" w:rsidP="00EA64FD"/>
    <w:p w:rsidR="00107EE3" w:rsidRDefault="00107EE3" w:rsidP="007E49A0">
      <w:pPr>
        <w:pStyle w:val="ConsPlusNonformat"/>
        <w:rPr>
          <w:rFonts w:ascii="Times New Roman" w:hAnsi="Times New Roman" w:cs="Times New Roman"/>
          <w:sz w:val="30"/>
          <w:szCs w:val="30"/>
        </w:rPr>
        <w:sectPr w:rsidR="00107EE3" w:rsidSect="0068107E">
          <w:pgSz w:w="11906" w:h="16838"/>
          <w:pgMar w:top="567" w:right="709" w:bottom="567" w:left="737" w:header="709" w:footer="709" w:gutter="0"/>
          <w:cols w:space="708"/>
          <w:titlePg/>
          <w:docGrid w:linePitch="408"/>
        </w:sectPr>
      </w:pPr>
    </w:p>
    <w:tbl>
      <w:tblPr>
        <w:tblStyle w:val="4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</w:tblGrid>
      <w:tr w:rsidR="00107EE3" w:rsidRPr="000514BD" w:rsidTr="00107EE3">
        <w:trPr>
          <w:trHeight w:val="2110"/>
        </w:trPr>
        <w:tc>
          <w:tcPr>
            <w:tcW w:w="4882" w:type="dxa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lastRenderedPageBreak/>
              <w:t xml:space="preserve">Приложение </w:t>
            </w:r>
            <w:r w:rsidR="008F7924">
              <w:rPr>
                <w:rFonts w:eastAsia="Times New Roman"/>
                <w:color w:val="000000"/>
                <w:lang w:eastAsia="ru-RU"/>
              </w:rPr>
              <w:t>7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514B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0514BD">
              <w:rPr>
                <w:rFonts w:eastAsia="Times New Roman"/>
                <w:color w:val="000000"/>
                <w:lang w:eastAsia="ru-RU"/>
              </w:rPr>
              <w:t xml:space="preserve"> постановлению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0514BD">
              <w:rPr>
                <w:rFonts w:eastAsia="Times New Roman"/>
                <w:color w:val="000000"/>
                <w:lang w:eastAsia="ru-RU"/>
              </w:rPr>
              <w:t xml:space="preserve">Министерства природных ресурсов </w:t>
            </w:r>
          </w:p>
          <w:p w:rsidR="00107EE3" w:rsidRPr="00AF2B32" w:rsidRDefault="00107EE3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514B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0514BD">
              <w:rPr>
                <w:rFonts w:eastAsia="Times New Roman"/>
                <w:color w:val="000000"/>
                <w:lang w:eastAsia="ru-RU"/>
              </w:rPr>
              <w:t xml:space="preserve"> охраны окружающей среды </w:t>
            </w:r>
            <w:r w:rsidRPr="00AF2B32">
              <w:rPr>
                <w:rFonts w:eastAsia="Times New Roman"/>
                <w:color w:val="000000"/>
                <w:lang w:eastAsia="ru-RU"/>
              </w:rPr>
              <w:t>Республики Беларусь</w:t>
            </w:r>
          </w:p>
          <w:p w:rsidR="00AF2B32" w:rsidRPr="000514BD" w:rsidRDefault="00AF2B32" w:rsidP="00107EE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Courier New" w:eastAsia="Times New Roman" w:hAnsi="Courier New"/>
                <w:color w:val="000000"/>
                <w:lang w:eastAsia="ru-RU"/>
              </w:rPr>
            </w:pPr>
            <w:r w:rsidRPr="00AF2B32">
              <w:rPr>
                <w:rFonts w:eastAsia="Times New Roman"/>
                <w:color w:val="000000"/>
                <w:lang w:eastAsia="ru-RU"/>
              </w:rPr>
              <w:t>___________ № ______</w:t>
            </w:r>
          </w:p>
        </w:tc>
      </w:tr>
    </w:tbl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1"/>
      </w:tblGrid>
      <w:tr w:rsidR="00107EE3" w:rsidRPr="00107EE3" w:rsidTr="00107EE3">
        <w:trPr>
          <w:trHeight w:val="370"/>
          <w:jc w:val="center"/>
        </w:trPr>
        <w:tc>
          <w:tcPr>
            <w:tcW w:w="8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7EE3" w:rsidRPr="00107EE3" w:rsidRDefault="00107EE3" w:rsidP="00107EE3">
            <w:pPr>
              <w:spacing w:before="40" w:after="40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107EE3">
              <w:rPr>
                <w:rFonts w:eastAsia="Times New Roman"/>
                <w:bCs/>
                <w:sz w:val="26"/>
                <w:szCs w:val="26"/>
              </w:rPr>
              <w:t>ВЕДОМСТВЕННАЯ ОТЧЕТНОСТЬ</w:t>
            </w:r>
          </w:p>
        </w:tc>
      </w:tr>
    </w:tbl>
    <w:p w:rsidR="00107EE3" w:rsidRPr="00107EE3" w:rsidRDefault="00107EE3" w:rsidP="00107EE3">
      <w:pPr>
        <w:jc w:val="left"/>
        <w:rPr>
          <w:rFonts w:eastAsia="Times New Roman"/>
          <w:sz w:val="26"/>
          <w:szCs w:val="26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2"/>
      </w:tblGrid>
      <w:tr w:rsidR="00107EE3" w:rsidRPr="00107EE3" w:rsidTr="00107EE3">
        <w:trPr>
          <w:trHeight w:val="720"/>
        </w:trPr>
        <w:tc>
          <w:tcPr>
            <w:tcW w:w="9972" w:type="dxa"/>
          </w:tcPr>
          <w:p w:rsidR="00107EE3" w:rsidRPr="00107EE3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 xml:space="preserve">Отчет о выполнении геологоразведочных работ и приросте запасов полезных ископаемых за 20__ год </w:t>
            </w:r>
          </w:p>
        </w:tc>
      </w:tr>
    </w:tbl>
    <w:p w:rsidR="00107EE3" w:rsidRPr="00107EE3" w:rsidRDefault="00107EE3" w:rsidP="00107EE3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0" w:type="auto"/>
        <w:tblInd w:w="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8"/>
      </w:tblGrid>
      <w:tr w:rsidR="00107EE3" w:rsidRPr="00107EE3" w:rsidTr="005F0D36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107EE3" w:rsidRDefault="00107EE3" w:rsidP="005F0D36">
            <w:pPr>
              <w:widowControl w:val="0"/>
              <w:autoSpaceDE w:val="0"/>
              <w:autoSpaceDN w:val="0"/>
              <w:spacing w:line="26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7EE3">
              <w:rPr>
                <w:rFonts w:eastAsia="Times New Roman"/>
                <w:sz w:val="26"/>
                <w:szCs w:val="26"/>
                <w:lang w:eastAsia="ru-RU"/>
              </w:rPr>
              <w:t>ПРЕДСТАВЛЯЕТСЯ В ЭЛЕКТРОННОМ ВИДЕ</w:t>
            </w:r>
          </w:p>
        </w:tc>
      </w:tr>
    </w:tbl>
    <w:p w:rsidR="00107EE3" w:rsidRPr="000514BD" w:rsidRDefault="00107EE3" w:rsidP="00107EE3">
      <w:pPr>
        <w:widowControl w:val="0"/>
        <w:autoSpaceDE w:val="0"/>
        <w:autoSpaceDN w:val="0"/>
        <w:adjustRightInd w:val="0"/>
        <w:ind w:firstLine="540"/>
        <w:rPr>
          <w:rFonts w:eastAsia="Times New Roman"/>
          <w:color w:val="000000"/>
          <w:sz w:val="26"/>
          <w:szCs w:val="26"/>
        </w:rPr>
      </w:pPr>
    </w:p>
    <w:tbl>
      <w:tblPr>
        <w:tblW w:w="150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  <w:gridCol w:w="1984"/>
        <w:gridCol w:w="144"/>
        <w:gridCol w:w="2268"/>
      </w:tblGrid>
      <w:tr w:rsidR="00107EE3" w:rsidRPr="000514BD" w:rsidTr="00107EE3">
        <w:trPr>
          <w:trHeight w:val="26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BB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Кто представляет отчетность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9C63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Кому представляется отчетность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BB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Срок представления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BB2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Периодичность представления</w:t>
            </w:r>
          </w:p>
        </w:tc>
      </w:tr>
      <w:tr w:rsidR="00107EE3" w:rsidRPr="000514BD" w:rsidTr="00107EE3"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Ю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ридические лица –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недропользователи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, осуществляющие геологическое изучение недр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республиканскому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унитарному предприятию «Белорусский государственный геологический центр»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годовая</w:t>
            </w:r>
            <w:proofErr w:type="gramEnd"/>
          </w:p>
        </w:tc>
      </w:tr>
      <w:tr w:rsidR="00107EE3" w:rsidRPr="000514BD" w:rsidTr="00107EE3"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107EE3">
        <w:trPr>
          <w:gridAfter w:val="2"/>
          <w:wAfter w:w="2412" w:type="dxa"/>
          <w:trHeight w:val="29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107EE3">
        <w:trPr>
          <w:gridAfter w:val="1"/>
          <w:wAfter w:w="2268" w:type="dxa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республиканское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унитарное предприятие «Белорусский государственный геологический центр» – сводные данные (информацию)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Министерству природных ресурсов и охраны окружающей среды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Республики Беларусь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 марта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107EE3" w:rsidRPr="000514BD" w:rsidRDefault="00107EE3" w:rsidP="00107EE3">
      <w:pPr>
        <w:jc w:val="left"/>
        <w:rPr>
          <w:rFonts w:eastAsia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107EE3" w:rsidRPr="000514BD" w:rsidTr="00107EE3"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Default="005F0D36" w:rsidP="00C972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Полное наименование юридического лица</w:t>
            </w:r>
            <w:r w:rsidR="00C9725E">
              <w:rPr>
                <w:rFonts w:eastAsia="Times New Roman"/>
                <w:color w:val="000000"/>
                <w:sz w:val="26"/>
                <w:szCs w:val="26"/>
              </w:rPr>
              <w:t xml:space="preserve">, </w:t>
            </w:r>
            <w:r w:rsidR="00C9725E">
              <w:rPr>
                <w:sz w:val="26"/>
                <w:szCs w:val="26"/>
              </w:rPr>
              <w:t>представляющего отчетность</w:t>
            </w:r>
            <w:r w:rsidR="00107EE3" w:rsidRPr="000514BD">
              <w:rPr>
                <w:rFonts w:eastAsia="Times New Roman"/>
                <w:color w:val="000000"/>
                <w:sz w:val="26"/>
                <w:szCs w:val="26"/>
              </w:rPr>
              <w:t>________</w:t>
            </w:r>
            <w:r w:rsidR="00C9725E"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</w:t>
            </w:r>
          </w:p>
          <w:p w:rsidR="00C9725E" w:rsidRPr="000514BD" w:rsidRDefault="00C9725E" w:rsidP="00C9725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F4FAC" w:rsidRDefault="008F4FAC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Cs/>
          <w:color w:val="000000"/>
        </w:rPr>
      </w:pPr>
    </w:p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514BD">
        <w:rPr>
          <w:rFonts w:eastAsia="Times New Roman"/>
          <w:bCs/>
          <w:color w:val="000000"/>
        </w:rPr>
        <w:lastRenderedPageBreak/>
        <w:t>РАЗДЕЛ I</w:t>
      </w:r>
    </w:p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 xml:space="preserve">ОБЪЕМ ВЫПОЛНЕННЫХ ГЕОЛОГОРАЗВЕДОЧНЫХ РАБОТ ПО ВИДАМ И ИХ СТОИМОСТЬ </w:t>
      </w:r>
      <w:r>
        <w:rPr>
          <w:rFonts w:eastAsia="Times New Roman"/>
          <w:bCs/>
          <w:color w:val="000000"/>
        </w:rPr>
        <w:br/>
      </w:r>
      <w:r w:rsidRPr="000514BD">
        <w:rPr>
          <w:rFonts w:eastAsia="Times New Roman"/>
          <w:bCs/>
          <w:color w:val="000000"/>
        </w:rPr>
        <w:t>ПО ИСТОЧНИКАМ ФИНАНСИРОВАНИЯ</w:t>
      </w:r>
    </w:p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0"/>
          <w:szCs w:val="20"/>
        </w:rPr>
      </w:pPr>
    </w:p>
    <w:tbl>
      <w:tblPr>
        <w:tblW w:w="150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851"/>
        <w:gridCol w:w="1350"/>
        <w:gridCol w:w="2193"/>
        <w:gridCol w:w="2268"/>
        <w:gridCol w:w="1417"/>
        <w:gridCol w:w="1493"/>
        <w:gridCol w:w="1559"/>
      </w:tblGrid>
      <w:tr w:rsidR="00107EE3" w:rsidRPr="000514BD" w:rsidTr="00474997">
        <w:trPr>
          <w:tblHeader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474997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62" w:right="-136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Стоимость выполненных геологоразведочных работ по источникам финансирования,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</w:tr>
      <w:tr w:rsidR="00107EE3" w:rsidRPr="000514BD" w:rsidTr="00474997">
        <w:trPr>
          <w:tblHeader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средства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местных бюджетов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собственные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иные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источники</w:t>
            </w:r>
          </w:p>
        </w:tc>
      </w:tr>
      <w:tr w:rsidR="00107EE3" w:rsidRPr="000514BD" w:rsidTr="00474997">
        <w:trPr>
          <w:tblHeader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Глубокое бурение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силами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по видам бурения: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опорное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и параметрическое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поисковое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разведочное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 строки 01 – бурение на: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нефть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и газ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него на нефть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подземные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газохранилища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соли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термальные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Механическое колонковое бурение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собственными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силами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подрядным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Ударно-механическое бурение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Шнековое бурение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Горные подземные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шахтных стволов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шурфов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Проходка канав и траншей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Ручное бурение (зондирование)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Региональные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и геофизические работы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07EE3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t>з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них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геологосъемочные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sz w:val="26"/>
                <w:szCs w:val="26"/>
              </w:rPr>
              <w:t xml:space="preserve"> 1:50000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1:200000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Гидрогеологические, инженерно-геологические 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геоэкологические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работы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Default="00107EE3" w:rsidP="008F4F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8F4FAC" w:rsidRDefault="008F4FAC" w:rsidP="008F4FA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гидрогеологическая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съемка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1:50000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1:200000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инженерно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-геологическая съемка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1:50000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1:200000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геоэкологическое</w:t>
            </w:r>
            <w:proofErr w:type="spellEnd"/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картографирование (съемка)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1:50000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масштаба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1:200000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Геофизические работы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Из них: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сейсморазведка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(без сейсмозондирования)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сейсморазведка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по площадной системе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суммы строк 37 и 38:</w:t>
            </w:r>
          </w:p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обработка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материалов на ЭВМ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sz w:val="26"/>
                <w:szCs w:val="26"/>
              </w:rPr>
              <w:t>бурение</w:t>
            </w:r>
            <w:proofErr w:type="gramEnd"/>
            <w:r w:rsidRPr="000514BD">
              <w:rPr>
                <w:rFonts w:eastAsia="Times New Roman"/>
                <w:sz w:val="26"/>
                <w:szCs w:val="26"/>
              </w:rPr>
              <w:t xml:space="preserve"> взрывных скважин для сейсморазведки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электроразведка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масштабов 1:50000 и крупнее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гравиразведка</w:t>
            </w:r>
            <w:proofErr w:type="spellEnd"/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масштаба 1:50000 и крупнее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магниторазведка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наземная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масштаба 1:50000 и крупнее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аэромагнитная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съемка масштаба 1:50000 и крупнее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отбор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геохимических проб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тыс.шт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геофизическое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исследование в скважинах 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него на нефть и 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       </w:t>
            </w: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из</w:t>
            </w:r>
            <w:proofErr w:type="gram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них по договорам с другими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тыс. 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Лабораторные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Камеральные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Количество выявленных в ходе комплексной многоцелевой геологической съемки </w:t>
            </w:r>
            <w:proofErr w:type="spell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песпективных</w:t>
            </w:r>
            <w:proofErr w:type="spellEnd"/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 объектов для постановки поисковых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 xml:space="preserve">Количество выявленных в ходе глубинного геологического картирования перспективных </w:t>
            </w: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объектов для постановки поисковых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Прирост покрытия территории цифровыми картами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геологической изученности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крупномасштабной геофизической изученности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кв. км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сети опорных геолого-геофизических профилей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514BD" w:rsidTr="0047499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Прирост (проходка) параметрических и глубоких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514BD">
              <w:rPr>
                <w:rFonts w:eastAsia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514BD">
              <w:rPr>
                <w:rFonts w:eastAsia="Times New Roman"/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514BD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</w:pPr>
    </w:p>
    <w:p w:rsidR="00107EE3" w:rsidRPr="000514BD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000000"/>
          <w:sz w:val="24"/>
          <w:szCs w:val="24"/>
        </w:rPr>
        <w:sectPr w:rsidR="00107EE3" w:rsidRPr="000514BD" w:rsidSect="00107EE3">
          <w:headerReference w:type="even" r:id="rId32"/>
          <w:pgSz w:w="16838" w:h="11905" w:orient="landscape"/>
          <w:pgMar w:top="1135" w:right="1134" w:bottom="850" w:left="1134" w:header="720" w:footer="720" w:gutter="0"/>
          <w:cols w:space="720"/>
          <w:noEndnote/>
          <w:titlePg/>
          <w:docGrid w:linePitch="326"/>
        </w:sectPr>
      </w:pPr>
    </w:p>
    <w:p w:rsidR="00107EE3" w:rsidRPr="00067949" w:rsidRDefault="00107EE3" w:rsidP="00107EE3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color w:val="000000"/>
        </w:rPr>
      </w:pPr>
      <w:r w:rsidRPr="00067949">
        <w:rPr>
          <w:rFonts w:eastAsia="Times New Roman"/>
          <w:bCs/>
          <w:color w:val="000000"/>
        </w:rPr>
        <w:lastRenderedPageBreak/>
        <w:t>РАЗДЕЛ I</w:t>
      </w:r>
      <w:r w:rsidRPr="00067949">
        <w:rPr>
          <w:rFonts w:eastAsia="Times New Roman"/>
          <w:bCs/>
          <w:color w:val="000000"/>
          <w:lang w:val="en-US"/>
        </w:rPr>
        <w:t>I</w:t>
      </w:r>
    </w:p>
    <w:p w:rsidR="00107EE3" w:rsidRPr="00067949" w:rsidRDefault="00107EE3" w:rsidP="00107EE3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/>
          <w:bCs/>
          <w:color w:val="000000"/>
        </w:rPr>
      </w:pPr>
      <w:r w:rsidRPr="00067949">
        <w:rPr>
          <w:rFonts w:eastAsia="Times New Roman"/>
          <w:bCs/>
          <w:color w:val="000000"/>
        </w:rPr>
        <w:t>ПРИРОСТ ЗАПАСОВ ПОЛЕЗНЫХ ИСКОПАЕМЫХ</w:t>
      </w: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925"/>
        <w:gridCol w:w="1343"/>
        <w:gridCol w:w="1984"/>
        <w:gridCol w:w="1701"/>
        <w:gridCol w:w="1559"/>
        <w:gridCol w:w="1985"/>
        <w:gridCol w:w="2410"/>
      </w:tblGrid>
      <w:tr w:rsidR="00107EE3" w:rsidRPr="00067949" w:rsidTr="00107EE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Наименование полезных ископаемых и месторождений, областей и районов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Прирост запасов по детально разведанным и </w:t>
            </w:r>
            <w:proofErr w:type="spellStart"/>
            <w:r w:rsidRPr="00067949">
              <w:rPr>
                <w:rFonts w:eastAsia="Times New Roman"/>
                <w:color w:val="000000"/>
                <w:sz w:val="26"/>
                <w:szCs w:val="26"/>
              </w:rPr>
              <w:t>доразведанным</w:t>
            </w:r>
            <w:proofErr w:type="spellEnd"/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месторождениям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запасов по предварительно разведанным месторождениям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Прирост (перевод) запасов по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</w:tr>
      <w:tr w:rsidR="00107EE3" w:rsidRPr="00067949" w:rsidTr="00107EE3">
        <w:trPr>
          <w:trHeight w:val="9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категориям А+В+С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67949">
              <w:rPr>
                <w:rFonts w:eastAsia="Times New Roman"/>
                <w:color w:val="000000"/>
                <w:sz w:val="26"/>
                <w:szCs w:val="26"/>
              </w:rPr>
              <w:t>кроме</w:t>
            </w:r>
            <w:proofErr w:type="gramEnd"/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того,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67949">
              <w:rPr>
                <w:rFonts w:eastAsia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категориям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067949">
              <w:rPr>
                <w:rFonts w:eastAsia="Times New Roman"/>
                <w:color w:val="000000"/>
                <w:sz w:val="26"/>
                <w:szCs w:val="26"/>
              </w:rPr>
              <w:t>+С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067949">
              <w:rPr>
                <w:rFonts w:eastAsia="Times New Roman"/>
                <w:color w:val="000000"/>
                <w:sz w:val="26"/>
                <w:szCs w:val="26"/>
              </w:rPr>
              <w:t>в</w:t>
            </w:r>
            <w:proofErr w:type="gramEnd"/>
            <w:r w:rsidRPr="00067949">
              <w:rPr>
                <w:rFonts w:eastAsia="Times New Roman"/>
                <w:color w:val="000000"/>
                <w:sz w:val="26"/>
                <w:szCs w:val="26"/>
              </w:rPr>
              <w:t xml:space="preserve"> том числе прирост запасов по категории С</w:t>
            </w:r>
            <w:r w:rsidRPr="00067949">
              <w:rPr>
                <w:rFonts w:eastAsia="Times New Roman"/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6794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107EE3" w:rsidRPr="00067949" w:rsidTr="00107E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E3" w:rsidRPr="00067949" w:rsidRDefault="00107EE3" w:rsidP="0010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217276" w:rsidRDefault="00217276" w:rsidP="00107EE3">
      <w:pPr>
        <w:spacing w:before="240"/>
        <w:ind w:firstLine="709"/>
        <w:jc w:val="left"/>
        <w:outlineLvl w:val="4"/>
        <w:rPr>
          <w:rFonts w:eastAsia="Times New Roman"/>
          <w:bCs/>
          <w:iCs/>
          <w:lang w:eastAsia="ru-RU"/>
        </w:rPr>
      </w:pPr>
    </w:p>
    <w:p w:rsidR="00107EE3" w:rsidRPr="0038687D" w:rsidRDefault="00107EE3" w:rsidP="00107EE3">
      <w:pPr>
        <w:spacing w:before="240"/>
        <w:ind w:firstLine="709"/>
        <w:jc w:val="left"/>
        <w:outlineLvl w:val="4"/>
        <w:rPr>
          <w:rFonts w:eastAsia="Times New Roman"/>
          <w:bCs/>
          <w:iCs/>
          <w:sz w:val="26"/>
          <w:szCs w:val="26"/>
          <w:lang w:eastAsia="ru-RU"/>
        </w:rPr>
      </w:pPr>
      <w:r w:rsidRPr="00217276">
        <w:rPr>
          <w:rFonts w:eastAsia="Times New Roman"/>
          <w:bCs/>
          <w:iCs/>
          <w:lang w:eastAsia="ru-RU"/>
        </w:rPr>
        <w:t>Руководитель организации или уполномоченное им лицо</w:t>
      </w:r>
      <w:r w:rsidR="00217276">
        <w:rPr>
          <w:rFonts w:eastAsia="Times New Roman"/>
          <w:bCs/>
          <w:iCs/>
          <w:lang w:eastAsia="ru-RU"/>
        </w:rPr>
        <w:t xml:space="preserve">    </w:t>
      </w:r>
      <w:r w:rsidR="00B93305">
        <w:rPr>
          <w:rFonts w:eastAsia="Times New Roman"/>
          <w:bCs/>
          <w:iCs/>
          <w:sz w:val="26"/>
          <w:szCs w:val="26"/>
          <w:lang w:eastAsia="ru-RU"/>
        </w:rPr>
        <w:t xml:space="preserve">___________________         </w:t>
      </w:r>
      <w:r w:rsidR="00B93305" w:rsidRPr="00046634">
        <w:rPr>
          <w:rFonts w:eastAsia="Times New Roman"/>
          <w:bCs/>
          <w:i/>
          <w:iCs/>
          <w:sz w:val="26"/>
          <w:szCs w:val="26"/>
          <w:lang w:eastAsia="ru-RU"/>
        </w:rPr>
        <w:t>___________</w:t>
      </w:r>
      <w:r w:rsidRPr="00B93305">
        <w:rPr>
          <w:rFonts w:eastAsia="Times New Roman"/>
          <w:bCs/>
          <w:iCs/>
          <w:sz w:val="26"/>
          <w:szCs w:val="26"/>
          <w:lang w:eastAsia="ru-RU"/>
        </w:rPr>
        <w:t>_______</w:t>
      </w:r>
    </w:p>
    <w:p w:rsidR="00107EE3" w:rsidRPr="00197A8D" w:rsidRDefault="00107EE3" w:rsidP="00107EE3">
      <w:pPr>
        <w:ind w:left="1440" w:hanging="1560"/>
        <w:jc w:val="left"/>
        <w:rPr>
          <w:rFonts w:eastAsia="Times New Roman"/>
          <w:sz w:val="20"/>
          <w:szCs w:val="20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217276">
        <w:rPr>
          <w:rFonts w:eastAsia="Times New Roman"/>
          <w:sz w:val="26"/>
          <w:szCs w:val="26"/>
        </w:rPr>
        <w:t xml:space="preserve">              </w:t>
      </w:r>
      <w:r w:rsidRPr="00197A8D">
        <w:rPr>
          <w:rFonts w:eastAsia="Times New Roman"/>
          <w:sz w:val="20"/>
          <w:szCs w:val="20"/>
        </w:rPr>
        <w:t>(</w:t>
      </w:r>
      <w:proofErr w:type="gramStart"/>
      <w:r w:rsidRPr="00197A8D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197A8D">
        <w:rPr>
          <w:rFonts w:eastAsia="Times New Roman"/>
          <w:sz w:val="20"/>
          <w:szCs w:val="20"/>
        </w:rPr>
        <w:t xml:space="preserve"> </w:t>
      </w:r>
      <w:r w:rsidR="00217276" w:rsidRPr="00197A8D">
        <w:rPr>
          <w:rFonts w:eastAsia="Times New Roman"/>
          <w:sz w:val="20"/>
          <w:szCs w:val="20"/>
        </w:rPr>
        <w:t xml:space="preserve">                 </w:t>
      </w:r>
      <w:r w:rsidR="00197A8D">
        <w:rPr>
          <w:rFonts w:eastAsia="Times New Roman"/>
          <w:sz w:val="20"/>
          <w:szCs w:val="20"/>
        </w:rPr>
        <w:t xml:space="preserve">               </w:t>
      </w:r>
      <w:r w:rsidR="00217276" w:rsidRPr="00197A8D">
        <w:rPr>
          <w:rFonts w:eastAsia="Times New Roman"/>
          <w:sz w:val="20"/>
          <w:szCs w:val="20"/>
        </w:rPr>
        <w:t xml:space="preserve"> </w:t>
      </w:r>
      <w:r w:rsidRPr="00197A8D">
        <w:rPr>
          <w:rFonts w:eastAsia="Times New Roman"/>
          <w:sz w:val="20"/>
          <w:szCs w:val="20"/>
        </w:rPr>
        <w:t xml:space="preserve"> (инициалы, фамилия)</w:t>
      </w:r>
    </w:p>
    <w:p w:rsidR="00107EE3" w:rsidRPr="0038687D" w:rsidRDefault="00107EE3" w:rsidP="00107EE3">
      <w:pPr>
        <w:ind w:left="1440" w:hanging="1559"/>
        <w:jc w:val="left"/>
        <w:rPr>
          <w:rFonts w:eastAsia="Times New Roman"/>
          <w:sz w:val="26"/>
          <w:szCs w:val="26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107EE3" w:rsidRPr="0038687D" w:rsidRDefault="00107EE3" w:rsidP="00107EE3">
      <w:pPr>
        <w:ind w:firstLine="709"/>
        <w:jc w:val="left"/>
        <w:outlineLvl w:val="4"/>
        <w:rPr>
          <w:rFonts w:eastAsia="Times New Roman"/>
          <w:bCs/>
          <w:iCs/>
          <w:sz w:val="26"/>
          <w:szCs w:val="26"/>
          <w:lang w:eastAsia="ru-RU"/>
        </w:rPr>
      </w:pPr>
      <w:r w:rsidRPr="00217276">
        <w:rPr>
          <w:rFonts w:eastAsia="Times New Roman"/>
          <w:bCs/>
          <w:iCs/>
          <w:lang w:eastAsia="ru-RU"/>
        </w:rPr>
        <w:t>Лицо, ответственное за составление отчетности</w:t>
      </w:r>
      <w:r w:rsidR="00217276">
        <w:rPr>
          <w:rFonts w:eastAsia="Times New Roman"/>
          <w:bCs/>
          <w:iCs/>
          <w:sz w:val="26"/>
          <w:szCs w:val="26"/>
          <w:lang w:eastAsia="ru-RU"/>
        </w:rPr>
        <w:t xml:space="preserve">               </w:t>
      </w:r>
      <w:r w:rsidR="004A37EE">
        <w:rPr>
          <w:rFonts w:eastAsia="Times New Roman"/>
          <w:bCs/>
          <w:iCs/>
          <w:sz w:val="26"/>
          <w:szCs w:val="26"/>
          <w:lang w:eastAsia="ru-RU"/>
        </w:rPr>
        <w:t xml:space="preserve">          </w:t>
      </w:r>
      <w:r w:rsidRPr="00046634">
        <w:rPr>
          <w:rFonts w:eastAsia="Times New Roman"/>
          <w:bCs/>
          <w:iCs/>
          <w:sz w:val="26"/>
          <w:szCs w:val="26"/>
          <w:lang w:eastAsia="ru-RU"/>
        </w:rPr>
        <w:t>_____</w:t>
      </w:r>
      <w:r w:rsidR="00217276" w:rsidRPr="00046634">
        <w:rPr>
          <w:rFonts w:eastAsia="Times New Roman"/>
          <w:bCs/>
          <w:iCs/>
          <w:sz w:val="26"/>
          <w:szCs w:val="26"/>
          <w:lang w:eastAsia="ru-RU"/>
        </w:rPr>
        <w:t>_____________</w:t>
      </w:r>
      <w:r w:rsidR="004A37EE" w:rsidRPr="00046634">
        <w:rPr>
          <w:rFonts w:eastAsia="Times New Roman"/>
          <w:bCs/>
          <w:iCs/>
          <w:sz w:val="26"/>
          <w:szCs w:val="26"/>
          <w:lang w:eastAsia="ru-RU"/>
        </w:rPr>
        <w:t xml:space="preserve">       </w:t>
      </w:r>
      <w:r w:rsidR="00217276" w:rsidRPr="00046634">
        <w:rPr>
          <w:rFonts w:eastAsia="Times New Roman"/>
          <w:bCs/>
          <w:iCs/>
          <w:sz w:val="26"/>
          <w:szCs w:val="26"/>
          <w:lang w:eastAsia="ru-RU"/>
        </w:rPr>
        <w:t xml:space="preserve">  </w:t>
      </w:r>
      <w:r w:rsidR="004A37EE" w:rsidRPr="00046634">
        <w:rPr>
          <w:rFonts w:eastAsia="Times New Roman"/>
          <w:bCs/>
          <w:iCs/>
          <w:sz w:val="26"/>
          <w:szCs w:val="26"/>
          <w:lang w:eastAsia="ru-RU"/>
        </w:rPr>
        <w:t>___________________</w:t>
      </w:r>
    </w:p>
    <w:p w:rsidR="00107EE3" w:rsidRPr="00197A8D" w:rsidRDefault="00107EE3" w:rsidP="00107EE3">
      <w:pPr>
        <w:ind w:left="1440" w:hanging="1560"/>
        <w:jc w:val="left"/>
        <w:rPr>
          <w:rFonts w:eastAsia="Times New Roman"/>
          <w:sz w:val="20"/>
          <w:szCs w:val="20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4A37EE">
        <w:rPr>
          <w:rFonts w:eastAsia="Times New Roman"/>
          <w:sz w:val="26"/>
          <w:szCs w:val="26"/>
        </w:rPr>
        <w:t xml:space="preserve">       </w:t>
      </w:r>
      <w:r w:rsidRPr="0038687D">
        <w:rPr>
          <w:rFonts w:eastAsia="Times New Roman"/>
          <w:sz w:val="26"/>
          <w:szCs w:val="26"/>
        </w:rPr>
        <w:t xml:space="preserve">  </w:t>
      </w:r>
      <w:r w:rsidR="004A37EE">
        <w:rPr>
          <w:rFonts w:eastAsia="Times New Roman"/>
          <w:sz w:val="26"/>
          <w:szCs w:val="26"/>
        </w:rPr>
        <w:t xml:space="preserve">    </w:t>
      </w:r>
      <w:r w:rsidRPr="00197A8D">
        <w:rPr>
          <w:rFonts w:eastAsia="Times New Roman"/>
          <w:sz w:val="20"/>
          <w:szCs w:val="20"/>
        </w:rPr>
        <w:t>(</w:t>
      </w:r>
      <w:proofErr w:type="gramStart"/>
      <w:r w:rsidRPr="00197A8D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197A8D">
        <w:rPr>
          <w:rFonts w:eastAsia="Times New Roman"/>
          <w:sz w:val="20"/>
          <w:szCs w:val="20"/>
        </w:rPr>
        <w:t xml:space="preserve">                             </w:t>
      </w:r>
      <w:r w:rsidR="004A37EE">
        <w:rPr>
          <w:rFonts w:eastAsia="Times New Roman"/>
          <w:sz w:val="20"/>
          <w:szCs w:val="20"/>
        </w:rPr>
        <w:t xml:space="preserve">       </w:t>
      </w:r>
      <w:r w:rsidRPr="00197A8D">
        <w:rPr>
          <w:rFonts w:eastAsia="Times New Roman"/>
          <w:sz w:val="20"/>
          <w:szCs w:val="20"/>
        </w:rPr>
        <w:t>(инициалы, фамилия)</w:t>
      </w:r>
    </w:p>
    <w:p w:rsidR="00107EE3" w:rsidRPr="0038687D" w:rsidRDefault="00107EE3" w:rsidP="00107EE3">
      <w:pPr>
        <w:ind w:left="1440" w:hanging="1560"/>
        <w:jc w:val="left"/>
        <w:rPr>
          <w:rFonts w:eastAsia="Times New Roman"/>
          <w:sz w:val="26"/>
          <w:szCs w:val="26"/>
        </w:rPr>
      </w:pPr>
      <w:r w:rsidRPr="0038687D"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A64FD" w:rsidRDefault="00107EE3" w:rsidP="00217276">
      <w:pPr>
        <w:ind w:left="1440" w:hanging="731"/>
        <w:jc w:val="left"/>
        <w:rPr>
          <w:rFonts w:eastAsia="Times New Roman"/>
          <w:sz w:val="26"/>
          <w:szCs w:val="26"/>
        </w:rPr>
        <w:sectPr w:rsidR="00EA64FD" w:rsidSect="008F4FAC">
          <w:headerReference w:type="default" r:id="rId33"/>
          <w:pgSz w:w="16838" w:h="11905" w:orient="landscape"/>
          <w:pgMar w:top="1134" w:right="1134" w:bottom="850" w:left="1134" w:header="0" w:footer="0" w:gutter="0"/>
          <w:cols w:space="720"/>
          <w:docGrid w:linePitch="408"/>
        </w:sectPr>
      </w:pPr>
      <w:r w:rsidRPr="00217276">
        <w:rPr>
          <w:rFonts w:eastAsia="Times New Roman"/>
          <w:bCs/>
          <w:iCs/>
          <w:lang w:eastAsia="ru-RU"/>
        </w:rPr>
        <w:t>Дата составления отчета</w:t>
      </w:r>
      <w:r w:rsidRPr="0038687D">
        <w:rPr>
          <w:rFonts w:eastAsia="Times New Roman"/>
          <w:sz w:val="26"/>
          <w:szCs w:val="26"/>
        </w:rPr>
        <w:t xml:space="preserve"> </w:t>
      </w:r>
      <w:r w:rsidRPr="00217276">
        <w:rPr>
          <w:rFonts w:eastAsia="Times New Roman"/>
        </w:rPr>
        <w:t>___________________ 20__ г.</w:t>
      </w:r>
      <w:r w:rsidRPr="0038687D">
        <w:rPr>
          <w:rFonts w:eastAsia="Times New Roman"/>
          <w:sz w:val="26"/>
          <w:szCs w:val="26"/>
        </w:rPr>
        <w:t xml:space="preserve">        </w:t>
      </w:r>
      <w:r w:rsidRPr="00217276">
        <w:rPr>
          <w:rFonts w:eastAsia="Times New Roman"/>
          <w:bCs/>
          <w:iCs/>
          <w:lang w:eastAsia="ru-RU"/>
        </w:rPr>
        <w:t>Номер контактного телефона</w:t>
      </w:r>
      <w:r w:rsidR="00217276">
        <w:rPr>
          <w:rFonts w:eastAsia="Times New Roman"/>
          <w:sz w:val="26"/>
          <w:szCs w:val="26"/>
        </w:rPr>
        <w:t>__________________</w:t>
      </w:r>
    </w:p>
    <w:p w:rsidR="00EA64FD" w:rsidRPr="000514BD" w:rsidRDefault="00EA64FD" w:rsidP="00EA64FD">
      <w:pPr>
        <w:widowControl w:val="0"/>
        <w:autoSpaceDE w:val="0"/>
        <w:autoSpaceDN w:val="0"/>
        <w:adjustRightInd w:val="0"/>
        <w:spacing w:line="240" w:lineRule="exact"/>
        <w:ind w:left="4678"/>
        <w:jc w:val="left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lastRenderedPageBreak/>
        <w:t>Приложение 8</w:t>
      </w:r>
    </w:p>
    <w:p w:rsidR="00EA64FD" w:rsidRPr="000514BD" w:rsidRDefault="00EA64FD" w:rsidP="00EA64FD">
      <w:pPr>
        <w:widowControl w:val="0"/>
        <w:autoSpaceDE w:val="0"/>
        <w:autoSpaceDN w:val="0"/>
        <w:adjustRightInd w:val="0"/>
        <w:spacing w:line="240" w:lineRule="exact"/>
        <w:ind w:left="4678"/>
        <w:jc w:val="left"/>
        <w:rPr>
          <w:rFonts w:eastAsia="Times New Roman"/>
          <w:color w:val="000000"/>
          <w:lang w:eastAsia="ru-RU"/>
        </w:rPr>
      </w:pPr>
      <w:proofErr w:type="gramStart"/>
      <w:r w:rsidRPr="000514BD">
        <w:rPr>
          <w:rFonts w:eastAsia="Times New Roman"/>
          <w:color w:val="000000"/>
          <w:lang w:eastAsia="ru-RU"/>
        </w:rPr>
        <w:t>к</w:t>
      </w:r>
      <w:proofErr w:type="gramEnd"/>
      <w:r w:rsidRPr="000514BD">
        <w:rPr>
          <w:rFonts w:eastAsia="Times New Roman"/>
          <w:color w:val="000000"/>
          <w:lang w:eastAsia="ru-RU"/>
        </w:rPr>
        <w:t xml:space="preserve"> постановлению</w:t>
      </w:r>
    </w:p>
    <w:p w:rsidR="00EA64FD" w:rsidRPr="000514BD" w:rsidRDefault="00EA64FD" w:rsidP="00EA64FD">
      <w:pPr>
        <w:widowControl w:val="0"/>
        <w:autoSpaceDE w:val="0"/>
        <w:autoSpaceDN w:val="0"/>
        <w:adjustRightInd w:val="0"/>
        <w:spacing w:line="240" w:lineRule="exact"/>
        <w:ind w:left="4678"/>
        <w:rPr>
          <w:rFonts w:eastAsia="Times New Roman"/>
          <w:color w:val="000000"/>
          <w:lang w:eastAsia="ru-RU"/>
        </w:rPr>
      </w:pPr>
      <w:r w:rsidRPr="000514BD">
        <w:rPr>
          <w:rFonts w:eastAsia="Times New Roman"/>
          <w:color w:val="000000"/>
          <w:lang w:eastAsia="ru-RU"/>
        </w:rPr>
        <w:t>Министерства природных ресурсов</w:t>
      </w:r>
    </w:p>
    <w:p w:rsidR="00EA64FD" w:rsidRPr="000514BD" w:rsidRDefault="00EA64FD" w:rsidP="00EA64FD">
      <w:pPr>
        <w:widowControl w:val="0"/>
        <w:autoSpaceDE w:val="0"/>
        <w:autoSpaceDN w:val="0"/>
        <w:adjustRightInd w:val="0"/>
        <w:spacing w:line="240" w:lineRule="exact"/>
        <w:ind w:left="4678"/>
        <w:rPr>
          <w:rFonts w:ascii="Courier New" w:eastAsia="Times New Roman" w:hAnsi="Courier New"/>
          <w:color w:val="000000"/>
          <w:lang w:eastAsia="ru-RU"/>
        </w:rPr>
      </w:pPr>
      <w:proofErr w:type="gramStart"/>
      <w:r w:rsidRPr="000514BD">
        <w:rPr>
          <w:rFonts w:eastAsia="Times New Roman"/>
          <w:color w:val="000000"/>
          <w:lang w:eastAsia="ru-RU"/>
        </w:rPr>
        <w:t>и</w:t>
      </w:r>
      <w:proofErr w:type="gramEnd"/>
      <w:r w:rsidRPr="000514BD">
        <w:rPr>
          <w:rFonts w:eastAsia="Times New Roman"/>
          <w:color w:val="000000"/>
          <w:lang w:eastAsia="ru-RU"/>
        </w:rPr>
        <w:t xml:space="preserve"> охраны окружающей среды Республики Беларусь</w:t>
      </w:r>
    </w:p>
    <w:p w:rsidR="00EA64FD" w:rsidRPr="00EA64FD" w:rsidRDefault="00493350" w:rsidP="00EA64FD">
      <w:pPr>
        <w:widowControl w:val="0"/>
        <w:autoSpaceDE w:val="0"/>
        <w:autoSpaceDN w:val="0"/>
        <w:spacing w:line="240" w:lineRule="exact"/>
        <w:ind w:firstLine="4678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</w:t>
      </w:r>
      <w:r w:rsidR="00EA64FD" w:rsidRPr="000514BD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______</w:t>
      </w:r>
    </w:p>
    <w:p w:rsidR="00EA64FD" w:rsidRDefault="00EA64FD" w:rsidP="00EA64FD">
      <w:pPr>
        <w:widowControl w:val="0"/>
        <w:autoSpaceDE w:val="0"/>
        <w:autoSpaceDN w:val="0"/>
        <w:ind w:left="4678"/>
        <w:jc w:val="center"/>
        <w:rPr>
          <w:rFonts w:eastAsia="Times New Roman"/>
          <w:lang w:eastAsia="ru-RU"/>
        </w:rPr>
      </w:pPr>
    </w:p>
    <w:p w:rsidR="00493350" w:rsidRPr="000514BD" w:rsidRDefault="00493350" w:rsidP="00EA64FD">
      <w:pPr>
        <w:widowControl w:val="0"/>
        <w:autoSpaceDE w:val="0"/>
        <w:autoSpaceDN w:val="0"/>
        <w:ind w:left="4678"/>
        <w:jc w:val="center"/>
        <w:rPr>
          <w:rFonts w:eastAsia="Times New Roman"/>
          <w:lang w:eastAsia="ru-RU"/>
        </w:rPr>
      </w:pP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0514BD">
        <w:rPr>
          <w:rFonts w:eastAsia="Times New Roman"/>
          <w:lang w:eastAsia="ru-RU"/>
        </w:rPr>
        <w:t>Указания</w:t>
      </w:r>
    </w:p>
    <w:p w:rsidR="00EA64FD" w:rsidRPr="000514BD" w:rsidRDefault="00EA64FD" w:rsidP="00EA64FD">
      <w:pPr>
        <w:tabs>
          <w:tab w:val="left" w:pos="470"/>
        </w:tabs>
        <w:jc w:val="center"/>
        <w:rPr>
          <w:rFonts w:eastAsia="Times New Roman"/>
        </w:rPr>
      </w:pPr>
      <w:proofErr w:type="gramStart"/>
      <w:r w:rsidRPr="000514BD">
        <w:rPr>
          <w:rFonts w:eastAsia="Times New Roman"/>
        </w:rPr>
        <w:t>по</w:t>
      </w:r>
      <w:proofErr w:type="gramEnd"/>
      <w:r w:rsidRPr="000514BD">
        <w:rPr>
          <w:rFonts w:eastAsia="Times New Roman"/>
        </w:rPr>
        <w:t xml:space="preserve">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EA64FD" w:rsidRPr="000514BD" w:rsidRDefault="00EA64FD" w:rsidP="00EA64FD">
      <w:pPr>
        <w:tabs>
          <w:tab w:val="left" w:pos="470"/>
        </w:tabs>
        <w:jc w:val="center"/>
        <w:rPr>
          <w:rFonts w:eastAsia="Times New Roman"/>
        </w:rPr>
      </w:pPr>
    </w:p>
    <w:p w:rsidR="00EA64FD" w:rsidRPr="000514BD" w:rsidRDefault="00EA64FD" w:rsidP="00EA64F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1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ОБЩИЕ ПОЛОЖЕНИЯ</w:t>
      </w:r>
    </w:p>
    <w:p w:rsidR="00EA64FD" w:rsidRPr="000514BD" w:rsidRDefault="00EA64FD" w:rsidP="00EA64FD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EA64FD" w:rsidRPr="00BB2DAC" w:rsidRDefault="00EA64FD" w:rsidP="00BB2DAC">
      <w:pPr>
        <w:shd w:val="clear" w:color="auto" w:fill="FFFFFF"/>
        <w:rPr>
          <w:rFonts w:ascii="Roboto" w:eastAsia="Times New Roman" w:hAnsi="Roboto"/>
          <w:b/>
          <w:bCs/>
          <w:color w:val="414141"/>
          <w:lang w:eastAsia="ru-RU"/>
        </w:rPr>
      </w:pPr>
      <w:r w:rsidRPr="000514BD">
        <w:rPr>
          <w:rFonts w:eastAsia="Calibri"/>
        </w:rPr>
        <w:t xml:space="preserve">1. 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- </w:t>
      </w:r>
      <w:proofErr w:type="spellStart"/>
      <w:r w:rsidRPr="000514BD">
        <w:rPr>
          <w:rFonts w:eastAsia="Calibri"/>
        </w:rPr>
        <w:t>недропользователи</w:t>
      </w:r>
      <w:proofErr w:type="spellEnd"/>
      <w:r w:rsidRPr="000514BD">
        <w:rPr>
          <w:rFonts w:eastAsia="Calibri"/>
        </w:rPr>
        <w:t>, осуществляю</w:t>
      </w:r>
      <w:r w:rsidR="00E621AA">
        <w:rPr>
          <w:rFonts w:eastAsia="Calibri"/>
        </w:rPr>
        <w:t>щие геологическое изучение недр</w:t>
      </w:r>
      <w:r w:rsidR="00487D4F">
        <w:rPr>
          <w:rFonts w:eastAsia="Calibri"/>
        </w:rPr>
        <w:t>,</w:t>
      </w:r>
      <w:r w:rsidR="00487D4F" w:rsidRPr="00487D4F">
        <w:rPr>
          <w:rFonts w:eastAsia="Calibri"/>
        </w:rPr>
        <w:t xml:space="preserve"> </w:t>
      </w:r>
      <w:r w:rsidR="00BB2DAC" w:rsidRPr="00BB2DAC">
        <w:rPr>
          <w:rFonts w:eastAsia="Times New Roman"/>
          <w:color w:val="000000"/>
        </w:rPr>
        <w:t xml:space="preserve">республиканскому унитарному предприятию «Белорусский государственный геологический центр» </w:t>
      </w:r>
      <w:r w:rsidR="00BB2DAC" w:rsidRPr="00BB2DAC">
        <w:rPr>
          <w:rFonts w:eastAsia="Calibri"/>
        </w:rPr>
        <w:t xml:space="preserve">в электронном виде по электронному адресу: </w:t>
      </w:r>
      <w:hyperlink r:id="rId34" w:history="1">
        <w:r w:rsidR="00BB2DAC" w:rsidRPr="00BB2DAC">
          <w:rPr>
            <w:rFonts w:eastAsia="Times New Roman"/>
            <w:bCs/>
            <w:color w:val="000000" w:themeColor="text1"/>
            <w:lang w:eastAsia="ru-RU"/>
          </w:rPr>
          <w:t>bggc@belgeocentr.by</w:t>
        </w:r>
      </w:hyperlink>
      <w:r w:rsidR="00487D4F" w:rsidRPr="00BB2DAC">
        <w:rPr>
          <w:rFonts w:eastAsia="Calibri"/>
          <w:color w:val="000000" w:themeColor="text1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2. Все показатели отчета заполняются на основании данных первичных учетных документов: актов обмера выполненных работ,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 и других учетных документов.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3. Данные отчета в стоимостном выражении отражаются в тысячах рублей, в натуральном выражении - в </w:t>
      </w:r>
      <w:hyperlink w:anchor="P93" w:history="1">
        <w:r w:rsidRPr="000514BD">
          <w:rPr>
            <w:rFonts w:eastAsia="Calibri"/>
          </w:rPr>
          <w:t>разделе I</w:t>
        </w:r>
      </w:hyperlink>
      <w:r w:rsidRPr="000514BD">
        <w:rPr>
          <w:rFonts w:eastAsia="Calibri"/>
        </w:rPr>
        <w:t xml:space="preserve"> в целых числах, в </w:t>
      </w:r>
      <w:hyperlink w:anchor="P413" w:history="1">
        <w:r w:rsidRPr="000514BD">
          <w:rPr>
            <w:rFonts w:eastAsia="Calibri"/>
          </w:rPr>
          <w:t>разделе I</w:t>
        </w:r>
        <w:r w:rsidR="00E621AA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с одним знаком после запятой.</w:t>
      </w:r>
    </w:p>
    <w:p w:rsidR="00EA64FD" w:rsidRPr="000514BD" w:rsidRDefault="00EA64FD" w:rsidP="00EA64FD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EA64FD" w:rsidRPr="000514BD" w:rsidRDefault="00EA64FD" w:rsidP="00EA64F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2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</w:p>
    <w:p w:rsidR="00EA64FD" w:rsidRPr="000514BD" w:rsidRDefault="00EA64FD" w:rsidP="00EA64FD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  <w:r w:rsidRPr="000514BD">
        <w:rPr>
          <w:rFonts w:eastAsia="Times New Roman"/>
          <w:bCs/>
          <w:color w:val="000000"/>
        </w:rPr>
        <w:t>«ОБЪЕМ ВЫПОЛНЕННЫХ ГЕОЛОГОРАЗВЕДОЧНЫХ РАБОТ ПО ВИДАМ И ИХ СТОИМОСТЬ ПО ИСТОЧНИКАМ ФИНАНСИРОВАНИЯ»</w:t>
      </w:r>
    </w:p>
    <w:p w:rsidR="00EA64FD" w:rsidRPr="000514BD" w:rsidRDefault="00EA64FD" w:rsidP="00EA64FD">
      <w:pPr>
        <w:tabs>
          <w:tab w:val="left" w:pos="470"/>
        </w:tabs>
        <w:jc w:val="left"/>
        <w:rPr>
          <w:rFonts w:eastAsia="Times New Roman"/>
        </w:rPr>
      </w:pPr>
    </w:p>
    <w:p w:rsidR="00EA64FD" w:rsidRPr="000514BD" w:rsidRDefault="00EA64FD" w:rsidP="00EA64FD">
      <w:pPr>
        <w:tabs>
          <w:tab w:val="left" w:pos="470"/>
          <w:tab w:val="left" w:pos="567"/>
          <w:tab w:val="left" w:pos="851"/>
          <w:tab w:val="left" w:pos="993"/>
        </w:tabs>
        <w:ind w:firstLine="709"/>
        <w:rPr>
          <w:rFonts w:eastAsia="Times New Roman"/>
        </w:rPr>
      </w:pPr>
      <w:r w:rsidRPr="00E9093B">
        <w:rPr>
          <w:rFonts w:eastAsia="Times New Roman"/>
        </w:rPr>
        <w:t xml:space="preserve">4. </w:t>
      </w:r>
      <w:r w:rsidRPr="000514BD">
        <w:rPr>
          <w:rFonts w:eastAsia="Times New Roman"/>
        </w:rPr>
        <w:t xml:space="preserve">В разделе </w:t>
      </w:r>
      <w:r w:rsidR="005F2B9C">
        <w:rPr>
          <w:rFonts w:eastAsia="Times New Roman"/>
          <w:lang w:val="en-US"/>
        </w:rPr>
        <w:t>I</w:t>
      </w:r>
      <w:r w:rsidRPr="000514BD">
        <w:rPr>
          <w:rFonts w:eastAsia="Times New Roman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стоимость геологоразведочных работ, перечисленных в разделе </w:t>
      </w:r>
      <w:r w:rsidR="005F2B9C">
        <w:rPr>
          <w:rFonts w:eastAsia="Calibri"/>
          <w:lang w:val="en-US"/>
        </w:rPr>
        <w:t>I</w:t>
      </w:r>
      <w:r w:rsidRPr="000514BD">
        <w:rPr>
          <w:rFonts w:eastAsia="Calibri"/>
        </w:rPr>
        <w:t>, включается объем работ, выполненных как собственными силами, так и подрядным способом.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>Данные о проходке глубоких структурно-поисковых скважин станками колонкового бурения включаются в общий объем</w:t>
      </w:r>
      <w:r w:rsidR="00E621AA">
        <w:rPr>
          <w:rFonts w:eastAsia="Calibri"/>
        </w:rPr>
        <w:t xml:space="preserve"> </w:t>
      </w:r>
      <w:r w:rsidRPr="000514BD">
        <w:rPr>
          <w:rFonts w:eastAsia="Calibri"/>
        </w:rPr>
        <w:t>механического колонкового бурения и не включаются в глубокое бурение.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45" w:history="1">
        <w:r w:rsidRPr="000514BD">
          <w:rPr>
            <w:rFonts w:eastAsia="Calibri"/>
          </w:rPr>
          <w:t>строке 01</w:t>
        </w:r>
      </w:hyperlink>
      <w:r w:rsidRPr="000514BD">
        <w:rPr>
          <w:rFonts w:eastAsia="Calibri"/>
        </w:rPr>
        <w:t xml:space="preserve"> должны быть равны сумме данных по </w:t>
      </w:r>
      <w:hyperlink w:anchor="P163" w:history="1">
        <w:r w:rsidRPr="000514BD">
          <w:rPr>
            <w:rFonts w:eastAsia="Calibri"/>
          </w:rPr>
          <w:t>строкам 07</w:t>
        </w:r>
      </w:hyperlink>
      <w:r w:rsidRPr="000514BD">
        <w:rPr>
          <w:rFonts w:eastAsia="Calibri"/>
        </w:rPr>
        <w:t xml:space="preserve"> и с </w:t>
      </w:r>
      <w:hyperlink w:anchor="P167" w:history="1">
        <w:r w:rsidRPr="000514BD">
          <w:rPr>
            <w:rFonts w:eastAsia="Calibri"/>
          </w:rPr>
          <w:t>09</w:t>
        </w:r>
      </w:hyperlink>
      <w:r w:rsidRPr="000514BD">
        <w:rPr>
          <w:rFonts w:eastAsia="Calibri"/>
        </w:rPr>
        <w:t xml:space="preserve"> по </w:t>
      </w:r>
      <w:hyperlink w:anchor="P171" w:history="1">
        <w:r w:rsidRPr="000514BD">
          <w:rPr>
            <w:rFonts w:eastAsia="Calibri"/>
          </w:rPr>
          <w:t>11</w:t>
        </w:r>
      </w:hyperlink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5. По </w:t>
      </w:r>
      <w:hyperlink w:anchor="P173" w:history="1">
        <w:r w:rsidRPr="000514BD">
          <w:rPr>
            <w:rFonts w:eastAsia="Calibri"/>
          </w:rPr>
          <w:t xml:space="preserve">строке 12 </w:t>
        </w:r>
      </w:hyperlink>
      <w:r w:rsidRPr="000514BD">
        <w:rPr>
          <w:rFonts w:eastAsia="Calibri"/>
        </w:rPr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0514BD">
        <w:rPr>
          <w:rFonts w:eastAsia="Calibri"/>
        </w:rPr>
        <w:t>виброустановками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6. По </w:t>
      </w:r>
      <w:hyperlink w:anchor="P182" w:history="1">
        <w:r w:rsidRPr="000514BD">
          <w:rPr>
            <w:rFonts w:eastAsia="Calibri"/>
          </w:rPr>
          <w:t xml:space="preserve">строке 15 </w:t>
        </w:r>
      </w:hyperlink>
      <w:r w:rsidRPr="000514BD">
        <w:rPr>
          <w:rFonts w:eastAsia="Calibri"/>
        </w:rPr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7. По </w:t>
      </w:r>
      <w:hyperlink w:anchor="P184" w:history="1">
        <w:r w:rsidRPr="000514BD">
          <w:rPr>
            <w:rFonts w:eastAsia="Calibri"/>
          </w:rPr>
          <w:t xml:space="preserve">строке 16 </w:t>
        </w:r>
      </w:hyperlink>
      <w:r w:rsidRPr="000514BD">
        <w:rPr>
          <w:rFonts w:eastAsia="Calibri"/>
        </w:rPr>
        <w:t>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8. По </w:t>
      </w:r>
      <w:hyperlink w:anchor="P186" w:history="1">
        <w:r w:rsidRPr="000514BD">
          <w:rPr>
            <w:rFonts w:eastAsia="Calibri"/>
          </w:rPr>
          <w:t xml:space="preserve">строке 17 </w:t>
        </w:r>
      </w:hyperlink>
      <w:r w:rsidRPr="000514BD">
        <w:rPr>
          <w:rFonts w:eastAsia="Calibri"/>
        </w:rPr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9. По </w:t>
      </w:r>
      <w:hyperlink w:anchor="P188" w:history="1">
        <w:r w:rsidRPr="000514BD">
          <w:rPr>
            <w:rFonts w:eastAsia="Calibri"/>
          </w:rPr>
          <w:t>строкам 18</w:t>
        </w:r>
      </w:hyperlink>
      <w:r w:rsidRPr="000514BD">
        <w:rPr>
          <w:rFonts w:eastAsia="Calibri"/>
        </w:rPr>
        <w:t xml:space="preserve"> и </w:t>
      </w:r>
      <w:hyperlink w:anchor="P190" w:history="1">
        <w:r w:rsidRPr="000514BD">
          <w:rPr>
            <w:rFonts w:eastAsia="Calibri"/>
          </w:rPr>
          <w:t xml:space="preserve">19 </w:t>
        </w:r>
      </w:hyperlink>
      <w:r w:rsidRPr="000514BD">
        <w:rPr>
          <w:rFonts w:eastAsia="Calibri"/>
        </w:rPr>
        <w:t>отражается соответственно объем проходки, выполненной при сооружении шахт, шурфов.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10. По </w:t>
      </w:r>
      <w:hyperlink w:anchor="P194" w:history="1">
        <w:r w:rsidRPr="000514BD">
          <w:rPr>
            <w:rFonts w:eastAsia="Calibri"/>
          </w:rPr>
          <w:t xml:space="preserve">строке 21 </w:t>
        </w:r>
      </w:hyperlink>
      <w:r w:rsidRPr="000514BD">
        <w:rPr>
          <w:rFonts w:eastAsia="Calibri"/>
        </w:rPr>
        <w:t xml:space="preserve">отражается объем проходки, выполненный с помощью ручного бурения </w:t>
      </w:r>
      <w:r w:rsidR="00E621AA">
        <w:rPr>
          <w:rFonts w:eastAsia="Calibri"/>
        </w:rPr>
        <w:t xml:space="preserve">(зондирования) </w:t>
      </w:r>
      <w:r w:rsidRPr="000514BD">
        <w:rPr>
          <w:rFonts w:eastAsia="Calibri"/>
        </w:rPr>
        <w:t>при проведении геологоразведочных работ на торф и сапропель.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11. По </w:t>
      </w:r>
      <w:hyperlink w:anchor="P196" w:history="1">
        <w:r w:rsidRPr="000514BD">
          <w:rPr>
            <w:rFonts w:eastAsia="Calibri"/>
          </w:rPr>
          <w:t xml:space="preserve">строке 22 </w:t>
        </w:r>
      </w:hyperlink>
      <w:r w:rsidRPr="000514BD">
        <w:rPr>
          <w:rFonts w:eastAsia="Calibri"/>
        </w:rPr>
        <w:t xml:space="preserve"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</w:t>
      </w:r>
      <w:r w:rsidRPr="00EB0C20">
        <w:rPr>
          <w:rFonts w:eastAsia="Calibri"/>
        </w:rPr>
        <w:t>при проведении регионального геологического изучения недр собственными силами и подрядным способом.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196" w:history="1">
        <w:r w:rsidRPr="000514BD">
          <w:rPr>
            <w:rFonts w:eastAsia="Calibri"/>
          </w:rPr>
          <w:t>строке 22</w:t>
        </w:r>
      </w:hyperlink>
      <w:r w:rsidRPr="000514BD">
        <w:rPr>
          <w:rFonts w:eastAsia="Calibri"/>
        </w:rPr>
        <w:t xml:space="preserve"> в графах 2, 3, 4, 5 должны быть больше либо равны данным по </w:t>
      </w:r>
      <w:hyperlink w:anchor="P199" w:history="1">
        <w:r w:rsidRPr="000514BD">
          <w:rPr>
            <w:rFonts w:eastAsia="Calibri"/>
          </w:rPr>
          <w:t>строке 23</w:t>
        </w:r>
      </w:hyperlink>
      <w:r w:rsidRPr="000514BD">
        <w:rPr>
          <w:rFonts w:eastAsia="Calibri"/>
        </w:rPr>
        <w:t xml:space="preserve"> в графах 2, 3, 4 5.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12. По </w:t>
      </w:r>
      <w:hyperlink w:anchor="P208" w:history="1">
        <w:r w:rsidRPr="000514BD">
          <w:rPr>
            <w:rFonts w:eastAsia="Calibri"/>
          </w:rPr>
          <w:t xml:space="preserve">строке 26 </w:t>
        </w:r>
      </w:hyperlink>
      <w:r w:rsidRPr="000514BD">
        <w:rPr>
          <w:rFonts w:eastAsia="Calibri"/>
        </w:rPr>
        <w:t xml:space="preserve">отражается </w:t>
      </w:r>
      <w:r w:rsidRPr="00EB0C20">
        <w:rPr>
          <w:rFonts w:eastAsia="Calibri"/>
        </w:rPr>
        <w:t xml:space="preserve">стоимость проведенной гидрогеологической съемки, геологического картирования по всем </w:t>
      </w:r>
      <w:r w:rsidRPr="00EB0C20">
        <w:rPr>
          <w:rFonts w:eastAsia="Calibri"/>
        </w:rPr>
        <w:lastRenderedPageBreak/>
        <w:t>масштабам,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08" w:history="1">
        <w:r w:rsidRPr="000514BD">
          <w:rPr>
            <w:rFonts w:eastAsia="Calibri"/>
          </w:rPr>
          <w:t>строке 26</w:t>
        </w:r>
      </w:hyperlink>
      <w:r w:rsidRPr="000514BD">
        <w:rPr>
          <w:rFonts w:eastAsia="Calibri"/>
        </w:rPr>
        <w:t xml:space="preserve"> в графах 2, 3, 4, 5 должны быть больше либо равны сумме данных по </w:t>
      </w:r>
      <w:hyperlink w:anchor="P214" w:history="1">
        <w:r w:rsidRPr="000514BD">
          <w:rPr>
            <w:rFonts w:eastAsia="Calibri"/>
          </w:rPr>
          <w:t>строкам 27</w:t>
        </w:r>
      </w:hyperlink>
      <w:r w:rsidRPr="000514BD">
        <w:rPr>
          <w:rFonts w:eastAsia="Calibri"/>
        </w:rPr>
        <w:t xml:space="preserve">, </w:t>
      </w:r>
      <w:hyperlink w:anchor="P223" w:history="1">
        <w:r w:rsidRPr="000514BD">
          <w:rPr>
            <w:rFonts w:eastAsia="Calibri"/>
          </w:rPr>
          <w:t>30</w:t>
        </w:r>
      </w:hyperlink>
      <w:r w:rsidRPr="000514BD">
        <w:rPr>
          <w:rFonts w:eastAsia="Calibri"/>
        </w:rPr>
        <w:t xml:space="preserve"> и </w:t>
      </w:r>
      <w:hyperlink w:anchor="P232" w:history="1">
        <w:r w:rsidRPr="000514BD">
          <w:rPr>
            <w:rFonts w:eastAsia="Calibri"/>
          </w:rPr>
          <w:t>33</w:t>
        </w:r>
      </w:hyperlink>
      <w:r w:rsidRPr="000514BD">
        <w:rPr>
          <w:rFonts w:eastAsia="Calibri"/>
        </w:rPr>
        <w:t xml:space="preserve"> в графах 2, 3, 4, 5.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Стоимость региональных </w:t>
      </w:r>
      <w:proofErr w:type="spellStart"/>
      <w:r w:rsidRPr="000514BD">
        <w:rPr>
          <w:rFonts w:eastAsia="Calibri"/>
        </w:rPr>
        <w:t>геологосъемочных</w:t>
      </w:r>
      <w:proofErr w:type="spellEnd"/>
      <w:r w:rsidRPr="000514BD">
        <w:rPr>
          <w:rFonts w:eastAsia="Calibri"/>
        </w:rPr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13. По </w:t>
      </w:r>
      <w:hyperlink w:anchor="P242" w:history="1">
        <w:r w:rsidRPr="000514BD">
          <w:rPr>
            <w:rFonts w:eastAsia="Calibri"/>
          </w:rPr>
          <w:t xml:space="preserve">строке 36 </w:t>
        </w:r>
      </w:hyperlink>
      <w:r w:rsidRPr="000514BD">
        <w:rPr>
          <w:rFonts w:eastAsia="Calibri"/>
        </w:rPr>
        <w:t xml:space="preserve"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</w:t>
      </w:r>
      <w:r w:rsidR="00EB0C20">
        <w:rPr>
          <w:rFonts w:eastAsia="Calibri"/>
        </w:rPr>
        <w:t>иные</w:t>
      </w:r>
      <w:r w:rsidRPr="000514BD">
        <w:rPr>
          <w:rFonts w:eastAsia="Calibri"/>
        </w:rPr>
        <w:t xml:space="preserve"> работы</w:t>
      </w:r>
      <w:r w:rsidR="00EB0C20">
        <w:rPr>
          <w:rFonts w:eastAsia="Calibri"/>
        </w:rPr>
        <w:t xml:space="preserve"> для которых не требуется предоставление геологического отвода</w:t>
      </w:r>
      <w:r w:rsidRPr="000514BD">
        <w:rPr>
          <w:rFonts w:eastAsia="Calibri"/>
        </w:rPr>
        <w:t>), а также стоимость геофизических работ, выполненных подрядным способом.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 состав геофизических работ входят: сейсморазведка, электроразведка, </w:t>
      </w:r>
      <w:proofErr w:type="spellStart"/>
      <w:r w:rsidRPr="000514BD">
        <w:rPr>
          <w:rFonts w:eastAsia="Calibri"/>
        </w:rPr>
        <w:t>гравиразведка</w:t>
      </w:r>
      <w:proofErr w:type="spellEnd"/>
      <w:r w:rsidRPr="000514BD">
        <w:rPr>
          <w:rFonts w:eastAsia="Calibri"/>
        </w:rPr>
        <w:t>, магниторазведка, геофизические исследования в скважинах и другие работы.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0514BD">
        <w:rPr>
          <w:rFonts w:eastAsia="Calibri"/>
        </w:rPr>
        <w:t>каротажно</w:t>
      </w:r>
      <w:proofErr w:type="spellEnd"/>
      <w:r w:rsidRPr="000514BD">
        <w:rPr>
          <w:rFonts w:eastAsia="Calibri"/>
        </w:rPr>
        <w:t xml:space="preserve">-перфораторные и </w:t>
      </w:r>
      <w:proofErr w:type="spellStart"/>
      <w:r w:rsidRPr="000514BD">
        <w:rPr>
          <w:rFonts w:eastAsia="Calibri"/>
        </w:rPr>
        <w:t>торпедировочные</w:t>
      </w:r>
      <w:proofErr w:type="spellEnd"/>
      <w:r w:rsidRPr="000514BD">
        <w:rPr>
          <w:rFonts w:eastAsia="Calibri"/>
        </w:rPr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Данные по </w:t>
      </w:r>
      <w:hyperlink w:anchor="P242" w:history="1">
        <w:r w:rsidRPr="000514BD">
          <w:rPr>
            <w:rFonts w:eastAsia="Calibri"/>
          </w:rPr>
          <w:t>строке 36</w:t>
        </w:r>
      </w:hyperlink>
      <w:r w:rsidRPr="000514BD">
        <w:rPr>
          <w:rFonts w:eastAsia="Calibri"/>
        </w:rPr>
        <w:t xml:space="preserve"> в графах 2, 3, 4, 5 должны быть больше суммы данных по </w:t>
      </w:r>
      <w:hyperlink w:anchor="P246" w:history="1">
        <w:r w:rsidRPr="000514BD">
          <w:rPr>
            <w:rFonts w:eastAsia="Calibri"/>
          </w:rPr>
          <w:t>строкам 37</w:t>
        </w:r>
      </w:hyperlink>
      <w:r w:rsidRPr="000514BD">
        <w:rPr>
          <w:rFonts w:eastAsia="Calibri"/>
        </w:rPr>
        <w:t xml:space="preserve">, </w:t>
      </w:r>
      <w:hyperlink w:anchor="P249" w:history="1">
        <w:r w:rsidRPr="000514BD">
          <w:rPr>
            <w:rFonts w:eastAsia="Calibri"/>
          </w:rPr>
          <w:t>38</w:t>
        </w:r>
      </w:hyperlink>
      <w:r w:rsidRPr="000514BD">
        <w:rPr>
          <w:rFonts w:eastAsia="Calibri"/>
        </w:rPr>
        <w:t xml:space="preserve">, с </w:t>
      </w:r>
      <w:hyperlink w:anchor="P259" w:history="1">
        <w:r w:rsidRPr="000514BD">
          <w:rPr>
            <w:rFonts w:eastAsia="Calibri"/>
          </w:rPr>
          <w:t>41</w:t>
        </w:r>
      </w:hyperlink>
      <w:r w:rsidRPr="000514BD">
        <w:rPr>
          <w:rFonts w:eastAsia="Calibri"/>
        </w:rPr>
        <w:t xml:space="preserve"> по </w:t>
      </w:r>
      <w:r w:rsidR="00E621AA">
        <w:rPr>
          <w:rFonts w:eastAsia="Calibri"/>
        </w:rPr>
        <w:t>4</w:t>
      </w:r>
      <w:hyperlink w:anchor="P265" w:history="1">
        <w:r w:rsidRPr="000514BD">
          <w:rPr>
            <w:rFonts w:eastAsia="Calibri"/>
          </w:rPr>
          <w:t>6</w:t>
        </w:r>
      </w:hyperlink>
      <w:r w:rsidRPr="000514BD">
        <w:rPr>
          <w:rFonts w:eastAsia="Calibri"/>
        </w:rPr>
        <w:t xml:space="preserve"> в графах 2, 3, 4, 5 за счет объемов работ, не выделенных отдельной строкой.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При определении объемов геофизических работ методами сейсморазведки, электроразведки и </w:t>
      </w:r>
      <w:r w:rsidR="008807EC">
        <w:rPr>
          <w:rFonts w:eastAsia="Calibri"/>
        </w:rPr>
        <w:t>иных работ,</w:t>
      </w:r>
      <w:r w:rsidRPr="000514BD">
        <w:rPr>
          <w:rFonts w:eastAsia="Calibri"/>
        </w:rPr>
        <w:t xml:space="preserve">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</w:t>
      </w:r>
      <w:r w:rsidR="008807EC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14. По </w:t>
      </w:r>
      <w:hyperlink w:anchor="P246" w:history="1">
        <w:r w:rsidRPr="000514BD">
          <w:rPr>
            <w:rFonts w:eastAsia="Calibri"/>
          </w:rPr>
          <w:t xml:space="preserve">строке 37 </w:t>
        </w:r>
      </w:hyperlink>
      <w:r w:rsidRPr="000514BD">
        <w:rPr>
          <w:rFonts w:eastAsia="Calibri"/>
        </w:rPr>
        <w:t xml:space="preserve">отражается объем </w:t>
      </w:r>
      <w:r w:rsidRPr="008807EC">
        <w:rPr>
          <w:rFonts w:eastAsia="Calibri"/>
        </w:rPr>
        <w:t>всех выполненных</w:t>
      </w:r>
      <w:r w:rsidRPr="000514BD">
        <w:rPr>
          <w:rFonts w:eastAsia="Calibri"/>
        </w:rPr>
        <w:t xml:space="preserve">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0514BD">
        <w:rPr>
          <w:rFonts w:eastAsia="Calibri"/>
        </w:rPr>
        <w:t>сейсмокаротаж</w:t>
      </w:r>
      <w:proofErr w:type="spellEnd"/>
      <w:r w:rsidRPr="000514BD">
        <w:rPr>
          <w:rFonts w:eastAsia="Calibri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 xml:space="preserve">15. По </w:t>
      </w:r>
      <w:hyperlink w:anchor="P249" w:history="1">
        <w:r w:rsidRPr="000514BD">
          <w:rPr>
            <w:rFonts w:eastAsia="Calibri"/>
          </w:rPr>
          <w:t xml:space="preserve">строке 38 </w:t>
        </w:r>
      </w:hyperlink>
      <w:r w:rsidRPr="000514BD">
        <w:rPr>
          <w:rFonts w:eastAsia="Calibri"/>
        </w:rPr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Площади, на которых проводились повторные наблюдения, отражаются только один раз.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16. По </w:t>
      </w:r>
      <w:hyperlink w:anchor="P259" w:history="1">
        <w:r w:rsidRPr="000514BD">
          <w:rPr>
            <w:rFonts w:eastAsia="Calibri"/>
          </w:rPr>
          <w:t xml:space="preserve">строке 41 </w:t>
        </w:r>
      </w:hyperlink>
      <w:r w:rsidRPr="000514BD">
        <w:rPr>
          <w:rFonts w:eastAsia="Calibri"/>
        </w:rPr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Pr="000514BD">
        <w:rPr>
          <w:rFonts w:eastAsia="Calibri"/>
        </w:rPr>
        <w:t>аэроэлектроразведке</w:t>
      </w:r>
      <w:proofErr w:type="spellEnd"/>
      <w:r w:rsidRPr="000514BD">
        <w:rPr>
          <w:rFonts w:eastAsia="Calibri"/>
        </w:rPr>
        <w:t xml:space="preserve"> по </w:t>
      </w:r>
      <w:hyperlink w:anchor="P259" w:history="1">
        <w:r w:rsidRPr="000514BD">
          <w:rPr>
            <w:rFonts w:eastAsia="Calibri"/>
          </w:rPr>
          <w:t>строке 41</w:t>
        </w:r>
      </w:hyperlink>
      <w:r w:rsidRPr="000514BD">
        <w:rPr>
          <w:rFonts w:eastAsia="Calibri"/>
        </w:rPr>
        <w:t xml:space="preserve"> не отражаются.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17. По </w:t>
      </w:r>
      <w:hyperlink w:anchor="P262" w:history="1">
        <w:r w:rsidRPr="000514BD">
          <w:rPr>
            <w:rFonts w:eastAsia="Calibri"/>
          </w:rPr>
          <w:t xml:space="preserve">строке 42 </w:t>
        </w:r>
      </w:hyperlink>
      <w:r w:rsidRPr="000514BD">
        <w:rPr>
          <w:rFonts w:eastAsia="Calibri"/>
        </w:rPr>
        <w:t xml:space="preserve">отражается объем всех видов выполненных полевых съемок с </w:t>
      </w:r>
      <w:r w:rsidR="008807EC">
        <w:rPr>
          <w:rFonts w:eastAsia="Calibri"/>
        </w:rPr>
        <w:t xml:space="preserve">использованием </w:t>
      </w:r>
      <w:r w:rsidRPr="000514BD">
        <w:rPr>
          <w:rFonts w:eastAsia="Calibri"/>
        </w:rPr>
        <w:t>гравиметр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>, гравитационны</w:t>
      </w:r>
      <w:r w:rsidR="008807EC">
        <w:rPr>
          <w:rFonts w:eastAsia="Calibri"/>
        </w:rPr>
        <w:t>х</w:t>
      </w:r>
      <w:r w:rsidRPr="000514BD">
        <w:rPr>
          <w:rFonts w:eastAsia="Calibri"/>
        </w:rPr>
        <w:t xml:space="preserve"> вариометр</w:t>
      </w:r>
      <w:r w:rsidR="008807EC">
        <w:rPr>
          <w:rFonts w:eastAsia="Calibri"/>
        </w:rPr>
        <w:t>ов</w:t>
      </w:r>
      <w:r w:rsidRPr="000514BD">
        <w:rPr>
          <w:rFonts w:eastAsia="Calibri"/>
        </w:rPr>
        <w:t xml:space="preserve"> и </w:t>
      </w:r>
      <w:proofErr w:type="spellStart"/>
      <w:r w:rsidRPr="000514BD">
        <w:rPr>
          <w:rFonts w:eastAsia="Calibri"/>
        </w:rPr>
        <w:t>градиентометр</w:t>
      </w:r>
      <w:r w:rsidR="008807EC">
        <w:rPr>
          <w:rFonts w:eastAsia="Calibri"/>
        </w:rPr>
        <w:t>ов</w:t>
      </w:r>
      <w:proofErr w:type="spellEnd"/>
      <w:r w:rsidRPr="000514BD">
        <w:rPr>
          <w:rFonts w:eastAsia="Calibri"/>
        </w:rPr>
        <w:t xml:space="preserve">, разбивки опорных параметрических сетей всех классов, </w:t>
      </w:r>
      <w:r w:rsidR="008807EC">
        <w:rPr>
          <w:rFonts w:eastAsia="Calibri"/>
        </w:rPr>
        <w:t xml:space="preserve">а также работ по </w:t>
      </w:r>
      <w:r w:rsidRPr="000514BD">
        <w:rPr>
          <w:rFonts w:eastAsia="Calibri"/>
        </w:rPr>
        <w:t>изучени</w:t>
      </w:r>
      <w:r w:rsidR="008807EC">
        <w:rPr>
          <w:rFonts w:eastAsia="Calibri"/>
        </w:rPr>
        <w:t>ю</w:t>
      </w:r>
      <w:r w:rsidRPr="000514BD">
        <w:rPr>
          <w:rFonts w:eastAsia="Calibri"/>
        </w:rPr>
        <w:t xml:space="preserve"> плотности горных пород и руд, </w:t>
      </w:r>
      <w:r w:rsidR="008807EC">
        <w:rPr>
          <w:rFonts w:eastAsia="Calibri"/>
        </w:rPr>
        <w:t xml:space="preserve">и </w:t>
      </w:r>
      <w:r w:rsidRPr="000514BD">
        <w:rPr>
          <w:rFonts w:eastAsia="Calibri"/>
        </w:rPr>
        <w:t xml:space="preserve">других работ, обеспечивающих полевую </w:t>
      </w:r>
      <w:proofErr w:type="spellStart"/>
      <w:r w:rsidRPr="000514BD">
        <w:rPr>
          <w:rFonts w:eastAsia="Calibri"/>
        </w:rPr>
        <w:t>гравиразведку</w:t>
      </w:r>
      <w:proofErr w:type="spellEnd"/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18. По </w:t>
      </w:r>
      <w:hyperlink w:anchor="P265" w:history="1">
        <w:r w:rsidRPr="000514BD">
          <w:rPr>
            <w:rFonts w:eastAsia="Calibri"/>
          </w:rPr>
          <w:t xml:space="preserve">строке 43 </w:t>
        </w:r>
      </w:hyperlink>
      <w:r w:rsidRPr="000514BD">
        <w:rPr>
          <w:rFonts w:eastAsia="Calibri"/>
        </w:rPr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19. По </w:t>
      </w:r>
      <w:hyperlink w:anchor="P271" w:history="1">
        <w:r w:rsidRPr="000514BD">
          <w:rPr>
            <w:rFonts w:eastAsia="Calibri"/>
          </w:rPr>
          <w:t xml:space="preserve">строке 45 </w:t>
        </w:r>
      </w:hyperlink>
      <w:r w:rsidRPr="000514BD">
        <w:rPr>
          <w:rFonts w:eastAsia="Calibri"/>
        </w:rPr>
        <w:t xml:space="preserve">отражаются отобранные </w:t>
      </w:r>
      <w:r w:rsidR="00321A68">
        <w:rPr>
          <w:rFonts w:eastAsia="Calibri"/>
        </w:rPr>
        <w:t xml:space="preserve">геохимические </w:t>
      </w:r>
      <w:r w:rsidRPr="000514BD">
        <w:rPr>
          <w:rFonts w:eastAsia="Calibri"/>
        </w:rPr>
        <w:t>пробы по всем видам и масштабам геохимических съемок (</w:t>
      </w:r>
      <w:proofErr w:type="spellStart"/>
      <w:r w:rsidRPr="000514BD">
        <w:rPr>
          <w:rFonts w:eastAsia="Calibri"/>
        </w:rPr>
        <w:t>литогеохимия</w:t>
      </w:r>
      <w:proofErr w:type="spellEnd"/>
      <w:r w:rsidRPr="000514BD">
        <w:rPr>
          <w:rFonts w:eastAsia="Calibri"/>
        </w:rPr>
        <w:t xml:space="preserve">, </w:t>
      </w:r>
      <w:proofErr w:type="spellStart"/>
      <w:r w:rsidRPr="000514BD">
        <w:rPr>
          <w:rFonts w:eastAsia="Calibri"/>
        </w:rPr>
        <w:t>гидрогеохимия</w:t>
      </w:r>
      <w:proofErr w:type="spellEnd"/>
      <w:r w:rsidRPr="000514BD">
        <w:rPr>
          <w:rFonts w:eastAsia="Calibri"/>
        </w:rPr>
        <w:t>, биогеохимия и другие), прошедшие анализ в отчетном году в натуральном и стоимостном выражении.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20. По </w:t>
      </w:r>
      <w:hyperlink w:anchor="P273" w:history="1">
        <w:r w:rsidRPr="000514BD">
          <w:rPr>
            <w:rFonts w:eastAsia="Calibri"/>
          </w:rPr>
          <w:t xml:space="preserve">строке 46 </w:t>
        </w:r>
      </w:hyperlink>
      <w:r w:rsidRPr="000514BD">
        <w:rPr>
          <w:rFonts w:eastAsia="Calibri"/>
        </w:rPr>
        <w:t>отражается объем выполненных геофизических исследований</w:t>
      </w:r>
      <w:r w:rsidR="00E14E28">
        <w:rPr>
          <w:rFonts w:eastAsia="Calibri"/>
        </w:rPr>
        <w:t xml:space="preserve"> в</w:t>
      </w:r>
      <w:r w:rsidRPr="000514BD">
        <w:rPr>
          <w:rFonts w:eastAsia="Calibri"/>
        </w:rPr>
        <w:t xml:space="preserve"> скважин</w:t>
      </w:r>
      <w:r w:rsidR="00E14E28">
        <w:rPr>
          <w:rFonts w:eastAsia="Calibri"/>
        </w:rPr>
        <w:t>ах</w:t>
      </w:r>
      <w:r w:rsidRPr="000514BD">
        <w:rPr>
          <w:rFonts w:eastAsia="Calibri"/>
        </w:rPr>
        <w:t xml:space="preserve"> всех видов каротажа, </w:t>
      </w:r>
      <w:proofErr w:type="spellStart"/>
      <w:r w:rsidRPr="000514BD">
        <w:rPr>
          <w:rFonts w:eastAsia="Calibri"/>
        </w:rPr>
        <w:t>грунтоносно</w:t>
      </w:r>
      <w:proofErr w:type="spellEnd"/>
      <w:r w:rsidRPr="000514BD">
        <w:rPr>
          <w:rFonts w:eastAsia="Calibri"/>
        </w:rPr>
        <w:t xml:space="preserve">-перфораторных, </w:t>
      </w:r>
      <w:proofErr w:type="spellStart"/>
      <w:r w:rsidRPr="000514BD">
        <w:rPr>
          <w:rFonts w:eastAsia="Calibri"/>
        </w:rPr>
        <w:t>торпедировочных</w:t>
      </w:r>
      <w:proofErr w:type="spellEnd"/>
      <w:r w:rsidRPr="000514BD">
        <w:rPr>
          <w:rFonts w:eastAsia="Calibri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 xml:space="preserve">21. По </w:t>
      </w:r>
      <w:hyperlink w:anchor="P281" w:history="1">
        <w:r w:rsidRPr="000514BD">
          <w:rPr>
            <w:rFonts w:eastAsia="Calibri"/>
          </w:rPr>
          <w:t xml:space="preserve">строке 49 </w:t>
        </w:r>
      </w:hyperlink>
      <w:r w:rsidRPr="000514BD">
        <w:rPr>
          <w:rFonts w:eastAsia="Calibri"/>
        </w:rPr>
        <w:t>отражается стоимость лабораторны</w:t>
      </w:r>
      <w:r w:rsidR="005F2B9C">
        <w:rPr>
          <w:rFonts w:eastAsia="Calibri"/>
        </w:rPr>
        <w:t>х</w:t>
      </w:r>
      <w:r w:rsidRPr="000514BD">
        <w:rPr>
          <w:rFonts w:eastAsia="Calibri"/>
        </w:rPr>
        <w:t xml:space="preserve"> </w:t>
      </w:r>
      <w:r w:rsidR="005F2B9C">
        <w:rPr>
          <w:rFonts w:eastAsia="Calibri"/>
        </w:rPr>
        <w:t xml:space="preserve">работ по </w:t>
      </w:r>
      <w:r w:rsidRPr="000514BD">
        <w:rPr>
          <w:rFonts w:eastAsia="Calibri"/>
        </w:rPr>
        <w:t>исследованиям пол</w:t>
      </w:r>
      <w:r w:rsidR="00830635">
        <w:rPr>
          <w:rFonts w:eastAsia="Calibri"/>
        </w:rPr>
        <w:t>езных ископаемых и горных пород</w:t>
      </w:r>
      <w:r w:rsidRPr="000514BD">
        <w:rPr>
          <w:rFonts w:eastAsia="Calibri"/>
        </w:rPr>
        <w:t>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22. По </w:t>
      </w:r>
      <w:hyperlink w:anchor="P283" w:history="1">
        <w:r w:rsidRPr="000514BD">
          <w:rPr>
            <w:rFonts w:eastAsia="Calibri"/>
          </w:rPr>
          <w:t xml:space="preserve">строке 50 </w:t>
        </w:r>
      </w:hyperlink>
      <w:r w:rsidRPr="000514BD">
        <w:rPr>
          <w:rFonts w:eastAsia="Calibri"/>
        </w:rPr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</w:t>
      </w:r>
      <w:r w:rsidR="00830635">
        <w:rPr>
          <w:rFonts w:eastAsia="Calibri"/>
        </w:rPr>
        <w:t>др.</w:t>
      </w:r>
      <w:r w:rsidRPr="000514BD">
        <w:rPr>
          <w:rFonts w:eastAsia="Calibri"/>
        </w:rPr>
        <w:t xml:space="preserve">). Стоимость экспертиз, рецензий, составления технико-экономических докладов и технико-экономических обоснований разведочных кондиций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</w:t>
      </w:r>
      <w:r w:rsidR="00830635">
        <w:rPr>
          <w:rFonts w:eastAsia="Calibri"/>
        </w:rPr>
        <w:t xml:space="preserve">сметно-финансовым </w:t>
      </w:r>
      <w:r w:rsidRPr="000514BD">
        <w:rPr>
          <w:rFonts w:eastAsia="Calibri"/>
        </w:rPr>
        <w:t>расчет</w:t>
      </w:r>
      <w:r w:rsidR="00830635">
        <w:rPr>
          <w:rFonts w:eastAsia="Calibri"/>
        </w:rPr>
        <w:t>ам</w:t>
      </w:r>
      <w:r w:rsidRPr="000514BD">
        <w:rPr>
          <w:rFonts w:eastAsia="Calibri"/>
        </w:rPr>
        <w:t xml:space="preserve"> в целом для этих видов работ.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25. По строке 53 отражается прирост покрытия территории цифровыми картами и </w:t>
      </w:r>
      <w:proofErr w:type="spellStart"/>
      <w:r w:rsidRPr="000514BD">
        <w:rPr>
          <w:rFonts w:eastAsia="Times New Roman"/>
        </w:rPr>
        <w:t>расчитывается</w:t>
      </w:r>
      <w:proofErr w:type="spellEnd"/>
      <w:r w:rsidRPr="000514BD">
        <w:rPr>
          <w:rFonts w:eastAsia="Times New Roman"/>
        </w:rPr>
        <w:t xml:space="preserve"> как отношение покрытия территории цифровыми картами в отчетном году к общей площади республики.</w:t>
      </w:r>
    </w:p>
    <w:p w:rsidR="00EA64FD" w:rsidRPr="000514BD" w:rsidRDefault="00EA64FD" w:rsidP="00EA64FD">
      <w:pPr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26. По строке 54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геологической изученности территории. 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27. По строке 55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крупномасштабной геофизической изученности территории. 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28. По строке 56 отражается </w:t>
      </w:r>
      <w:r w:rsidR="00830635">
        <w:rPr>
          <w:rFonts w:eastAsia="Times New Roman"/>
        </w:rPr>
        <w:t>прирост</w:t>
      </w:r>
      <w:r w:rsidRPr="000514BD">
        <w:rPr>
          <w:rFonts w:eastAsia="Times New Roman"/>
        </w:rPr>
        <w:t xml:space="preserve"> выполненных работ по составлению сети опорных геолого-геофизических профилей. </w:t>
      </w:r>
    </w:p>
    <w:p w:rsidR="00EA64FD" w:rsidRPr="000514BD" w:rsidRDefault="00EA64FD" w:rsidP="00EA64FD">
      <w:pPr>
        <w:tabs>
          <w:tab w:val="left" w:pos="470"/>
        </w:tabs>
        <w:ind w:firstLine="709"/>
        <w:rPr>
          <w:rFonts w:eastAsia="Times New Roman"/>
        </w:rPr>
      </w:pPr>
      <w:r w:rsidRPr="000514BD">
        <w:rPr>
          <w:rFonts w:eastAsia="Times New Roman"/>
        </w:rPr>
        <w:t xml:space="preserve">29. По строке 57 отражается </w:t>
      </w:r>
      <w:r w:rsidR="00830635">
        <w:rPr>
          <w:rFonts w:eastAsia="Times New Roman"/>
        </w:rPr>
        <w:t>прирост</w:t>
      </w:r>
      <w:r w:rsidR="00830635" w:rsidRPr="000514BD">
        <w:rPr>
          <w:rFonts w:eastAsia="Times New Roman"/>
        </w:rPr>
        <w:t xml:space="preserve"> </w:t>
      </w:r>
      <w:r w:rsidR="005F2B9C">
        <w:rPr>
          <w:rFonts w:eastAsia="Times New Roman"/>
        </w:rPr>
        <w:t>(</w:t>
      </w:r>
      <w:r w:rsidRPr="000514BD">
        <w:rPr>
          <w:rFonts w:eastAsia="Times New Roman"/>
        </w:rPr>
        <w:t>проходк</w:t>
      </w:r>
      <w:r w:rsidR="005F2B9C">
        <w:rPr>
          <w:rFonts w:eastAsia="Times New Roman"/>
        </w:rPr>
        <w:t>а)</w:t>
      </w:r>
      <w:r w:rsidRPr="000514BD">
        <w:rPr>
          <w:rFonts w:eastAsia="Times New Roman"/>
        </w:rPr>
        <w:t xml:space="preserve"> параметрических и глубоких скважин. </w:t>
      </w:r>
    </w:p>
    <w:p w:rsidR="00EA64FD" w:rsidRDefault="00EA64FD" w:rsidP="00EA64FD">
      <w:pPr>
        <w:tabs>
          <w:tab w:val="left" w:pos="470"/>
        </w:tabs>
        <w:rPr>
          <w:rFonts w:eastAsia="Times New Roman"/>
        </w:rPr>
      </w:pPr>
    </w:p>
    <w:p w:rsidR="00EA64FD" w:rsidRPr="000514BD" w:rsidRDefault="00EA64FD" w:rsidP="00EA64FD">
      <w:p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0514BD">
        <w:rPr>
          <w:rFonts w:eastAsia="Calibri"/>
        </w:rPr>
        <w:t>ГЛАВА 3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ПОРЯДОК ЗАПОЛНЕНИЯ РАЗДЕЛА I</w:t>
      </w:r>
      <w:r w:rsidRPr="000514BD">
        <w:rPr>
          <w:rFonts w:eastAsia="Calibri"/>
          <w:lang w:val="en-US"/>
        </w:rPr>
        <w:t>I</w:t>
      </w:r>
    </w:p>
    <w:p w:rsidR="00EA64F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  <w:r w:rsidRPr="000514BD">
        <w:rPr>
          <w:rFonts w:eastAsia="Calibri"/>
        </w:rPr>
        <w:t>«ПРИРОСТ ЗАПАСОВ ПОЛЕЗНЫХ ИСКОПАЕМЫХ»</w:t>
      </w:r>
    </w:p>
    <w:p w:rsidR="00EA64FD" w:rsidRPr="000514BD" w:rsidRDefault="00EA64FD" w:rsidP="00EA64FD">
      <w:pPr>
        <w:autoSpaceDE w:val="0"/>
        <w:autoSpaceDN w:val="0"/>
        <w:adjustRightInd w:val="0"/>
        <w:jc w:val="center"/>
        <w:rPr>
          <w:rFonts w:eastAsia="Calibri"/>
        </w:rPr>
      </w:pP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30. В </w:t>
      </w:r>
      <w:hyperlink w:anchor="P413" w:history="1">
        <w:r w:rsidRPr="000514BD">
          <w:rPr>
            <w:rFonts w:eastAsia="Calibri"/>
          </w:rPr>
          <w:t>разделе I</w:t>
        </w:r>
        <w:r w:rsidR="00E14E28">
          <w:rPr>
            <w:rFonts w:eastAsia="Calibri"/>
            <w:lang w:val="en-US"/>
          </w:rPr>
          <w:t>I</w:t>
        </w:r>
      </w:hyperlink>
      <w:r w:rsidRPr="000514BD">
        <w:rPr>
          <w:rFonts w:eastAsia="Calibri"/>
        </w:rPr>
        <w:t xml:space="preserve"> отражаются данные о приросте запасов полезных ископаемых по вновь разведанным,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(их частям) - на основании решений Министерства природных ресурсов и охраны окружающей среды Республики Беларусь об утверждении запасов полезных ископаемых и (или) геотермальных ресурсов недр.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lastRenderedPageBreak/>
        <w:t xml:space="preserve">31. Данные о приросте запасов полезных ископаемых приводятся за отчетный год в единицах измерения в соответствии с перечнем полезных ископаемых в соответствующих единицах измерения запасов согласно </w:t>
      </w:r>
      <w:hyperlink w:anchor="P786" w:history="1">
        <w:r w:rsidRPr="000514BD">
          <w:rPr>
            <w:rFonts w:eastAsia="Calibri"/>
          </w:rPr>
          <w:t xml:space="preserve">приложению </w:t>
        </w:r>
      </w:hyperlink>
      <w:r w:rsidRPr="000514BD">
        <w:rPr>
          <w:rFonts w:eastAsia="Calibri"/>
        </w:rPr>
        <w:t>к настоящим указаниям.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 xml:space="preserve">32. По степени </w:t>
      </w:r>
      <w:proofErr w:type="spellStart"/>
      <w:r w:rsidRPr="000514BD">
        <w:rPr>
          <w:rFonts w:eastAsia="Calibri"/>
        </w:rPr>
        <w:t>разведанности</w:t>
      </w:r>
      <w:proofErr w:type="spellEnd"/>
      <w:r w:rsidRPr="000514BD">
        <w:rPr>
          <w:rFonts w:eastAsia="Calibri"/>
        </w:rPr>
        <w:t xml:space="preserve"> в </w:t>
      </w:r>
      <w:hyperlink w:anchor="P413" w:history="1">
        <w:r w:rsidRPr="000514BD">
          <w:rPr>
            <w:rFonts w:eastAsia="Calibri"/>
          </w:rPr>
          <w:t>разделе</w:t>
        </w:r>
      </w:hyperlink>
      <w:r w:rsidRPr="000514BD">
        <w:rPr>
          <w:rFonts w:eastAsia="Calibri"/>
        </w:rPr>
        <w:t xml:space="preserve"> отражаются данные о запасах по детально разведанным и </w:t>
      </w:r>
      <w:proofErr w:type="spellStart"/>
      <w:r w:rsidRPr="000514BD">
        <w:rPr>
          <w:rFonts w:eastAsia="Calibri"/>
        </w:rPr>
        <w:t>доразведанным</w:t>
      </w:r>
      <w:proofErr w:type="spellEnd"/>
      <w:r w:rsidRPr="000514BD">
        <w:rPr>
          <w:rFonts w:eastAsia="Calibri"/>
        </w:rPr>
        <w:t xml:space="preserve"> месторождениям (в сумме по категориям А,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 Республики Беларусь: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0514BD">
        <w:rPr>
          <w:rFonts w:eastAsia="Calibri"/>
        </w:rPr>
        <w:t>от</w:t>
      </w:r>
      <w:proofErr w:type="gramEnd"/>
      <w:r w:rsidRPr="000514BD">
        <w:rPr>
          <w:rFonts w:eastAsia="Calibri"/>
        </w:rPr>
        <w:t xml:space="preserve"> 25 января 2002 г. </w:t>
      </w:r>
      <w:hyperlink r:id="rId35" w:history="1">
        <w:r w:rsidRPr="000514BD">
          <w:rPr>
            <w:rFonts w:eastAsia="Calibri"/>
          </w:rPr>
          <w:t>№ 2</w:t>
        </w:r>
      </w:hyperlink>
      <w:r w:rsidRPr="000514BD">
        <w:rPr>
          <w:rFonts w:eastAsia="Calibri"/>
        </w:rPr>
        <w:t xml:space="preserve"> «Об утверждении классификации запасов месторождений и прогнозных ресурсов твердых полезных ископаемых» (Национальный реестр правовых актов Республики Беларусь, 2002 г., № 25, 8/7796);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0514BD">
        <w:rPr>
          <w:rFonts w:eastAsia="Calibri"/>
        </w:rPr>
        <w:t>от</w:t>
      </w:r>
      <w:proofErr w:type="gramEnd"/>
      <w:r w:rsidRPr="000514BD">
        <w:rPr>
          <w:rFonts w:eastAsia="Calibri"/>
        </w:rPr>
        <w:t xml:space="preserve"> 4 августа 2009 г. </w:t>
      </w:r>
      <w:hyperlink r:id="rId36" w:history="1">
        <w:r w:rsidRPr="000514BD">
          <w:rPr>
            <w:rFonts w:eastAsia="Calibri"/>
          </w:rPr>
          <w:t>№ 55</w:t>
        </w:r>
      </w:hyperlink>
      <w:r w:rsidRPr="000514BD">
        <w:rPr>
          <w:rFonts w:eastAsia="Calibri"/>
        </w:rPr>
        <w:t xml:space="preserve"> «Об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вод» (Национальный реестр правовых актов Республики Беларусь, 2009 г., № 239, 8/21447).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33. В графе А указываются наименования полезных ископаемых и месторождений или отдельных их участков, а также административные области и районы, на территории которых они выявлены.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34. В графах 1, 2, 3, 4,</w:t>
      </w:r>
      <w:r w:rsidR="00830635">
        <w:rPr>
          <w:rFonts w:eastAsia="Calibri"/>
        </w:rPr>
        <w:t xml:space="preserve"> </w:t>
      </w:r>
      <w:r w:rsidRPr="000514BD">
        <w:rPr>
          <w:rFonts w:eastAsia="Calibri"/>
        </w:rPr>
        <w:t>6 отражаются данные о фактической величине приростов запасов полезных ископаемых за отчетный год.</w:t>
      </w:r>
    </w:p>
    <w:p w:rsidR="00EA64FD" w:rsidRPr="000514BD" w:rsidRDefault="00EA64FD" w:rsidP="00EA64FD">
      <w:pPr>
        <w:autoSpaceDE w:val="0"/>
        <w:autoSpaceDN w:val="0"/>
        <w:adjustRightInd w:val="0"/>
        <w:ind w:firstLine="709"/>
        <w:rPr>
          <w:rFonts w:eastAsia="Calibri"/>
        </w:rPr>
      </w:pPr>
      <w:r w:rsidRPr="000514BD">
        <w:rPr>
          <w:rFonts w:eastAsia="Calibri"/>
        </w:rPr>
        <w:t>Примечание. Терминология, применяемая в настоящих указаниях, используется только для заполнения отчета.</w:t>
      </w:r>
    </w:p>
    <w:p w:rsidR="00EA64FD" w:rsidRPr="000514BD" w:rsidRDefault="00EA64FD" w:rsidP="00EA64FD">
      <w:pPr>
        <w:autoSpaceDE w:val="0"/>
        <w:autoSpaceDN w:val="0"/>
        <w:adjustRightInd w:val="0"/>
        <w:ind w:left="1416" w:firstLine="708"/>
        <w:jc w:val="center"/>
        <w:outlineLvl w:val="1"/>
        <w:rPr>
          <w:rFonts w:eastAsia="Calibri"/>
        </w:rPr>
        <w:sectPr w:rsidR="00EA64FD" w:rsidRPr="000514BD" w:rsidSect="00C35163">
          <w:footerReference w:type="default" r:id="rId37"/>
          <w:footerReference w:type="first" r:id="rId38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tbl>
      <w:tblPr>
        <w:tblStyle w:val="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A64FD" w:rsidRPr="000514BD" w:rsidTr="00EA64FD">
        <w:tc>
          <w:tcPr>
            <w:tcW w:w="4927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rFonts w:eastAsia="Calibri"/>
              </w:rPr>
            </w:pPr>
            <w:r w:rsidRPr="000514BD">
              <w:rPr>
                <w:rFonts w:eastAsia="Calibri"/>
              </w:rPr>
              <w:lastRenderedPageBreak/>
              <w:t>Приложение</w:t>
            </w:r>
          </w:p>
          <w:p w:rsidR="00EA64FD" w:rsidRPr="000514BD" w:rsidRDefault="00EA64FD" w:rsidP="00EA64F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proofErr w:type="gramStart"/>
            <w:r w:rsidRPr="000514BD">
              <w:rPr>
                <w:rFonts w:eastAsia="Calibri"/>
              </w:rPr>
              <w:t>к</w:t>
            </w:r>
            <w:proofErr w:type="gramEnd"/>
            <w:r w:rsidRPr="000514BD">
              <w:rPr>
                <w:rFonts w:eastAsia="Calibri"/>
              </w:rPr>
              <w:t xml:space="preserve"> указаниям по заполнению формы ведомственной отчетности</w:t>
            </w:r>
            <w:r w:rsidRPr="000514BD">
              <w:rPr>
                <w:rFonts w:eastAsia="Calibri"/>
              </w:rPr>
              <w:br/>
              <w:t>«Отчет о выполнении геологоразведочных работ и приросте запасов полезных ископаемых»</w:t>
            </w:r>
          </w:p>
          <w:p w:rsidR="00EA64FD" w:rsidRPr="000514BD" w:rsidRDefault="00EA64FD" w:rsidP="00EA64F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</w:tbl>
    <w:p w:rsidR="00EA64FD" w:rsidRPr="000514BD" w:rsidRDefault="00EA64FD" w:rsidP="00EA64FD">
      <w:pPr>
        <w:autoSpaceDE w:val="0"/>
        <w:autoSpaceDN w:val="0"/>
        <w:adjustRightInd w:val="0"/>
        <w:ind w:firstLine="540"/>
        <w:jc w:val="left"/>
        <w:rPr>
          <w:rFonts w:eastAsia="Calibri"/>
        </w:rPr>
      </w:pP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bookmarkStart w:id="20" w:name="P786"/>
      <w:bookmarkEnd w:id="20"/>
      <w:r w:rsidRPr="000514BD">
        <w:rPr>
          <w:rFonts w:eastAsia="Times New Roman"/>
          <w:lang w:eastAsia="ru-RU"/>
        </w:rPr>
        <w:t>Перечень</w:t>
      </w: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proofErr w:type="gramStart"/>
      <w:r w:rsidRPr="000514BD">
        <w:rPr>
          <w:rFonts w:eastAsia="Times New Roman"/>
          <w:lang w:eastAsia="ru-RU"/>
        </w:rPr>
        <w:t>полезных</w:t>
      </w:r>
      <w:proofErr w:type="gramEnd"/>
      <w:r w:rsidRPr="000514BD">
        <w:rPr>
          <w:rFonts w:eastAsia="Times New Roman"/>
          <w:lang w:eastAsia="ru-RU"/>
        </w:rPr>
        <w:t xml:space="preserve"> ископаемых в соответствующих единицах измерения запасов</w:t>
      </w:r>
    </w:p>
    <w:p w:rsidR="00EA64FD" w:rsidRPr="000514BD" w:rsidRDefault="00EA64FD" w:rsidP="00EA64FD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3402"/>
      </w:tblGrid>
      <w:tr w:rsidR="00EA64FD" w:rsidRPr="000514BD" w:rsidTr="00922CBB">
        <w:tc>
          <w:tcPr>
            <w:tcW w:w="625" w:type="dxa"/>
            <w:vAlign w:val="center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№</w:t>
            </w:r>
          </w:p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6458" w:type="dxa"/>
            <w:vAlign w:val="center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Наименование полезного ископаемого</w:t>
            </w:r>
          </w:p>
        </w:tc>
        <w:tc>
          <w:tcPr>
            <w:tcW w:w="3402" w:type="dxa"/>
            <w:vAlign w:val="center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Единица измерения</w:t>
            </w:r>
          </w:p>
        </w:tc>
      </w:tr>
      <w:tr w:rsidR="00EA64FD" w:rsidRPr="000514BD" w:rsidTr="00922CBB">
        <w:trPr>
          <w:trHeight w:val="814"/>
        </w:trPr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Алмазы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алмазы, карат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Базальты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млн. т</w:t>
            </w:r>
          </w:p>
        </w:tc>
      </w:tr>
      <w:tr w:rsidR="00EA64FD" w:rsidRPr="000514BD" w:rsidTr="00922CBB">
        <w:trPr>
          <w:trHeight w:val="611"/>
        </w:trPr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Бериллий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бериллий,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Бокситы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Бром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калийных солях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,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.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Br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, г/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Бурый уголь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Ванадий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ванадий,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Висмут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висмут,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Вольфрам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вольфрам,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Геотермальные ресурсы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термальные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воды,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. с температурой на выходе, град. С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Гипс, ангидрит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13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Глауконит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Глины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кислотоупорные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керамические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красочные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Глины формовочные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бентонитовых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изделий, цемента)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Горючие сланцы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Графит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графитовый углерод,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Железные руды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Золото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золото, кг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Йод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эксплуатационные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запасы йодных и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йодо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-бромных рассолов,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. </w:t>
            </w:r>
            <w:r w:rsidRPr="000514BD">
              <w:rPr>
                <w:rFonts w:eastAsia="Calibri"/>
                <w:sz w:val="26"/>
                <w:szCs w:val="26"/>
              </w:rPr>
              <w:br/>
              <w:t>содержание йода, г/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Каолин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Калийные соли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сырые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соли, тыс. 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51D5D66C" wp14:editId="138FC4D4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32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Каменная соль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каменная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соль,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рассолы,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сут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.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NaCl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в рассолах, 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Карналлит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сырые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соли, 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Кобальт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кобальт,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Магний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магний,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Марганец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марганец,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Медь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медь,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Минеральные воды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Молибден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молибден,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Мышьяк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мышьяк,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Никель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никель,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Облицовочный камень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51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Олово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олово,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Пирофиллит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spellStart"/>
            <w:r w:rsidRPr="000514BD">
              <w:rPr>
                <w:rFonts w:eastAsia="Calibri"/>
                <w:sz w:val="26"/>
                <w:szCs w:val="26"/>
              </w:rPr>
              <w:t>млн.куб.м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в качестве формовочного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 и огнеупорных материалов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0514BD">
              <w:rPr>
                <w:rFonts w:eastAsia="Calibri"/>
                <w:sz w:val="26"/>
                <w:szCs w:val="26"/>
              </w:rPr>
              <w:t>фарфоро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-фаянсовых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 изделий, огнеупорных материалов, цемента)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Песчано-гравийная смесь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59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 строительный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Песок силикатный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0514BD">
              <w:rPr>
                <w:rFonts w:eastAsia="Times New Roman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Платина и платиноиды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т;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платина и платиноиды, кг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Пресные воды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/сутки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Природный газ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Ртуть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ртуть,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Редкоземельные элементы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сумма </w:t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0D7EB975" wp14:editId="519D7912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Сапропели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Свинец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>, тыс. т.</w:t>
            </w:r>
            <w:r w:rsidRPr="000514BD">
              <w:rPr>
                <w:rFonts w:eastAsia="Calibri"/>
                <w:sz w:val="26"/>
                <w:szCs w:val="26"/>
              </w:rPr>
              <w:br/>
              <w:t>свинец,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Строительный камень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69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Сурьма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т. </w:t>
            </w:r>
            <w:r w:rsidRPr="000514BD">
              <w:rPr>
                <w:rFonts w:eastAsia="Calibri"/>
                <w:sz w:val="26"/>
                <w:szCs w:val="26"/>
              </w:rPr>
              <w:br/>
              <w:t>сурьма,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Серебро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серебро,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lastRenderedPageBreak/>
              <w:t>71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Тантал и ниобий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т; </w:t>
            </w:r>
            <w:r w:rsidRPr="000514BD">
              <w:rPr>
                <w:rFonts w:eastAsia="Calibri"/>
                <w:sz w:val="26"/>
                <w:szCs w:val="26"/>
              </w:rPr>
              <w:br/>
              <w:t>тантал и ниобий,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72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лейкоксен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>, титаномагнетит)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  <w:t>титан,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73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Торий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>, тыс. т</w:t>
            </w:r>
          </w:p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торий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>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74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Торф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75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76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Уран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уран,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77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Фосфориты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213A90E4" wp14:editId="5ED53D23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Хром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хром,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79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Цинк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>цинк,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Цирконий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руда</w:t>
            </w:r>
            <w:proofErr w:type="gramEnd"/>
            <w:r w:rsidRPr="000514BD">
              <w:rPr>
                <w:rFonts w:eastAsia="Calibri"/>
                <w:sz w:val="26"/>
                <w:szCs w:val="26"/>
              </w:rPr>
              <w:t xml:space="preserve">, тыс. т </w:t>
            </w:r>
            <w:r w:rsidRPr="000514BD">
              <w:rPr>
                <w:rFonts w:eastAsia="Calibri"/>
                <w:sz w:val="26"/>
                <w:szCs w:val="26"/>
              </w:rPr>
              <w:br/>
              <w:t xml:space="preserve">пески, тыс. </w:t>
            </w:r>
            <w:proofErr w:type="spellStart"/>
            <w:r w:rsidRPr="000514BD">
              <w:rPr>
                <w:rFonts w:eastAsia="Calibri"/>
                <w:sz w:val="26"/>
                <w:szCs w:val="26"/>
              </w:rPr>
              <w:t>куб.м</w:t>
            </w:r>
            <w:proofErr w:type="spellEnd"/>
            <w:r w:rsidRPr="000514BD">
              <w:rPr>
                <w:rFonts w:eastAsia="Calibri"/>
                <w:sz w:val="26"/>
                <w:szCs w:val="26"/>
              </w:rPr>
              <w:t xml:space="preserve"> </w:t>
            </w:r>
            <w:r w:rsidRPr="000514BD">
              <w:rPr>
                <w:rFonts w:eastAsia="Calibri"/>
                <w:sz w:val="26"/>
                <w:szCs w:val="26"/>
              </w:rPr>
              <w:br/>
            </w:r>
            <w:r w:rsidRPr="000514BD">
              <w:rPr>
                <w:rFonts w:eastAsia="Calibri"/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 wp14:anchorId="35975E67" wp14:editId="0B0D6479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4BD">
              <w:rPr>
                <w:rFonts w:eastAsia="Calibri"/>
                <w:sz w:val="26"/>
                <w:szCs w:val="26"/>
              </w:rPr>
              <w:t>, тыс. т</w:t>
            </w:r>
          </w:p>
        </w:tc>
      </w:tr>
      <w:tr w:rsidR="00EA64FD" w:rsidRPr="000514BD" w:rsidTr="00922CBB">
        <w:tc>
          <w:tcPr>
            <w:tcW w:w="625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6458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r w:rsidRPr="000514BD">
              <w:rPr>
                <w:rFonts w:eastAsia="Calibri"/>
                <w:sz w:val="26"/>
                <w:szCs w:val="26"/>
              </w:rPr>
              <w:t>Янтарь</w:t>
            </w:r>
          </w:p>
        </w:tc>
        <w:tc>
          <w:tcPr>
            <w:tcW w:w="3402" w:type="dxa"/>
          </w:tcPr>
          <w:p w:rsidR="00EA64FD" w:rsidRPr="000514BD" w:rsidRDefault="00EA64FD" w:rsidP="00EA64FD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6"/>
                <w:szCs w:val="26"/>
              </w:rPr>
            </w:pPr>
            <w:proofErr w:type="gramStart"/>
            <w:r w:rsidRPr="000514BD">
              <w:rPr>
                <w:rFonts w:eastAsia="Calibri"/>
                <w:sz w:val="26"/>
                <w:szCs w:val="26"/>
              </w:rPr>
              <w:t>кг</w:t>
            </w:r>
            <w:proofErr w:type="gramEnd"/>
          </w:p>
        </w:tc>
      </w:tr>
    </w:tbl>
    <w:p w:rsidR="00107EE3" w:rsidRPr="000608F0" w:rsidRDefault="00107EE3" w:rsidP="00C35163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sectPr w:rsidR="00107EE3" w:rsidRPr="000608F0" w:rsidSect="00C35163">
      <w:pgSz w:w="11906" w:h="16838"/>
      <w:pgMar w:top="1701" w:right="709" w:bottom="850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E3" w:rsidRDefault="00FA55E3" w:rsidP="001707CC">
      <w:r>
        <w:separator/>
      </w:r>
    </w:p>
  </w:endnote>
  <w:endnote w:type="continuationSeparator" w:id="0">
    <w:p w:rsidR="00FA55E3" w:rsidRDefault="00FA55E3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63" w:rsidRDefault="00885763" w:rsidP="00EA64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63" w:rsidRDefault="00885763" w:rsidP="00EA64FD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E3" w:rsidRDefault="00FA55E3" w:rsidP="001707CC">
      <w:r>
        <w:separator/>
      </w:r>
    </w:p>
  </w:footnote>
  <w:footnote w:type="continuationSeparator" w:id="0">
    <w:p w:rsidR="00FA55E3" w:rsidRDefault="00FA55E3" w:rsidP="0017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63" w:rsidRDefault="0088576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63" w:rsidRPr="00B60728" w:rsidRDefault="00885763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63" w:rsidRDefault="00885763" w:rsidP="00107EE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5763" w:rsidRDefault="0088576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63" w:rsidRDefault="00885763" w:rsidP="00C35163">
    <w:pPr>
      <w:pStyle w:val="a5"/>
      <w:spacing w:before="2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4274D8"/>
    <w:multiLevelType w:val="hybridMultilevel"/>
    <w:tmpl w:val="5B80AC48"/>
    <w:lvl w:ilvl="0" w:tplc="A7E47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54"/>
    <w:rsid w:val="0000722B"/>
    <w:rsid w:val="000137A9"/>
    <w:rsid w:val="00034072"/>
    <w:rsid w:val="00046634"/>
    <w:rsid w:val="00107EE3"/>
    <w:rsid w:val="00110754"/>
    <w:rsid w:val="00134AE5"/>
    <w:rsid w:val="001536D2"/>
    <w:rsid w:val="001707CC"/>
    <w:rsid w:val="00190463"/>
    <w:rsid w:val="00193D41"/>
    <w:rsid w:val="00197A8D"/>
    <w:rsid w:val="001B7B1F"/>
    <w:rsid w:val="001E2493"/>
    <w:rsid w:val="001E6EAB"/>
    <w:rsid w:val="00212B0E"/>
    <w:rsid w:val="00217276"/>
    <w:rsid w:val="002515B4"/>
    <w:rsid w:val="002677A5"/>
    <w:rsid w:val="00295A7B"/>
    <w:rsid w:val="002B5CD6"/>
    <w:rsid w:val="002C08DD"/>
    <w:rsid w:val="002E0E50"/>
    <w:rsid w:val="002F67D4"/>
    <w:rsid w:val="00320CD9"/>
    <w:rsid w:val="00321A68"/>
    <w:rsid w:val="00323946"/>
    <w:rsid w:val="00326ED4"/>
    <w:rsid w:val="0036730E"/>
    <w:rsid w:val="003C55ED"/>
    <w:rsid w:val="00410DFD"/>
    <w:rsid w:val="00414509"/>
    <w:rsid w:val="00423C2B"/>
    <w:rsid w:val="00431EB4"/>
    <w:rsid w:val="00463F08"/>
    <w:rsid w:val="00474997"/>
    <w:rsid w:val="00487D4F"/>
    <w:rsid w:val="00493350"/>
    <w:rsid w:val="004A0FE4"/>
    <w:rsid w:val="004A37EE"/>
    <w:rsid w:val="004C08AF"/>
    <w:rsid w:val="00507F01"/>
    <w:rsid w:val="00556D0E"/>
    <w:rsid w:val="00595BA4"/>
    <w:rsid w:val="005A1075"/>
    <w:rsid w:val="005A632D"/>
    <w:rsid w:val="005D1168"/>
    <w:rsid w:val="005F0D36"/>
    <w:rsid w:val="005F2B9C"/>
    <w:rsid w:val="0061559C"/>
    <w:rsid w:val="0062204E"/>
    <w:rsid w:val="006436A2"/>
    <w:rsid w:val="00660D79"/>
    <w:rsid w:val="0068107E"/>
    <w:rsid w:val="0069277A"/>
    <w:rsid w:val="006D6824"/>
    <w:rsid w:val="006E3FC2"/>
    <w:rsid w:val="007171A8"/>
    <w:rsid w:val="00721EFC"/>
    <w:rsid w:val="007554CD"/>
    <w:rsid w:val="00766D51"/>
    <w:rsid w:val="0077099D"/>
    <w:rsid w:val="0077165B"/>
    <w:rsid w:val="00771F25"/>
    <w:rsid w:val="007734B3"/>
    <w:rsid w:val="00776553"/>
    <w:rsid w:val="0079566B"/>
    <w:rsid w:val="007C659E"/>
    <w:rsid w:val="007E49A0"/>
    <w:rsid w:val="00806C72"/>
    <w:rsid w:val="00817A14"/>
    <w:rsid w:val="00830635"/>
    <w:rsid w:val="00833963"/>
    <w:rsid w:val="0085385B"/>
    <w:rsid w:val="00853969"/>
    <w:rsid w:val="00853D8B"/>
    <w:rsid w:val="0086337B"/>
    <w:rsid w:val="00866212"/>
    <w:rsid w:val="008807EC"/>
    <w:rsid w:val="00885763"/>
    <w:rsid w:val="008970EE"/>
    <w:rsid w:val="008B09D5"/>
    <w:rsid w:val="008D0200"/>
    <w:rsid w:val="008E38D9"/>
    <w:rsid w:val="008F4FAC"/>
    <w:rsid w:val="008F7924"/>
    <w:rsid w:val="00901445"/>
    <w:rsid w:val="00910C2E"/>
    <w:rsid w:val="00922CBB"/>
    <w:rsid w:val="00972D49"/>
    <w:rsid w:val="00976C58"/>
    <w:rsid w:val="00993B1C"/>
    <w:rsid w:val="009B46D8"/>
    <w:rsid w:val="009C63A9"/>
    <w:rsid w:val="009F01FB"/>
    <w:rsid w:val="00A01A29"/>
    <w:rsid w:val="00A10767"/>
    <w:rsid w:val="00A11DE3"/>
    <w:rsid w:val="00A3278A"/>
    <w:rsid w:val="00A51226"/>
    <w:rsid w:val="00A6542C"/>
    <w:rsid w:val="00A6690F"/>
    <w:rsid w:val="00A7276E"/>
    <w:rsid w:val="00A823EC"/>
    <w:rsid w:val="00AD7AF6"/>
    <w:rsid w:val="00AF155A"/>
    <w:rsid w:val="00AF2B32"/>
    <w:rsid w:val="00AF369E"/>
    <w:rsid w:val="00B243DF"/>
    <w:rsid w:val="00B272CE"/>
    <w:rsid w:val="00B34CC8"/>
    <w:rsid w:val="00B36AA3"/>
    <w:rsid w:val="00B55359"/>
    <w:rsid w:val="00B60728"/>
    <w:rsid w:val="00B75783"/>
    <w:rsid w:val="00B93305"/>
    <w:rsid w:val="00BB2DAC"/>
    <w:rsid w:val="00BD21B6"/>
    <w:rsid w:val="00BE40E2"/>
    <w:rsid w:val="00BE5047"/>
    <w:rsid w:val="00BF1929"/>
    <w:rsid w:val="00BF29F6"/>
    <w:rsid w:val="00C11786"/>
    <w:rsid w:val="00C35163"/>
    <w:rsid w:val="00C57473"/>
    <w:rsid w:val="00C62FD8"/>
    <w:rsid w:val="00C81A52"/>
    <w:rsid w:val="00C9725E"/>
    <w:rsid w:val="00CB000C"/>
    <w:rsid w:val="00CF0899"/>
    <w:rsid w:val="00D31CCB"/>
    <w:rsid w:val="00D720CB"/>
    <w:rsid w:val="00DA0284"/>
    <w:rsid w:val="00DA58F6"/>
    <w:rsid w:val="00DD6769"/>
    <w:rsid w:val="00DF0AFB"/>
    <w:rsid w:val="00E14E28"/>
    <w:rsid w:val="00E536FE"/>
    <w:rsid w:val="00E618F1"/>
    <w:rsid w:val="00E621AA"/>
    <w:rsid w:val="00E64D92"/>
    <w:rsid w:val="00E769CC"/>
    <w:rsid w:val="00E9265F"/>
    <w:rsid w:val="00EA64FD"/>
    <w:rsid w:val="00EB0C20"/>
    <w:rsid w:val="00ED00C1"/>
    <w:rsid w:val="00EF2F33"/>
    <w:rsid w:val="00F02854"/>
    <w:rsid w:val="00F02CFA"/>
    <w:rsid w:val="00F13157"/>
    <w:rsid w:val="00F22EE4"/>
    <w:rsid w:val="00F23DB9"/>
    <w:rsid w:val="00F363DC"/>
    <w:rsid w:val="00F634B9"/>
    <w:rsid w:val="00F80615"/>
    <w:rsid w:val="00FA55E3"/>
    <w:rsid w:val="00FB0CB1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C735E-2C41-412C-9EFE-22A383B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29"/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rsid w:val="00107EE3"/>
  </w:style>
  <w:style w:type="table" w:customStyle="1" w:styleId="4">
    <w:name w:val="Сетка таблицы4"/>
    <w:basedOn w:val="a1"/>
    <w:next w:val="a3"/>
    <w:rsid w:val="00107EE3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EA64FD"/>
    <w:pPr>
      <w:jc w:val="left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BB2DAC"/>
    <w:rPr>
      <w:color w:val="0000FF"/>
      <w:u w:val="single"/>
    </w:rPr>
  </w:style>
  <w:style w:type="character" w:styleId="ad">
    <w:name w:val="Strong"/>
    <w:basedOn w:val="a0"/>
    <w:uiPriority w:val="22"/>
    <w:qFormat/>
    <w:rsid w:val="00153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41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8F1C8A477618E7C74D9C25018D865E10C58E6D38FBBEB3C4ECB19B55EBE6AB3EFDAE0EC4134BED8A76C2E74eEa8I" TargetMode="External"/><Relationship Id="rId13" Type="http://schemas.openxmlformats.org/officeDocument/2006/relationships/hyperlink" Target="consultantplus://offline/ref=1B3DD01B2733A85779B5898534B8E50D6BFC4613884A213AE4550F10F45B6278B1B2FE8E88EAA4F120C34EA29D4BkDG" TargetMode="External"/><Relationship Id="rId18" Type="http://schemas.openxmlformats.org/officeDocument/2006/relationships/hyperlink" Target="consultantplus://offline/ref=1B3DD01B2733A85779B5898534B8E50D6BFC4613884A2333E0590A10F45B6278B1B2FE8E88EAA4F120C34EA09D4BkFG" TargetMode="External"/><Relationship Id="rId26" Type="http://schemas.openxmlformats.org/officeDocument/2006/relationships/hyperlink" Target="mailto:priroda@vitebsk.by" TargetMode="External"/><Relationship Id="rId39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1B3DD01B2733A85779B5898534B8E50D6BFC4613884A2333E0590A10F45B6278B1B2FE8E88EAA4F120C34EA09D4BkFG" TargetMode="External"/><Relationship Id="rId34" Type="http://schemas.openxmlformats.org/officeDocument/2006/relationships/hyperlink" Target="mailto:bggc@belgeocentr.by" TargetMode="External"/><Relationship Id="rId42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DD01B2733A85779B5898534B8E50D6BFC4613884A2031E5560310F45B6278B1B24FkEG" TargetMode="External"/><Relationship Id="rId17" Type="http://schemas.openxmlformats.org/officeDocument/2006/relationships/hyperlink" Target="consultantplus://offline/ref=1B3DD01B2733A85779B5898534B8E50D6BFC4613884A2333E0590A10F45B6278B1B2FE8E88EAA4F120C34EA09C4Bk7G" TargetMode="External"/><Relationship Id="rId25" Type="http://schemas.openxmlformats.org/officeDocument/2006/relationships/hyperlink" Target="mailto:priroda@ecocom.brest.by" TargetMode="External"/><Relationship Id="rId33" Type="http://schemas.openxmlformats.org/officeDocument/2006/relationships/header" Target="header4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DD01B2733A85779B5898534B8E50D6BFC4613884A2333E0590A10F45B6278B1B2FE8E88EAA4F120C34EA09C4Bk9G" TargetMode="External"/><Relationship Id="rId20" Type="http://schemas.openxmlformats.org/officeDocument/2006/relationships/hyperlink" Target="consultantplus://offline/ref=1B3DD01B2733A85779B5898534B8E50D6BFC4613884A2333E0590A10F45B6278B1B2FE8E88EAA4F120C34EA09D4BkFG" TargetMode="External"/><Relationship Id="rId29" Type="http://schemas.openxmlformats.org/officeDocument/2006/relationships/hyperlink" Target="mailto:mocprioos@mail.belpak.by" TargetMode="External"/><Relationship Id="rId41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1B3DD01B2733A85779B5898534B8E50D6BFC4613884A2333E0590A10F45B6278B1B2FE8E88EAA4F120C34EA09D4Bk9G" TargetMode="External"/><Relationship Id="rId32" Type="http://schemas.openxmlformats.org/officeDocument/2006/relationships/header" Target="header3.xml"/><Relationship Id="rId37" Type="http://schemas.openxmlformats.org/officeDocument/2006/relationships/footer" Target="footer1.xml"/><Relationship Id="rId40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lm-centr@yandex.ru" TargetMode="External"/><Relationship Id="rId23" Type="http://schemas.openxmlformats.org/officeDocument/2006/relationships/hyperlink" Target="consultantplus://offline/ref=1B3DD01B2733A85779B5898534B8E50D6BFC4613884A2333E0590A10F45B6278B1B2FE8E88EAA4F120C34EA09D4BkBG" TargetMode="External"/><Relationship Id="rId28" Type="http://schemas.openxmlformats.org/officeDocument/2006/relationships/hyperlink" Target="mailto:oblkomprios@mail.grodno.by" TargetMode="External"/><Relationship Id="rId36" Type="http://schemas.openxmlformats.org/officeDocument/2006/relationships/hyperlink" Target="consultantplus://offline/ref=202114C7C8535226D47AF925842079307E8B66652F4B312D1F202B4921091270F3d3r6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B3DD01B2733A85779B5898534B8E50D6BFC4613884A2333E0590A10F45B6278B1B2FE8E88EAA4F120C34EA09D4BkFG" TargetMode="External"/><Relationship Id="rId31" Type="http://schemas.openxmlformats.org/officeDocument/2006/relationships/hyperlink" Target="mailto:ok_proos@mogilev.b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2AC01F7F0F8CB5FAA687C7C41785DC6DE6F2C757A1440F62EC5A09484EB844FB88570119AC53B6CD489E6B6t5f5I" TargetMode="External"/><Relationship Id="rId14" Type="http://schemas.openxmlformats.org/officeDocument/2006/relationships/hyperlink" Target="consultantplus://offline/ref=1B3DD01B2733A85779B5898534B8E50D6BFC4613884A2030E2520E10F45B6278B1B2FE8E88EAA4F120C34EA79F4Bk9G" TargetMode="External"/><Relationship Id="rId22" Type="http://schemas.openxmlformats.org/officeDocument/2006/relationships/hyperlink" Target="consultantplus://offline/ref=1B3DD01B2733A85779B5898534B8E50D6BFC4613884A2333E0590A10F45B6278B1B2FE8E88EAA4F120C34EA09D4BkDG" TargetMode="External"/><Relationship Id="rId27" Type="http://schemas.openxmlformats.org/officeDocument/2006/relationships/hyperlink" Target="mailto:okproos@mail.gomel.by" TargetMode="External"/><Relationship Id="rId30" Type="http://schemas.openxmlformats.org/officeDocument/2006/relationships/hyperlink" Target="mailto:priroda@mail.belpak.by" TargetMode="External"/><Relationship Id="rId35" Type="http://schemas.openxmlformats.org/officeDocument/2006/relationships/hyperlink" Target="consultantplus://offline/ref=202114C7C8535226D47AF925842079307E8B66652F46342A1A252B4921091270F3d3r6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11A6-0B57-4F37-9950-1DD79A95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40</Pages>
  <Words>7736</Words>
  <Characters>44099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k412-1</cp:lastModifiedBy>
  <cp:revision>5</cp:revision>
  <cp:lastPrinted>2019-01-11T08:10:00Z</cp:lastPrinted>
  <dcterms:created xsi:type="dcterms:W3CDTF">2019-01-11T07:17:00Z</dcterms:created>
  <dcterms:modified xsi:type="dcterms:W3CDTF">2019-01-11T09:15:00Z</dcterms:modified>
</cp:coreProperties>
</file>