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8E06" w14:textId="3DE90DAA" w:rsidR="00163176" w:rsidRPr="004B6334" w:rsidRDefault="00163176" w:rsidP="00443437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373F5B9" w14:textId="61D3899A" w:rsidR="00443437" w:rsidRDefault="00443437" w:rsidP="00443437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6CBB1452" w14:textId="60077EB4" w:rsidR="00443437" w:rsidRDefault="00443437" w:rsidP="00443437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8821E0F" w14:textId="3EB61BBA" w:rsidR="00443437" w:rsidRDefault="00443437" w:rsidP="00443437">
      <w:pPr>
        <w:pStyle w:val="Bodytext20"/>
        <w:spacing w:after="0" w:line="240" w:lineRule="auto"/>
        <w:ind w:firstLine="0"/>
        <w:jc w:val="center"/>
        <w:rPr>
          <w:rStyle w:val="Bodytext2"/>
          <w:rFonts w:ascii="Times New Roman" w:hAnsi="Times New Roman" w:cs="Times New Roman"/>
          <w:b/>
          <w:bCs/>
          <w:smallCaps/>
          <w:sz w:val="30"/>
          <w:szCs w:val="30"/>
        </w:rPr>
      </w:pPr>
      <w:r w:rsidRPr="00291495">
        <w:rPr>
          <w:rStyle w:val="Bodytext2"/>
          <w:rFonts w:ascii="Times New Roman" w:hAnsi="Times New Roman" w:cs="Times New Roman"/>
          <w:b/>
          <w:bCs/>
          <w:smallCaps/>
          <w:sz w:val="30"/>
          <w:szCs w:val="30"/>
        </w:rPr>
        <w:t>Министерство природных ресурсов и охраны окружающей</w:t>
      </w:r>
      <w:r w:rsidR="00291495" w:rsidRPr="00291495">
        <w:rPr>
          <w:rStyle w:val="Bodytext2"/>
          <w:rFonts w:ascii="Times New Roman" w:hAnsi="Times New Roman" w:cs="Times New Roman"/>
          <w:b/>
          <w:bCs/>
          <w:smallCaps/>
          <w:sz w:val="30"/>
          <w:szCs w:val="30"/>
        </w:rPr>
        <w:t xml:space="preserve"> с</w:t>
      </w:r>
      <w:r w:rsidRPr="00291495">
        <w:rPr>
          <w:rStyle w:val="Bodytext2"/>
          <w:rFonts w:ascii="Times New Roman" w:hAnsi="Times New Roman" w:cs="Times New Roman"/>
          <w:b/>
          <w:bCs/>
          <w:smallCaps/>
          <w:sz w:val="30"/>
          <w:szCs w:val="30"/>
        </w:rPr>
        <w:t>реды Республики Беларусь</w:t>
      </w:r>
    </w:p>
    <w:p w14:paraId="6B5277ED" w14:textId="77777777" w:rsidR="00291495" w:rsidRPr="00291495" w:rsidRDefault="00291495" w:rsidP="00443437">
      <w:pPr>
        <w:pStyle w:val="Bodytext20"/>
        <w:spacing w:after="0" w:line="240" w:lineRule="auto"/>
        <w:ind w:firstLine="0"/>
        <w:jc w:val="center"/>
        <w:rPr>
          <w:rStyle w:val="Bodytext2"/>
          <w:rFonts w:ascii="Times New Roman" w:hAnsi="Times New Roman" w:cs="Times New Roman"/>
          <w:b/>
          <w:bCs/>
          <w:smallCaps/>
          <w:sz w:val="30"/>
          <w:szCs w:val="30"/>
        </w:rPr>
      </w:pPr>
    </w:p>
    <w:p w14:paraId="56000D7A" w14:textId="0645A2C5" w:rsidR="00443437" w:rsidRPr="00291495" w:rsidRDefault="00443437" w:rsidP="00443437">
      <w:pPr>
        <w:pStyle w:val="Bodytext20"/>
        <w:spacing w:after="0" w:line="240" w:lineRule="auto"/>
        <w:ind w:firstLine="0"/>
        <w:jc w:val="center"/>
        <w:rPr>
          <w:rStyle w:val="Bodytext2"/>
          <w:rFonts w:ascii="Times New Roman" w:hAnsi="Times New Roman" w:cs="Times New Roman"/>
          <w:b/>
          <w:bCs/>
          <w:sz w:val="30"/>
          <w:szCs w:val="30"/>
        </w:rPr>
      </w:pPr>
      <w:r w:rsidRPr="00291495">
        <w:rPr>
          <w:rStyle w:val="Bodytext2"/>
          <w:rFonts w:ascii="Times New Roman" w:hAnsi="Times New Roman" w:cs="Times New Roman"/>
          <w:b/>
          <w:bCs/>
          <w:sz w:val="30"/>
          <w:szCs w:val="30"/>
        </w:rPr>
        <w:t>Республиканское унитарное предприятие</w:t>
      </w:r>
    </w:p>
    <w:p w14:paraId="5B11F216" w14:textId="6E19FABE" w:rsidR="00443437" w:rsidRPr="00291495" w:rsidRDefault="00443437" w:rsidP="00443437">
      <w:pPr>
        <w:pStyle w:val="Bodytext20"/>
        <w:spacing w:after="0" w:line="240" w:lineRule="auto"/>
        <w:ind w:firstLine="0"/>
        <w:jc w:val="center"/>
        <w:rPr>
          <w:rStyle w:val="Bodytext2"/>
          <w:rFonts w:ascii="Times New Roman" w:hAnsi="Times New Roman" w:cs="Times New Roman"/>
          <w:b/>
          <w:bCs/>
          <w:sz w:val="30"/>
          <w:szCs w:val="30"/>
        </w:rPr>
      </w:pPr>
      <w:r w:rsidRPr="00291495">
        <w:rPr>
          <w:rStyle w:val="Bodytext2"/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="00192568" w:rsidRPr="00291495">
        <w:rPr>
          <w:rStyle w:val="Bodytext2"/>
          <w:rFonts w:ascii="Times New Roman" w:hAnsi="Times New Roman" w:cs="Times New Roman"/>
          <w:b/>
          <w:bCs/>
          <w:sz w:val="30"/>
          <w:szCs w:val="30"/>
        </w:rPr>
        <w:t>ЦЕНТРАЛЬНЫЙ НАУЧНО-ИССЛЕДОВАТЕЛЬСКИЙ ИНСТИТУТ КОМПЛЕКСНОГО ИСПОЛЬЗОВАНИЯ ВОДНЫХ РЕСУРСОВ</w:t>
      </w:r>
      <w:r w:rsidRPr="00291495">
        <w:rPr>
          <w:rStyle w:val="Bodytext2"/>
          <w:rFonts w:ascii="Times New Roman" w:hAnsi="Times New Roman" w:cs="Times New Roman"/>
          <w:b/>
          <w:bCs/>
          <w:sz w:val="30"/>
          <w:szCs w:val="30"/>
        </w:rPr>
        <w:t>»</w:t>
      </w:r>
    </w:p>
    <w:p w14:paraId="5A811DFE" w14:textId="77777777" w:rsidR="00443437" w:rsidRPr="00291495" w:rsidRDefault="00443437" w:rsidP="00443437">
      <w:pPr>
        <w:pStyle w:val="Bodytext20"/>
        <w:spacing w:after="0" w:line="240" w:lineRule="auto"/>
        <w:ind w:firstLine="0"/>
        <w:jc w:val="center"/>
        <w:rPr>
          <w:rStyle w:val="Bodytext2"/>
          <w:rFonts w:ascii="Times New Roman" w:hAnsi="Times New Roman" w:cs="Times New Roman"/>
          <w:b/>
          <w:bCs/>
          <w:sz w:val="30"/>
          <w:szCs w:val="30"/>
        </w:rPr>
      </w:pPr>
      <w:r w:rsidRPr="00291495">
        <w:rPr>
          <w:rStyle w:val="Bodytext2"/>
          <w:rFonts w:ascii="Times New Roman" w:hAnsi="Times New Roman" w:cs="Times New Roman"/>
          <w:b/>
          <w:bCs/>
          <w:sz w:val="30"/>
          <w:szCs w:val="30"/>
        </w:rPr>
        <w:t xml:space="preserve"> (РУП «ЦНИИКИВР»)</w:t>
      </w:r>
    </w:p>
    <w:p w14:paraId="2668779C" w14:textId="77777777" w:rsidR="00443437" w:rsidRDefault="00443437" w:rsidP="00443437">
      <w:pPr>
        <w:pStyle w:val="Bodytext20"/>
        <w:spacing w:after="0" w:line="240" w:lineRule="auto"/>
        <w:ind w:firstLine="0"/>
        <w:jc w:val="center"/>
        <w:rPr>
          <w:rStyle w:val="Bodytext2"/>
          <w:rFonts w:ascii="Times New Roman" w:hAnsi="Times New Roman" w:cs="Times New Roman"/>
          <w:b/>
          <w:bCs/>
        </w:rPr>
      </w:pPr>
    </w:p>
    <w:p w14:paraId="10C16973" w14:textId="6B329F07" w:rsidR="00443437" w:rsidRDefault="00443437" w:rsidP="00443437">
      <w:pPr>
        <w:pStyle w:val="Bodytext20"/>
        <w:spacing w:after="0"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14:paraId="100BCDF3" w14:textId="2FE8A73D" w:rsidR="00D9462D" w:rsidRDefault="00D9462D" w:rsidP="00443437">
      <w:pPr>
        <w:pStyle w:val="Bodytext20"/>
        <w:spacing w:after="0"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14:paraId="0B649F56" w14:textId="2E41675B" w:rsidR="00D9462D" w:rsidRDefault="00D9462D" w:rsidP="00443437">
      <w:pPr>
        <w:pStyle w:val="Bodytext20"/>
        <w:spacing w:after="0"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14:paraId="1E26E1FB" w14:textId="77777777" w:rsidR="00D9462D" w:rsidRPr="00443437" w:rsidRDefault="00D9462D" w:rsidP="00443437">
      <w:pPr>
        <w:pStyle w:val="Bodytext20"/>
        <w:spacing w:after="0"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14:paraId="66F72915" w14:textId="445898D2" w:rsidR="00443437" w:rsidRPr="00443437" w:rsidRDefault="0012358F" w:rsidP="00443437">
      <w:pPr>
        <w:pStyle w:val="Bodytext10"/>
        <w:spacing w:after="0" w:line="257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Hlk129866641"/>
      <w:r>
        <w:rPr>
          <w:rStyle w:val="Bodytext1"/>
          <w:rFonts w:ascii="Times New Roman" w:hAnsi="Times New Roman" w:cs="Times New Roman"/>
          <w:sz w:val="40"/>
          <w:szCs w:val="40"/>
        </w:rPr>
        <w:t xml:space="preserve">III </w:t>
      </w:r>
      <w:r w:rsidR="00443437" w:rsidRPr="00443437">
        <w:rPr>
          <w:rStyle w:val="Bodytext1"/>
          <w:rFonts w:ascii="Times New Roman" w:hAnsi="Times New Roman" w:cs="Times New Roman"/>
          <w:sz w:val="40"/>
          <w:szCs w:val="40"/>
        </w:rPr>
        <w:t>Международная научно-практическая конференция</w:t>
      </w:r>
    </w:p>
    <w:p w14:paraId="32EFEF55" w14:textId="4C96FABF" w:rsidR="00443437" w:rsidRPr="008629B5" w:rsidRDefault="00443437" w:rsidP="00443437">
      <w:pPr>
        <w:pStyle w:val="Bodytext10"/>
        <w:spacing w:after="0" w:line="257" w:lineRule="auto"/>
        <w:ind w:firstLine="0"/>
        <w:jc w:val="center"/>
        <w:rPr>
          <w:rFonts w:ascii="Times New Roman" w:hAnsi="Times New Roman" w:cs="Times New Roman"/>
        </w:rPr>
      </w:pPr>
      <w:r w:rsidRPr="00443437">
        <w:rPr>
          <w:rStyle w:val="Bodytext1"/>
          <w:rFonts w:ascii="Times New Roman" w:hAnsi="Times New Roman" w:cs="Times New Roman"/>
          <w:b/>
          <w:bCs/>
          <w:sz w:val="40"/>
          <w:szCs w:val="40"/>
        </w:rPr>
        <w:t xml:space="preserve"> «Актуальные вопросы эффективного и комплексного использования водных ресурсов»</w:t>
      </w:r>
      <w:bookmarkEnd w:id="0"/>
      <w:r w:rsidRPr="008629B5">
        <w:rPr>
          <w:rStyle w:val="Bodytext1"/>
          <w:rFonts w:ascii="Times New Roman" w:hAnsi="Times New Roman" w:cs="Times New Roman"/>
          <w:b/>
          <w:bCs/>
        </w:rPr>
        <w:br/>
      </w:r>
      <w:r w:rsidR="00B53465">
        <w:rPr>
          <w:rStyle w:val="Bodytext1"/>
          <w:rFonts w:ascii="Times New Roman" w:hAnsi="Times New Roman" w:cs="Times New Roman"/>
          <w:sz w:val="32"/>
          <w:szCs w:val="32"/>
        </w:rPr>
        <w:t>г. </w:t>
      </w:r>
      <w:r w:rsidR="00D9462D">
        <w:rPr>
          <w:rStyle w:val="Bodytext1"/>
          <w:rFonts w:ascii="Times New Roman" w:hAnsi="Times New Roman" w:cs="Times New Roman"/>
          <w:sz w:val="32"/>
          <w:szCs w:val="32"/>
        </w:rPr>
        <w:t xml:space="preserve">Минск, </w:t>
      </w:r>
      <w:r w:rsidRPr="00443437">
        <w:rPr>
          <w:rStyle w:val="Bodytext1"/>
          <w:rFonts w:ascii="Times New Roman" w:hAnsi="Times New Roman" w:cs="Times New Roman"/>
          <w:sz w:val="32"/>
          <w:szCs w:val="32"/>
        </w:rPr>
        <w:t>2</w:t>
      </w:r>
      <w:r w:rsidR="0012358F">
        <w:rPr>
          <w:rStyle w:val="Bodytext1"/>
          <w:rFonts w:ascii="Times New Roman" w:hAnsi="Times New Roman" w:cs="Times New Roman"/>
          <w:sz w:val="32"/>
          <w:szCs w:val="32"/>
        </w:rPr>
        <w:t>1</w:t>
      </w:r>
      <w:r w:rsidRPr="00443437">
        <w:rPr>
          <w:rStyle w:val="Bodytext1"/>
          <w:rFonts w:ascii="Times New Roman" w:hAnsi="Times New Roman" w:cs="Times New Roman"/>
          <w:sz w:val="32"/>
          <w:szCs w:val="32"/>
        </w:rPr>
        <w:t xml:space="preserve"> марта 202</w:t>
      </w:r>
      <w:r w:rsidR="0012358F">
        <w:rPr>
          <w:rStyle w:val="Bodytext1"/>
          <w:rFonts w:ascii="Times New Roman" w:hAnsi="Times New Roman" w:cs="Times New Roman"/>
          <w:sz w:val="32"/>
          <w:szCs w:val="32"/>
        </w:rPr>
        <w:t>5</w:t>
      </w:r>
      <w:r w:rsidRPr="00443437">
        <w:rPr>
          <w:rStyle w:val="Bodytext1"/>
          <w:rFonts w:ascii="Times New Roman" w:hAnsi="Times New Roman" w:cs="Times New Roman"/>
          <w:sz w:val="32"/>
          <w:szCs w:val="32"/>
        </w:rPr>
        <w:t xml:space="preserve"> года</w:t>
      </w:r>
    </w:p>
    <w:p w14:paraId="1A03A439" w14:textId="18BFDABB" w:rsidR="00443437" w:rsidRDefault="00443437" w:rsidP="00443437">
      <w:pPr>
        <w:pStyle w:val="Bodytext10"/>
        <w:spacing w:after="360" w:line="257" w:lineRule="auto"/>
        <w:ind w:firstLine="0"/>
        <w:jc w:val="center"/>
        <w:rPr>
          <w:rStyle w:val="Bodytext1"/>
          <w:rFonts w:ascii="Times New Roman" w:hAnsi="Times New Roman" w:cs="Times New Roman"/>
        </w:rPr>
      </w:pPr>
    </w:p>
    <w:p w14:paraId="554AC211" w14:textId="3820B313" w:rsidR="00D9462D" w:rsidRPr="00402A98" w:rsidRDefault="00443437" w:rsidP="00443437">
      <w:pPr>
        <w:pStyle w:val="Bodytext10"/>
        <w:spacing w:after="360" w:line="257" w:lineRule="auto"/>
        <w:ind w:firstLine="0"/>
        <w:jc w:val="center"/>
        <w:rPr>
          <w:rStyle w:val="Bodytext1"/>
          <w:rFonts w:ascii="Times New Roman" w:hAnsi="Times New Roman" w:cs="Times New Roman"/>
          <w:sz w:val="96"/>
          <w:szCs w:val="96"/>
          <w:lang w:val="en-US"/>
        </w:rPr>
      </w:pPr>
      <w:r w:rsidRPr="00443437">
        <w:rPr>
          <w:rStyle w:val="Bodytext1"/>
          <w:rFonts w:ascii="Times New Roman" w:hAnsi="Times New Roman" w:cs="Times New Roman"/>
          <w:sz w:val="96"/>
          <w:szCs w:val="96"/>
        </w:rPr>
        <w:t>ПРОГРАММА</w:t>
      </w:r>
    </w:p>
    <w:p w14:paraId="5982B552" w14:textId="77777777" w:rsidR="00D9462D" w:rsidRPr="00402A98" w:rsidRDefault="00D9462D">
      <w:pPr>
        <w:rPr>
          <w:rStyle w:val="Bodytext1"/>
          <w:rFonts w:ascii="Times New Roman" w:hAnsi="Times New Roman" w:cs="Times New Roman"/>
          <w:sz w:val="96"/>
          <w:szCs w:val="96"/>
          <w:lang w:val="en-US"/>
        </w:rPr>
      </w:pPr>
      <w:r w:rsidRPr="00402A98">
        <w:rPr>
          <w:rStyle w:val="Bodytext1"/>
          <w:rFonts w:ascii="Times New Roman" w:hAnsi="Times New Roman" w:cs="Times New Roman"/>
          <w:sz w:val="96"/>
          <w:szCs w:val="96"/>
          <w:lang w:val="en-US"/>
        </w:rPr>
        <w:br w:type="page"/>
      </w:r>
    </w:p>
    <w:p w14:paraId="3674C119" w14:textId="7B7F5A7B" w:rsidR="00D9462D" w:rsidRPr="00402A98" w:rsidRDefault="00D9462D" w:rsidP="00443437">
      <w:pPr>
        <w:pStyle w:val="Bodytext10"/>
        <w:spacing w:after="360" w:line="257" w:lineRule="auto"/>
        <w:ind w:firstLine="0"/>
        <w:jc w:val="center"/>
        <w:rPr>
          <w:rStyle w:val="Bodytext1"/>
          <w:rFonts w:ascii="Times New Roman" w:hAnsi="Times New Roman" w:cs="Times New Roman"/>
          <w:sz w:val="96"/>
          <w:szCs w:val="96"/>
          <w:lang w:val="en-US"/>
        </w:rPr>
      </w:pPr>
    </w:p>
    <w:p w14:paraId="5FBF265B" w14:textId="1006BA4A" w:rsidR="00D9462D" w:rsidRPr="00D9462D" w:rsidRDefault="00D9462D" w:rsidP="00D9462D">
      <w:pPr>
        <w:pStyle w:val="Bodytext10"/>
        <w:spacing w:after="360" w:line="257" w:lineRule="auto"/>
        <w:ind w:firstLine="0"/>
        <w:jc w:val="center"/>
        <w:rPr>
          <w:rStyle w:val="Bodytext1"/>
          <w:rFonts w:ascii="Times New Roman" w:hAnsi="Times New Roman" w:cs="Times New Roman"/>
          <w:sz w:val="96"/>
          <w:szCs w:val="96"/>
        </w:rPr>
      </w:pPr>
    </w:p>
    <w:p w14:paraId="203C9609" w14:textId="5D5D3B13" w:rsidR="00D9462D" w:rsidRDefault="00B53465">
      <w:pPr>
        <w:rPr>
          <w:rStyle w:val="Bodytext1"/>
          <w:rFonts w:ascii="Times New Roman" w:hAnsi="Times New Roman" w:cs="Times New Roman"/>
          <w:sz w:val="96"/>
          <w:szCs w:val="96"/>
        </w:rPr>
      </w:pPr>
      <w:r>
        <w:rPr>
          <w:rFonts w:ascii="Times New Roman" w:eastAsia="Liberation Serif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20EA" wp14:editId="00DB1283">
                <wp:simplePos x="0" y="0"/>
                <wp:positionH relativeFrom="column">
                  <wp:posOffset>2843135</wp:posOffset>
                </wp:positionH>
                <wp:positionV relativeFrom="paragraph">
                  <wp:posOffset>7213154</wp:posOffset>
                </wp:positionV>
                <wp:extent cx="296562" cy="234778"/>
                <wp:effectExtent l="0" t="0" r="2730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62" cy="2347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B784CC" id="Прямоугольник 2" o:spid="_x0000_s1026" style="position:absolute;margin-left:223.85pt;margin-top:567.95pt;width:23.35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" fillcolor="white [3212]" strokecolor="white [3212]" strokeweight="1pt"/>
            </w:pict>
          </mc:Fallback>
        </mc:AlternateContent>
      </w:r>
      <w:r w:rsidR="00D9462D">
        <w:rPr>
          <w:rStyle w:val="Bodytext1"/>
          <w:rFonts w:ascii="Times New Roman" w:hAnsi="Times New Roman" w:cs="Times New Roman"/>
          <w:sz w:val="96"/>
          <w:szCs w:val="96"/>
        </w:rPr>
        <w:br w:type="page"/>
      </w:r>
    </w:p>
    <w:p w14:paraId="1B2CA433" w14:textId="2C626CFB" w:rsidR="00443437" w:rsidRPr="00D9462D" w:rsidRDefault="00D9462D" w:rsidP="00D9462D">
      <w:pPr>
        <w:pStyle w:val="Bodytext10"/>
        <w:spacing w:after="360" w:line="257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462D">
        <w:rPr>
          <w:rFonts w:ascii="Times New Roman" w:hAnsi="Times New Roman" w:cs="Times New Roman"/>
          <w:b/>
          <w:sz w:val="30"/>
          <w:szCs w:val="30"/>
        </w:rPr>
        <w:lastRenderedPageBreak/>
        <w:t>Программа 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D9462D" w:rsidRPr="00D9462D" w14:paraId="4CEC3403" w14:textId="77777777" w:rsidTr="008554E9">
        <w:tc>
          <w:tcPr>
            <w:tcW w:w="2122" w:type="dxa"/>
          </w:tcPr>
          <w:p w14:paraId="3B4B6518" w14:textId="77777777" w:rsidR="00D9462D" w:rsidRPr="00402A98" w:rsidRDefault="00D9462D" w:rsidP="00D9462D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  <w:p w14:paraId="7A17AF44" w14:textId="24B8F25E" w:rsidR="00D9462D" w:rsidRPr="00402A98" w:rsidRDefault="00D9462D" w:rsidP="00D9462D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(время)</w:t>
            </w:r>
          </w:p>
        </w:tc>
        <w:tc>
          <w:tcPr>
            <w:tcW w:w="7223" w:type="dxa"/>
          </w:tcPr>
          <w:p w14:paraId="576A91DB" w14:textId="77777777" w:rsidR="00D9462D" w:rsidRPr="00402A98" w:rsidRDefault="00D9462D" w:rsidP="00D9462D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  <w:p w14:paraId="79ABBFDB" w14:textId="7B3375A0" w:rsidR="00D9462D" w:rsidRPr="00402A98" w:rsidRDefault="00D9462D" w:rsidP="00D9462D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(место проведения, докладчики, кураторы)</w:t>
            </w:r>
          </w:p>
        </w:tc>
      </w:tr>
      <w:tr w:rsidR="00D9462D" w14:paraId="4EEECAB1" w14:textId="77777777" w:rsidTr="008554E9">
        <w:tc>
          <w:tcPr>
            <w:tcW w:w="2122" w:type="dxa"/>
          </w:tcPr>
          <w:p w14:paraId="7949BD7B" w14:textId="089D5FF9" w:rsidR="00D9462D" w:rsidRPr="00402A98" w:rsidRDefault="00402A98" w:rsidP="00402A98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="0012358F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марта</w:t>
            </w:r>
          </w:p>
        </w:tc>
        <w:tc>
          <w:tcPr>
            <w:tcW w:w="7223" w:type="dxa"/>
          </w:tcPr>
          <w:p w14:paraId="690F2A80" w14:textId="77777777" w:rsidR="00D9462D" w:rsidRPr="00402A98" w:rsidRDefault="00402A98" w:rsidP="00402A98">
            <w:pPr>
              <w:pStyle w:val="Bodytext10"/>
              <w:spacing w:after="0" w:line="257" w:lineRule="auto"/>
              <w:ind w:firstLin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Торжественное заседание</w:t>
            </w:r>
          </w:p>
          <w:p w14:paraId="2C6A8FE8" w14:textId="77777777" w:rsidR="00402A98" w:rsidRDefault="00402A98" w:rsidP="00402A98">
            <w:pPr>
              <w:pStyle w:val="Bodytext10"/>
              <w:spacing w:after="0" w:line="257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Пленарная сессия</w:t>
            </w:r>
          </w:p>
          <w:p w14:paraId="1CF71BB6" w14:textId="187790FA" w:rsidR="00402A98" w:rsidRPr="00402A98" w:rsidRDefault="00402A98" w:rsidP="00402A98">
            <w:pPr>
              <w:pStyle w:val="Bodytext10"/>
              <w:spacing w:after="0" w:line="257" w:lineRule="auto"/>
              <w:ind w:firstLine="0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D9462D" w14:paraId="3F2EAC3F" w14:textId="77777777" w:rsidTr="008554E9">
        <w:trPr>
          <w:trHeight w:val="411"/>
        </w:trPr>
        <w:tc>
          <w:tcPr>
            <w:tcW w:w="2122" w:type="dxa"/>
          </w:tcPr>
          <w:p w14:paraId="39E2BD45" w14:textId="31DED45F" w:rsidR="00D9462D" w:rsidRDefault="00192568" w:rsidP="00700BF5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02A98">
              <w:rPr>
                <w:rFonts w:ascii="Times New Roman" w:hAnsi="Times New Roman" w:cs="Times New Roman"/>
                <w:sz w:val="30"/>
                <w:szCs w:val="30"/>
              </w:rPr>
              <w:t>.00 – 10.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02A9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223" w:type="dxa"/>
          </w:tcPr>
          <w:p w14:paraId="4A83D928" w14:textId="628EB613" w:rsidR="00D9462D" w:rsidRPr="00402A98" w:rsidRDefault="00402A98" w:rsidP="00402A98">
            <w:pPr>
              <w:pStyle w:val="Bodytext10"/>
              <w:spacing w:after="0" w:line="257" w:lineRule="auto"/>
              <w:ind w:firstLin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Регистрация участников конференции и гостей</w:t>
            </w:r>
          </w:p>
        </w:tc>
      </w:tr>
      <w:tr w:rsidR="00D9462D" w14:paraId="315D2391" w14:textId="77777777" w:rsidTr="008554E9">
        <w:tc>
          <w:tcPr>
            <w:tcW w:w="2122" w:type="dxa"/>
          </w:tcPr>
          <w:p w14:paraId="7C92C91F" w14:textId="7C2957B2" w:rsidR="00D9462D" w:rsidRDefault="00402A98" w:rsidP="00700BF5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  <w:r w:rsidR="00192568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10.</w:t>
            </w:r>
            <w:r w:rsidR="004A4D59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7223" w:type="dxa"/>
          </w:tcPr>
          <w:p w14:paraId="46C3BD7B" w14:textId="77777777" w:rsidR="00D9462D" w:rsidRPr="00402A98" w:rsidRDefault="00402A98" w:rsidP="008554E9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Открытие заседания международной научно-практической конференции</w:t>
            </w:r>
          </w:p>
          <w:p w14:paraId="263A9B1B" w14:textId="73889993" w:rsidR="00402A98" w:rsidRDefault="00192568" w:rsidP="008554E9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25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Басаревский</w:t>
            </w:r>
            <w:proofErr w:type="spellEnd"/>
            <w:r w:rsidRPr="001925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Александр Николаевич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, </w:t>
            </w:r>
            <w:r w:rsidRPr="00192568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директора по научной работе РУП «ЦНИИКИВР» </w:t>
            </w:r>
          </w:p>
        </w:tc>
      </w:tr>
      <w:tr w:rsidR="00D9462D" w14:paraId="3C76E964" w14:textId="77777777" w:rsidTr="008554E9">
        <w:trPr>
          <w:trHeight w:val="529"/>
        </w:trPr>
        <w:tc>
          <w:tcPr>
            <w:tcW w:w="2122" w:type="dxa"/>
          </w:tcPr>
          <w:p w14:paraId="7E1B4416" w14:textId="2319A013" w:rsidR="00D9462D" w:rsidRDefault="00402A98" w:rsidP="00700BF5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  <w:r w:rsidR="004A4D59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  <w:r w:rsidR="00B534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57515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  <w:r w:rsidR="0019256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A4D5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223" w:type="dxa"/>
          </w:tcPr>
          <w:p w14:paraId="05B4BD37" w14:textId="4F1DDB4D" w:rsidR="00D9462D" w:rsidRPr="00402A98" w:rsidRDefault="00402A98" w:rsidP="008554E9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Приветственное слово</w:t>
            </w:r>
          </w:p>
          <w:p w14:paraId="77100403" w14:textId="1DED7E52" w:rsidR="00402A98" w:rsidRDefault="00402A98" w:rsidP="008554E9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11CEC" w14:paraId="3D4FCDBD" w14:textId="77777777" w:rsidTr="008554E9">
        <w:trPr>
          <w:trHeight w:val="1539"/>
        </w:trPr>
        <w:tc>
          <w:tcPr>
            <w:tcW w:w="2122" w:type="dxa"/>
          </w:tcPr>
          <w:p w14:paraId="16E24DAF" w14:textId="22D67397" w:rsidR="00D11CEC" w:rsidRDefault="00D11CEC" w:rsidP="00700BF5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  <w:r w:rsidR="0019256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A4D5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534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 10.</w:t>
            </w:r>
            <w:r w:rsidR="004A4D59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7223" w:type="dxa"/>
          </w:tcPr>
          <w:p w14:paraId="6A87A762" w14:textId="3367E345" w:rsidR="00192568" w:rsidRDefault="00D11CEC" w:rsidP="008554E9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402A98">
              <w:rPr>
                <w:rFonts w:ascii="Times New Roman" w:hAnsi="Times New Roman" w:cs="Times New Roman"/>
                <w:b/>
                <w:sz w:val="30"/>
                <w:szCs w:val="30"/>
              </w:rPr>
              <w:t>Приветственное слово</w:t>
            </w:r>
            <w:r w:rsidR="00192568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</w:t>
            </w:r>
          </w:p>
          <w:p w14:paraId="712FE2F7" w14:textId="77777777" w:rsidR="00192568" w:rsidRDefault="00192568" w:rsidP="008554E9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9543F0"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</w:rPr>
              <w:t>Воронов</w:t>
            </w:r>
            <w:r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</w:rPr>
              <w:t xml:space="preserve">а </w:t>
            </w:r>
            <w:r w:rsidRPr="009543F0"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</w:rPr>
              <w:t>Виктори</w:t>
            </w:r>
            <w:r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</w:rPr>
              <w:t>я</w:t>
            </w:r>
            <w:r w:rsidRPr="009543F0"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</w:rPr>
              <w:t xml:space="preserve"> Евгеньевн</w:t>
            </w:r>
            <w:r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</w:t>
            </w:r>
          </w:p>
          <w:p w14:paraId="02CAE8C0" w14:textId="399EF8EC" w:rsidR="00D11CEC" w:rsidRPr="002153F7" w:rsidRDefault="00192568" w:rsidP="008554E9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начальник отдела использования и охраны водных ресурсов Министерства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природных ресурсов и охраны окружающей среды Республики Беларусь </w:t>
            </w:r>
          </w:p>
        </w:tc>
      </w:tr>
      <w:tr w:rsidR="006C6F7E" w14:paraId="01034B14" w14:textId="77777777" w:rsidTr="008554E9">
        <w:trPr>
          <w:trHeight w:val="1626"/>
        </w:trPr>
        <w:tc>
          <w:tcPr>
            <w:tcW w:w="2122" w:type="dxa"/>
          </w:tcPr>
          <w:p w14:paraId="674679EA" w14:textId="36CD4724" w:rsidR="006C6F7E" w:rsidRDefault="003925E0" w:rsidP="00700BF5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223" w:type="dxa"/>
          </w:tcPr>
          <w:p w14:paraId="15BFFAC0" w14:textId="6C775905" w:rsidR="006C6F7E" w:rsidRPr="006C6F7E" w:rsidRDefault="00192568" w:rsidP="008554E9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415CB">
              <w:rPr>
                <w:rFonts w:ascii="Times New Roman" w:hAnsi="Times New Roman" w:cs="Times New Roman"/>
                <w:b/>
                <w:sz w:val="30"/>
                <w:szCs w:val="30"/>
              </w:rPr>
              <w:t>Ронжин Андрей Леонидович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доктор технических наук, </w:t>
            </w:r>
            <w:r w:rsidRPr="00B120F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тема «</w:t>
            </w:r>
            <w:r w:rsidR="002153F7" w:rsidRPr="002153F7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Воздействие рыбоводческих хозяйств на водные экосистемы и перспективы применения подводных роботов в индустриальной аквакультуре</w:t>
            </w:r>
            <w:r w:rsidRPr="00B120F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, д</w:t>
            </w:r>
            <w:r w:rsidRPr="0013749A">
              <w:rPr>
                <w:rFonts w:ascii="Times New Roman" w:hAnsi="Times New Roman" w:cs="Times New Roman"/>
                <w:bCs/>
                <w:sz w:val="30"/>
                <w:szCs w:val="30"/>
              </w:rPr>
              <w:t>иректор Федерального государственного бюджетного учреждения науки «Санкт-Петербургский Федеральный исследовательский центр Российской академии наук»</w:t>
            </w:r>
          </w:p>
        </w:tc>
      </w:tr>
      <w:tr w:rsidR="00502AE9" w14:paraId="5AA287A2" w14:textId="77777777" w:rsidTr="008554E9">
        <w:tc>
          <w:tcPr>
            <w:tcW w:w="2122" w:type="dxa"/>
          </w:tcPr>
          <w:p w14:paraId="38E4765F" w14:textId="32B0177A" w:rsidR="00502AE9" w:rsidRDefault="00502AE9" w:rsidP="00502AE9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7223" w:type="dxa"/>
          </w:tcPr>
          <w:p w14:paraId="6C01F286" w14:textId="77777777" w:rsidR="00502AE9" w:rsidRDefault="00502AE9" w:rsidP="008554E9">
            <w:pPr>
              <w:pStyle w:val="Bodytext10"/>
              <w:spacing w:after="0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43B7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Таврыкина</w:t>
            </w:r>
            <w:proofErr w:type="spellEnd"/>
            <w:r w:rsidRPr="00343B7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Оксана Михайловна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кандидат сельскохозяйственных наук, доцент,</w:t>
            </w:r>
          </w:p>
          <w:p w14:paraId="2F9DFA92" w14:textId="0DBC6FA5" w:rsidR="00502AE9" w:rsidRPr="00E52636" w:rsidRDefault="00502AE9" w:rsidP="008554E9">
            <w:pPr>
              <w:pStyle w:val="Bodytext10"/>
              <w:spacing w:after="0"/>
              <w:ind w:firstLine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43B71">
              <w:rPr>
                <w:rFonts w:ascii="Times New Roman" w:hAnsi="Times New Roman" w:cs="Times New Roman"/>
                <w:sz w:val="30"/>
                <w:szCs w:val="30"/>
              </w:rPr>
              <w:t>тема «</w:t>
            </w:r>
            <w:r w:rsidRPr="00502AE9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Оценка динамики изменения площади связанных с водой экосистем в Республике Беларусь</w:t>
            </w:r>
            <w:r w:rsidRPr="00343B7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начальник отдела гидрологии и водоохранных территорий</w:t>
            </w:r>
            <w:r w:rsidRPr="00542769">
              <w:rPr>
                <w:rFonts w:ascii="Times New Roman" w:hAnsi="Times New Roman" w:cs="Times New Roman"/>
                <w:sz w:val="30"/>
                <w:szCs w:val="30"/>
              </w:rPr>
              <w:t xml:space="preserve"> РУП</w:t>
            </w:r>
            <w:r w:rsidR="00BC05B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42769">
              <w:rPr>
                <w:rFonts w:ascii="Times New Roman" w:hAnsi="Times New Roman" w:cs="Times New Roman"/>
                <w:sz w:val="30"/>
                <w:szCs w:val="30"/>
              </w:rPr>
              <w:t>«ЦНИИКИВР»</w:t>
            </w:r>
          </w:p>
        </w:tc>
      </w:tr>
      <w:tr w:rsidR="00203677" w14:paraId="0ADDB579" w14:textId="77777777" w:rsidTr="008554E9">
        <w:tc>
          <w:tcPr>
            <w:tcW w:w="2122" w:type="dxa"/>
          </w:tcPr>
          <w:p w14:paraId="1305C2D5" w14:textId="736A51AB" w:rsidR="00203677" w:rsidRDefault="00203677" w:rsidP="00203677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11.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223" w:type="dxa"/>
          </w:tcPr>
          <w:p w14:paraId="5F102EBB" w14:textId="448C047F" w:rsidR="00203677" w:rsidRPr="00231AA3" w:rsidRDefault="00203677" w:rsidP="00203677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</w:rPr>
              <w:t xml:space="preserve">Пашкевич Василий Иванович, </w:t>
            </w:r>
            <w:r w:rsidRPr="00677C70">
              <w:rPr>
                <w:rFonts w:ascii="Times New Roman" w:hAnsi="Times New Roman" w:cs="Times New Roman"/>
                <w:iCs/>
                <w:sz w:val="30"/>
                <w:szCs w:val="30"/>
              </w:rPr>
              <w:t>кандидат геолого-минералогических наук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, </w:t>
            </w:r>
            <w:r w:rsidRPr="009C1622">
              <w:rPr>
                <w:rFonts w:ascii="Times New Roman" w:hAnsi="Times New Roman" w:cs="Times New Roman"/>
                <w:i/>
                <w:sz w:val="30"/>
                <w:szCs w:val="30"/>
              </w:rPr>
              <w:t>тема «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Природные особенности х</w:t>
            </w:r>
            <w:r w:rsidRPr="009C1622">
              <w:rPr>
                <w:rFonts w:ascii="Times New Roman" w:hAnsi="Times New Roman" w:cs="Times New Roman"/>
                <w:i/>
                <w:sz w:val="30"/>
                <w:szCs w:val="30"/>
              </w:rPr>
              <w:t>»,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ведущий научный сотрудник </w:t>
            </w:r>
            <w:r w:rsidRPr="00F81401">
              <w:rPr>
                <w:rFonts w:ascii="Times New Roman" w:hAnsi="Times New Roman" w:cs="Times New Roman"/>
                <w:iCs/>
                <w:sz w:val="30"/>
                <w:szCs w:val="30"/>
              </w:rPr>
              <w:t>Государственно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го</w:t>
            </w:r>
            <w:r w:rsidRPr="00F81401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научно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го</w:t>
            </w:r>
            <w:r w:rsidRPr="00F81401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учреждени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я</w:t>
            </w:r>
            <w:r w:rsidRPr="00E20D4A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«Институт природопользования Национальной академии наук Беларуси»</w:t>
            </w:r>
          </w:p>
        </w:tc>
      </w:tr>
      <w:tr w:rsidR="00203677" w14:paraId="56CE5E3D" w14:textId="77777777" w:rsidTr="008554E9">
        <w:tc>
          <w:tcPr>
            <w:tcW w:w="2122" w:type="dxa"/>
          </w:tcPr>
          <w:p w14:paraId="768787E5" w14:textId="1069EC26" w:rsidR="00203677" w:rsidRDefault="00203677" w:rsidP="00203677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11.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11.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7223" w:type="dxa"/>
          </w:tcPr>
          <w:p w14:paraId="48754B16" w14:textId="1513F417" w:rsidR="00203677" w:rsidRPr="008554E9" w:rsidRDefault="00203677" w:rsidP="00BC05B1">
            <w:pPr>
              <w:pStyle w:val="Bodytext10"/>
              <w:spacing w:after="0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Березко Ольга Александровна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кандидат геолого-минералогических наук, </w:t>
            </w:r>
            <w:r w:rsidRPr="00343B71">
              <w:rPr>
                <w:rFonts w:ascii="Times New Roman" w:hAnsi="Times New Roman" w:cs="Times New Roman"/>
                <w:sz w:val="30"/>
                <w:szCs w:val="30"/>
              </w:rPr>
              <w:t>тема «</w:t>
            </w:r>
            <w:r w:rsidRPr="008554E9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Мониторинг подземных вод в пределах бассейна р. Днепр на территории Беларуси</w:t>
            </w:r>
            <w:r w:rsidRPr="00343B7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5427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554E9">
              <w:rPr>
                <w:rFonts w:ascii="Times New Roman" w:hAnsi="Times New Roman" w:cs="Times New Roman"/>
                <w:sz w:val="30"/>
                <w:szCs w:val="30"/>
              </w:rPr>
              <w:t>начальник отдела гидрогеологии и мониторинга подземных вод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554E9">
              <w:rPr>
                <w:rFonts w:ascii="Times New Roman" w:hAnsi="Times New Roman" w:cs="Times New Roman"/>
                <w:sz w:val="30"/>
                <w:szCs w:val="30"/>
              </w:rPr>
              <w:t>филиал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554E9">
              <w:rPr>
                <w:rFonts w:ascii="Times New Roman" w:hAnsi="Times New Roman" w:cs="Times New Roman"/>
                <w:sz w:val="30"/>
                <w:szCs w:val="30"/>
              </w:rPr>
              <w:t xml:space="preserve"> «Институт геологии» государственного предприятия «НПЦ по геологии»</w:t>
            </w:r>
          </w:p>
        </w:tc>
      </w:tr>
      <w:tr w:rsidR="00203677" w14:paraId="3C4F09EB" w14:textId="77777777" w:rsidTr="00BC05B1">
        <w:trPr>
          <w:trHeight w:val="2234"/>
        </w:trPr>
        <w:tc>
          <w:tcPr>
            <w:tcW w:w="2122" w:type="dxa"/>
          </w:tcPr>
          <w:p w14:paraId="46021C6E" w14:textId="75090608" w:rsidR="00203677" w:rsidRDefault="00203677" w:rsidP="00203677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223" w:type="dxa"/>
          </w:tcPr>
          <w:p w14:paraId="5A0992BC" w14:textId="3A3A39BA" w:rsidR="00203677" w:rsidRPr="00E52636" w:rsidRDefault="00203677" w:rsidP="00BC05B1">
            <w:pPr>
              <w:pStyle w:val="Bodytext10"/>
              <w:spacing w:after="0"/>
              <w:ind w:firstLine="0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Чекмарева Екатерина Алексеевна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r w:rsidRPr="00B120F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тема «</w:t>
            </w:r>
            <w:r w:rsidRPr="00ED25D1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 xml:space="preserve">Оценка качества подземных вод водосбора притоков </w:t>
            </w:r>
            <w:proofErr w:type="spellStart"/>
            <w:r w:rsidRPr="00ED25D1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Иваньковского</w:t>
            </w:r>
            <w:proofErr w:type="spellEnd"/>
            <w:r w:rsidRPr="00ED25D1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 xml:space="preserve"> водохранилища</w:t>
            </w:r>
            <w:r w:rsidRPr="00B120F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младший научный сотрудник </w:t>
            </w: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 w:rsidRPr="00ED25D1">
              <w:rPr>
                <w:rFonts w:ascii="Times New Roman" w:hAnsi="Times New Roman" w:cs="Times New Roman"/>
                <w:bCs/>
                <w:sz w:val="30"/>
                <w:szCs w:val="30"/>
              </w:rPr>
              <w:t>ваньковск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ой</w:t>
            </w:r>
            <w:proofErr w:type="spellEnd"/>
            <w:r w:rsidRPr="00ED25D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научно-исследовательской станции</w:t>
            </w:r>
            <w:r w:rsidRPr="00ED25D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– филиал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а</w:t>
            </w:r>
            <w:r w:rsidRPr="00ED25D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Института водных проблем</w:t>
            </w:r>
            <w:r w:rsidRPr="0013749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Российской академии наук</w:t>
            </w:r>
          </w:p>
        </w:tc>
      </w:tr>
      <w:tr w:rsidR="00203677" w14:paraId="276EE375" w14:textId="77777777" w:rsidTr="008554E9">
        <w:tc>
          <w:tcPr>
            <w:tcW w:w="2122" w:type="dxa"/>
          </w:tcPr>
          <w:p w14:paraId="3F3C4B1F" w14:textId="67D82929" w:rsidR="00203677" w:rsidRPr="00634321" w:rsidRDefault="00DB7BDF" w:rsidP="00203677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12.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7223" w:type="dxa"/>
          </w:tcPr>
          <w:p w14:paraId="071ABA6F" w14:textId="3B0EE2FD" w:rsidR="00203677" w:rsidRPr="00634321" w:rsidRDefault="00203677" w:rsidP="00BC05B1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 w:rsidRPr="002523E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Квач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2523E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Елена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2523E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Георгиевна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120F0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«</w:t>
            </w:r>
            <w:r w:rsidRPr="00C00C08">
              <w:rPr>
                <w:rFonts w:ascii="Times New Roman" w:hAnsi="Times New Roman" w:cs="Times New Roman"/>
                <w:i/>
                <w:sz w:val="30"/>
                <w:szCs w:val="30"/>
              </w:rPr>
              <w:t>Особенности гидрологического мониторинга на территории Республики Беларусь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», з</w:t>
            </w:r>
            <w:r w:rsidRPr="002523E8">
              <w:rPr>
                <w:rFonts w:ascii="Times New Roman" w:hAnsi="Times New Roman" w:cs="Times New Roman"/>
                <w:iCs/>
                <w:sz w:val="30"/>
                <w:szCs w:val="30"/>
              </w:rPr>
              <w:t>аместитель начальника службы гидрологии и агромет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е</w:t>
            </w:r>
            <w:r w:rsidRPr="002523E8">
              <w:rPr>
                <w:rFonts w:ascii="Times New Roman" w:hAnsi="Times New Roman" w:cs="Times New Roman"/>
                <w:iCs/>
                <w:sz w:val="30"/>
                <w:szCs w:val="30"/>
              </w:rPr>
              <w:t>орологии – начальник отдела изучения водного режима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Pr="00C00C08">
              <w:rPr>
                <w:rFonts w:ascii="Times New Roman" w:hAnsi="Times New Roman" w:cs="Times New Roman"/>
                <w:iCs/>
                <w:sz w:val="30"/>
                <w:szCs w:val="30"/>
              </w:rPr>
              <w:t>Государственно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го</w:t>
            </w:r>
            <w:r w:rsidRPr="00C00C08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учреждени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я </w:t>
            </w:r>
            <w:r w:rsidRPr="00C00C08">
              <w:rPr>
                <w:rFonts w:ascii="Times New Roman" w:hAnsi="Times New Roman" w:cs="Times New Roman"/>
                <w:iCs/>
                <w:sz w:val="30"/>
                <w:szCs w:val="30"/>
              </w:rPr>
              <w:t>«Республиканский центр по гидрометеорологии,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</w:t>
            </w:r>
            <w:r w:rsidRPr="00C00C08">
              <w:rPr>
                <w:rFonts w:ascii="Times New Roman" w:hAnsi="Times New Roman" w:cs="Times New Roman"/>
                <w:iCs/>
                <w:sz w:val="30"/>
                <w:szCs w:val="30"/>
              </w:rPr>
              <w:t>контролю радиоактивного загрязнения и мониторингу окружающей среды»</w:t>
            </w:r>
          </w:p>
        </w:tc>
      </w:tr>
      <w:tr w:rsidR="00203677" w14:paraId="046DF138" w14:textId="77777777" w:rsidTr="008554E9">
        <w:tc>
          <w:tcPr>
            <w:tcW w:w="2122" w:type="dxa"/>
          </w:tcPr>
          <w:p w14:paraId="2B1CBED8" w14:textId="1AAA3DF4" w:rsidR="00203677" w:rsidRDefault="00203677" w:rsidP="00203677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7223" w:type="dxa"/>
          </w:tcPr>
          <w:p w14:paraId="08D23CAA" w14:textId="5E704AB0" w:rsidR="00203677" w:rsidRPr="0003663F" w:rsidRDefault="00BC05B1" w:rsidP="00BC05B1">
            <w:pPr>
              <w:pStyle w:val="Bodytext10"/>
              <w:spacing w:after="0" w:line="257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Дарья Александровна</w:t>
            </w:r>
            <w:r w:rsidRPr="00BC05B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343B71">
              <w:rPr>
                <w:rFonts w:ascii="Times New Roman" w:hAnsi="Times New Roman" w:cs="Times New Roman"/>
                <w:sz w:val="30"/>
                <w:szCs w:val="30"/>
              </w:rPr>
              <w:t xml:space="preserve"> тема «</w:t>
            </w:r>
            <w:r w:rsidRPr="00BC05B1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Совершенствование комплексной геоинформационной системы гидротехнических сооружений и устройств в Республике Беларусь с целью формирования инфраструктуры пространственных данных по результатам проведенной в 2022-2024 гг. инвентаризации гидротехнических сооружений и устройств</w:t>
            </w:r>
            <w:r w:rsidRPr="00343B7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младший научный сотрудник отдела гидрологии и водоохранных территорий</w:t>
            </w:r>
            <w:r w:rsidRPr="00542769">
              <w:rPr>
                <w:rFonts w:ascii="Times New Roman" w:hAnsi="Times New Roman" w:cs="Times New Roman"/>
                <w:sz w:val="30"/>
                <w:szCs w:val="30"/>
              </w:rPr>
              <w:t xml:space="preserve"> РУП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42769">
              <w:rPr>
                <w:rFonts w:ascii="Times New Roman" w:hAnsi="Times New Roman" w:cs="Times New Roman"/>
                <w:sz w:val="30"/>
                <w:szCs w:val="30"/>
              </w:rPr>
              <w:t>«ЦНИИКИВР»</w:t>
            </w:r>
          </w:p>
        </w:tc>
      </w:tr>
      <w:tr w:rsidR="00203677" w14:paraId="32444914" w14:textId="77777777" w:rsidTr="008554E9">
        <w:tc>
          <w:tcPr>
            <w:tcW w:w="2122" w:type="dxa"/>
          </w:tcPr>
          <w:p w14:paraId="3CC21F79" w14:textId="5D8826AF" w:rsidR="00203677" w:rsidRDefault="00203677" w:rsidP="00203677">
            <w:pPr>
              <w:pStyle w:val="Bodytext10"/>
              <w:spacing w:after="0" w:line="257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B7BDF">
              <w:rPr>
                <w:rFonts w:ascii="Times New Roman" w:hAnsi="Times New Roman" w:cs="Times New Roman"/>
                <w:sz w:val="30"/>
                <w:szCs w:val="30"/>
              </w:rPr>
              <w:t>0 – 12.</w:t>
            </w:r>
            <w:r w:rsidR="00EC43CF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7223" w:type="dxa"/>
          </w:tcPr>
          <w:p w14:paraId="7E3E2CA9" w14:textId="48145405" w:rsidR="00203677" w:rsidRDefault="00203677" w:rsidP="00203677">
            <w:pPr>
              <w:pStyle w:val="Bodytext10"/>
              <w:spacing w:after="0" w:line="257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Закрытие конференции. Резолюция.</w:t>
            </w:r>
          </w:p>
        </w:tc>
      </w:tr>
    </w:tbl>
    <w:p w14:paraId="02BE22CF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BD5F6EB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66BA1CA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646BCED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667312C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5BCBE4A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73D7F11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95B7C13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F2FE815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3B26D49" w14:textId="245450A9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51A71BAA" w14:textId="77777777" w:rsidR="00C412F2" w:rsidRDefault="00C412F2" w:rsidP="00F51351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p w14:paraId="1DE117CB" w14:textId="77777777" w:rsid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7C1005A" w14:textId="74F45937" w:rsidR="00F51351" w:rsidRP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  <w:r w:rsidRPr="00F51351">
        <w:rPr>
          <w:rFonts w:ascii="Times New Roman" w:hAnsi="Times New Roman" w:cs="Times New Roman"/>
          <w:sz w:val="30"/>
          <w:szCs w:val="30"/>
        </w:rPr>
        <w:t>РУП «ЦНИИКИВР»</w:t>
      </w:r>
    </w:p>
    <w:p w14:paraId="0237477A" w14:textId="405B520A" w:rsidR="00F51351" w:rsidRPr="00F51351" w:rsidRDefault="002B373D" w:rsidP="00F51351">
      <w:pPr>
        <w:jc w:val="center"/>
        <w:rPr>
          <w:rFonts w:ascii="Times New Roman" w:hAnsi="Times New Roman" w:cs="Times New Roman"/>
          <w:sz w:val="30"/>
          <w:szCs w:val="30"/>
        </w:rPr>
      </w:pPr>
      <w:r w:rsidRPr="00F51351">
        <w:rPr>
          <w:rFonts w:ascii="Times New Roman" w:hAnsi="Times New Roman" w:cs="Times New Roman"/>
          <w:sz w:val="30"/>
          <w:szCs w:val="30"/>
        </w:rPr>
        <w:t>220086</w:t>
      </w:r>
      <w:r>
        <w:rPr>
          <w:rFonts w:ascii="Times New Roman" w:hAnsi="Times New Roman" w:cs="Times New Roman"/>
          <w:sz w:val="30"/>
          <w:szCs w:val="30"/>
        </w:rPr>
        <w:t>, г. </w:t>
      </w:r>
      <w:r w:rsidRPr="00F51351">
        <w:rPr>
          <w:rFonts w:ascii="Times New Roman" w:hAnsi="Times New Roman" w:cs="Times New Roman"/>
          <w:sz w:val="30"/>
          <w:szCs w:val="30"/>
        </w:rPr>
        <w:t xml:space="preserve">Минск, </w:t>
      </w:r>
      <w:r w:rsidR="00F51351" w:rsidRPr="00F51351">
        <w:rPr>
          <w:rFonts w:ascii="Times New Roman" w:hAnsi="Times New Roman" w:cs="Times New Roman"/>
          <w:sz w:val="30"/>
          <w:szCs w:val="30"/>
        </w:rPr>
        <w:t xml:space="preserve">ул. Славинского, д. 1, к. 2а </w:t>
      </w:r>
    </w:p>
    <w:p w14:paraId="1DBDD170" w14:textId="77777777" w:rsidR="00F51351" w:rsidRPr="00F51351" w:rsidRDefault="00F51351" w:rsidP="00F5135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6187F6C" w14:textId="77777777" w:rsidR="00F51351" w:rsidRPr="00F51351" w:rsidRDefault="00F51351" w:rsidP="00F51351">
      <w:pPr>
        <w:tabs>
          <w:tab w:val="left" w:pos="540"/>
          <w:tab w:val="left" w:pos="7245"/>
        </w:tabs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51351">
        <w:rPr>
          <w:rFonts w:ascii="Times New Roman" w:hAnsi="Times New Roman" w:cs="Times New Roman"/>
          <w:sz w:val="30"/>
          <w:szCs w:val="30"/>
        </w:rPr>
        <w:t>Тел</w:t>
      </w:r>
      <w:r w:rsidRPr="00F51351">
        <w:rPr>
          <w:rFonts w:ascii="Times New Roman" w:hAnsi="Times New Roman" w:cs="Times New Roman"/>
          <w:sz w:val="30"/>
          <w:szCs w:val="30"/>
          <w:lang w:val="be-BY"/>
        </w:rPr>
        <w:t>.: (</w:t>
      </w:r>
      <w:r w:rsidRPr="00F51351">
        <w:rPr>
          <w:rFonts w:ascii="Times New Roman" w:hAnsi="Times New Roman" w:cs="Times New Roman"/>
          <w:sz w:val="30"/>
          <w:szCs w:val="30"/>
        </w:rPr>
        <w:t xml:space="preserve">+375 </w:t>
      </w:r>
      <w:r w:rsidRPr="00F51351">
        <w:rPr>
          <w:rFonts w:ascii="Times New Roman" w:hAnsi="Times New Roman" w:cs="Times New Roman"/>
          <w:sz w:val="30"/>
          <w:szCs w:val="30"/>
          <w:lang w:val="be-BY"/>
        </w:rPr>
        <w:t>17)</w:t>
      </w:r>
      <w:r w:rsidRPr="00F51351">
        <w:rPr>
          <w:rFonts w:ascii="Times New Roman" w:hAnsi="Times New Roman" w:cs="Times New Roman"/>
          <w:sz w:val="30"/>
          <w:szCs w:val="30"/>
        </w:rPr>
        <w:t xml:space="preserve"> </w:t>
      </w:r>
      <w:r w:rsidRPr="00F51351">
        <w:rPr>
          <w:rFonts w:ascii="Times New Roman" w:hAnsi="Times New Roman" w:cs="Times New Roman"/>
          <w:sz w:val="30"/>
          <w:szCs w:val="30"/>
          <w:lang w:val="be-BY"/>
        </w:rPr>
        <w:t>272 41 73</w:t>
      </w:r>
    </w:p>
    <w:p w14:paraId="44DD1286" w14:textId="77777777" w:rsidR="00F51351" w:rsidRPr="00F51351" w:rsidRDefault="00F51351" w:rsidP="00F51351">
      <w:pPr>
        <w:tabs>
          <w:tab w:val="left" w:pos="540"/>
          <w:tab w:val="left" w:pos="7245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F51351">
        <w:rPr>
          <w:rFonts w:ascii="Times New Roman" w:hAnsi="Times New Roman" w:cs="Times New Roman"/>
          <w:sz w:val="30"/>
          <w:szCs w:val="30"/>
        </w:rPr>
        <w:t>Факс</w:t>
      </w:r>
      <w:r w:rsidRPr="00F51351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F51351">
        <w:rPr>
          <w:rFonts w:ascii="Times New Roman" w:hAnsi="Times New Roman" w:cs="Times New Roman"/>
          <w:sz w:val="30"/>
          <w:szCs w:val="30"/>
        </w:rPr>
        <w:t xml:space="preserve"> </w:t>
      </w:r>
      <w:r w:rsidRPr="00F51351">
        <w:rPr>
          <w:rFonts w:ascii="Times New Roman" w:hAnsi="Times New Roman" w:cs="Times New Roman"/>
          <w:sz w:val="30"/>
          <w:szCs w:val="30"/>
          <w:lang w:val="be-BY"/>
        </w:rPr>
        <w:t>(+375 17) 2</w:t>
      </w:r>
      <w:r w:rsidRPr="00F51351">
        <w:rPr>
          <w:rFonts w:ascii="Times New Roman" w:hAnsi="Times New Roman" w:cs="Times New Roman"/>
          <w:sz w:val="30"/>
          <w:szCs w:val="30"/>
        </w:rPr>
        <w:t>72</w:t>
      </w:r>
      <w:r w:rsidRPr="00F5135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51351">
        <w:rPr>
          <w:rFonts w:ascii="Times New Roman" w:hAnsi="Times New Roman" w:cs="Times New Roman"/>
          <w:sz w:val="30"/>
          <w:szCs w:val="30"/>
        </w:rPr>
        <w:t>05</w:t>
      </w:r>
      <w:r w:rsidRPr="00F51351">
        <w:rPr>
          <w:rFonts w:ascii="Times New Roman" w:hAnsi="Times New Roman" w:cs="Times New Roman"/>
          <w:sz w:val="30"/>
          <w:szCs w:val="30"/>
          <w:lang w:val="be-BY"/>
        </w:rPr>
        <w:t xml:space="preserve"> 2</w:t>
      </w:r>
      <w:r w:rsidRPr="00F51351">
        <w:rPr>
          <w:rFonts w:ascii="Times New Roman" w:hAnsi="Times New Roman" w:cs="Times New Roman"/>
          <w:sz w:val="30"/>
          <w:szCs w:val="30"/>
        </w:rPr>
        <w:t>3</w:t>
      </w:r>
    </w:p>
    <w:p w14:paraId="0E682214" w14:textId="77777777" w:rsidR="00F51351" w:rsidRPr="0012358F" w:rsidRDefault="00F51351" w:rsidP="00F51351">
      <w:pPr>
        <w:tabs>
          <w:tab w:val="left" w:pos="7245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F51351">
        <w:rPr>
          <w:rFonts w:ascii="Times New Roman" w:hAnsi="Times New Roman" w:cs="Times New Roman"/>
          <w:bCs/>
          <w:sz w:val="30"/>
          <w:szCs w:val="30"/>
        </w:rPr>
        <w:t>Е</w:t>
      </w:r>
      <w:r w:rsidRPr="0012358F">
        <w:rPr>
          <w:rFonts w:ascii="Times New Roman" w:hAnsi="Times New Roman" w:cs="Times New Roman"/>
          <w:bCs/>
          <w:sz w:val="30"/>
          <w:szCs w:val="30"/>
        </w:rPr>
        <w:t>-</w:t>
      </w:r>
      <w:r w:rsidRPr="00F51351">
        <w:rPr>
          <w:rFonts w:ascii="Times New Roman" w:hAnsi="Times New Roman" w:cs="Times New Roman"/>
          <w:bCs/>
          <w:sz w:val="30"/>
          <w:szCs w:val="30"/>
          <w:lang w:val="en-US"/>
        </w:rPr>
        <w:t>mail</w:t>
      </w:r>
      <w:r w:rsidRPr="0012358F">
        <w:rPr>
          <w:rFonts w:ascii="Times New Roman" w:hAnsi="Times New Roman" w:cs="Times New Roman"/>
          <w:bCs/>
          <w:sz w:val="30"/>
          <w:szCs w:val="30"/>
        </w:rPr>
        <w:t xml:space="preserve">: </w:t>
      </w:r>
      <w:hyperlink r:id="rId7" w:history="1">
        <w:r w:rsidRPr="00F5135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12358F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proofErr w:type="spellStart"/>
        <w:r w:rsidRPr="00F5135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cricuwr</w:t>
        </w:r>
        <w:proofErr w:type="spellEnd"/>
        <w:r w:rsidRPr="0012358F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F5135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14:paraId="06306B51" w14:textId="59B36DED" w:rsidR="00F51351" w:rsidRPr="00F51351" w:rsidRDefault="00F51351" w:rsidP="00F51351">
      <w:pPr>
        <w:tabs>
          <w:tab w:val="left" w:pos="7245"/>
        </w:tabs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F51351">
        <w:rPr>
          <w:rFonts w:ascii="Times New Roman" w:hAnsi="Times New Roman" w:cs="Times New Roman"/>
          <w:sz w:val="30"/>
          <w:szCs w:val="30"/>
        </w:rPr>
        <w:t>Сайт</w:t>
      </w:r>
      <w:r w:rsidRPr="00F51351">
        <w:rPr>
          <w:rFonts w:ascii="Times New Roman" w:hAnsi="Times New Roman" w:cs="Times New Roman"/>
          <w:sz w:val="30"/>
          <w:szCs w:val="30"/>
          <w:lang w:val="en-US"/>
        </w:rPr>
        <w:t xml:space="preserve">: </w:t>
      </w:r>
      <w:hyperlink r:id="rId8" w:history="1">
        <w:r w:rsidRPr="00F5135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www.cricuwr.by</w:t>
        </w:r>
      </w:hyperlink>
    </w:p>
    <w:p w14:paraId="0A91C3D7" w14:textId="46F6A93B" w:rsidR="00F51351" w:rsidRPr="00F51351" w:rsidRDefault="002B373D" w:rsidP="00F51351">
      <w:pPr>
        <w:tabs>
          <w:tab w:val="left" w:pos="724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1C7FA62B" wp14:editId="398CA049">
            <wp:extent cx="129745" cy="129745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0783" cy="14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51351" w:rsidRPr="00F51351">
        <w:rPr>
          <w:rFonts w:ascii="Times New Roman" w:hAnsi="Times New Roman" w:cs="Times New Roman"/>
          <w:sz w:val="30"/>
          <w:szCs w:val="30"/>
        </w:rPr>
        <w:t>cricuwr</w:t>
      </w:r>
      <w:proofErr w:type="spellEnd"/>
    </w:p>
    <w:p w14:paraId="188584D0" w14:textId="7F09E35C" w:rsidR="00443437" w:rsidRPr="00443437" w:rsidRDefault="00B53465" w:rsidP="0044343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42F3E" wp14:editId="2FF1BDC3">
                <wp:simplePos x="0" y="0"/>
                <wp:positionH relativeFrom="column">
                  <wp:posOffset>2821305</wp:posOffset>
                </wp:positionH>
                <wp:positionV relativeFrom="paragraph">
                  <wp:posOffset>398145</wp:posOffset>
                </wp:positionV>
                <wp:extent cx="350520" cy="182880"/>
                <wp:effectExtent l="0" t="0" r="1143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36C1F19" id="Прямоугольник 1" o:spid="_x0000_s1026" style="position:absolute;margin-left:222.15pt;margin-top:31.35pt;width:27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" fillcolor="white [3212]" strokecolor="white [3212]" strokeweight="1pt"/>
            </w:pict>
          </mc:Fallback>
        </mc:AlternateContent>
      </w:r>
    </w:p>
    <w:sectPr w:rsidR="00443437" w:rsidRPr="00443437" w:rsidSect="00B5346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13298" w14:textId="77777777" w:rsidR="00276EB2" w:rsidRDefault="00276EB2" w:rsidP="00007B8D">
      <w:pPr>
        <w:spacing w:after="0" w:line="240" w:lineRule="auto"/>
      </w:pPr>
      <w:r>
        <w:separator/>
      </w:r>
    </w:p>
  </w:endnote>
  <w:endnote w:type="continuationSeparator" w:id="0">
    <w:p w14:paraId="57828152" w14:textId="77777777" w:rsidR="00276EB2" w:rsidRDefault="00276EB2" w:rsidP="0000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572179"/>
      <w:docPartObj>
        <w:docPartGallery w:val="Page Numbers (Bottom of Page)"/>
        <w:docPartUnique/>
      </w:docPartObj>
    </w:sdtPr>
    <w:sdtEndPr/>
    <w:sdtContent>
      <w:p w14:paraId="2FEFEDBE" w14:textId="31A5E6C1" w:rsidR="00B53465" w:rsidRDefault="00B534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6A19D" w14:textId="77777777" w:rsidR="00B53465" w:rsidRDefault="00B534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CACC" w14:textId="77777777" w:rsidR="00276EB2" w:rsidRDefault="00276EB2" w:rsidP="00007B8D">
      <w:pPr>
        <w:spacing w:after="0" w:line="240" w:lineRule="auto"/>
      </w:pPr>
      <w:r>
        <w:separator/>
      </w:r>
    </w:p>
  </w:footnote>
  <w:footnote w:type="continuationSeparator" w:id="0">
    <w:p w14:paraId="6D342B31" w14:textId="77777777" w:rsidR="00276EB2" w:rsidRDefault="00276EB2" w:rsidP="00007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B7"/>
    <w:rsid w:val="00007B8D"/>
    <w:rsid w:val="00027E8B"/>
    <w:rsid w:val="00036156"/>
    <w:rsid w:val="0003663F"/>
    <w:rsid w:val="00052034"/>
    <w:rsid w:val="000B6E5A"/>
    <w:rsid w:val="00103A1D"/>
    <w:rsid w:val="001117A9"/>
    <w:rsid w:val="0012358F"/>
    <w:rsid w:val="00163176"/>
    <w:rsid w:val="001901C5"/>
    <w:rsid w:val="00192568"/>
    <w:rsid w:val="00194472"/>
    <w:rsid w:val="00203677"/>
    <w:rsid w:val="002153F7"/>
    <w:rsid w:val="00231AA3"/>
    <w:rsid w:val="00240503"/>
    <w:rsid w:val="00276EB2"/>
    <w:rsid w:val="0028233E"/>
    <w:rsid w:val="002833C1"/>
    <w:rsid w:val="00291495"/>
    <w:rsid w:val="002B373D"/>
    <w:rsid w:val="002F6B84"/>
    <w:rsid w:val="002F76A1"/>
    <w:rsid w:val="00331BE5"/>
    <w:rsid w:val="00341E28"/>
    <w:rsid w:val="00343B71"/>
    <w:rsid w:val="0038015A"/>
    <w:rsid w:val="00387137"/>
    <w:rsid w:val="003925E0"/>
    <w:rsid w:val="003D089C"/>
    <w:rsid w:val="003E4397"/>
    <w:rsid w:val="00402A98"/>
    <w:rsid w:val="00412A49"/>
    <w:rsid w:val="00441B38"/>
    <w:rsid w:val="00443437"/>
    <w:rsid w:val="00453FB3"/>
    <w:rsid w:val="00491AE5"/>
    <w:rsid w:val="004A4D59"/>
    <w:rsid w:val="004B6334"/>
    <w:rsid w:val="004D6E15"/>
    <w:rsid w:val="00502AE9"/>
    <w:rsid w:val="005151AB"/>
    <w:rsid w:val="00542769"/>
    <w:rsid w:val="005662F9"/>
    <w:rsid w:val="0057515E"/>
    <w:rsid w:val="00582A21"/>
    <w:rsid w:val="00631DE3"/>
    <w:rsid w:val="00634321"/>
    <w:rsid w:val="00634ECF"/>
    <w:rsid w:val="00674928"/>
    <w:rsid w:val="006A09B3"/>
    <w:rsid w:val="006C6F7E"/>
    <w:rsid w:val="00700BF5"/>
    <w:rsid w:val="00713F8D"/>
    <w:rsid w:val="007442E7"/>
    <w:rsid w:val="00780817"/>
    <w:rsid w:val="007819A8"/>
    <w:rsid w:val="00797D5E"/>
    <w:rsid w:val="007B2A32"/>
    <w:rsid w:val="007B49BC"/>
    <w:rsid w:val="007C431F"/>
    <w:rsid w:val="007D69F6"/>
    <w:rsid w:val="008046AC"/>
    <w:rsid w:val="008253E4"/>
    <w:rsid w:val="00831393"/>
    <w:rsid w:val="008445DF"/>
    <w:rsid w:val="008554E9"/>
    <w:rsid w:val="008740BD"/>
    <w:rsid w:val="00936D90"/>
    <w:rsid w:val="00945B57"/>
    <w:rsid w:val="009543F0"/>
    <w:rsid w:val="00982FA5"/>
    <w:rsid w:val="00995C32"/>
    <w:rsid w:val="009A7757"/>
    <w:rsid w:val="009C5EEF"/>
    <w:rsid w:val="009C7E8F"/>
    <w:rsid w:val="009D0AC6"/>
    <w:rsid w:val="009E24E2"/>
    <w:rsid w:val="00A03028"/>
    <w:rsid w:val="00A04AEA"/>
    <w:rsid w:val="00A34D68"/>
    <w:rsid w:val="00A5652D"/>
    <w:rsid w:val="00A645E0"/>
    <w:rsid w:val="00A73AF9"/>
    <w:rsid w:val="00A92A78"/>
    <w:rsid w:val="00AE0319"/>
    <w:rsid w:val="00B044F8"/>
    <w:rsid w:val="00B11B30"/>
    <w:rsid w:val="00B37E83"/>
    <w:rsid w:val="00B53465"/>
    <w:rsid w:val="00B84764"/>
    <w:rsid w:val="00BB1B3E"/>
    <w:rsid w:val="00BC05B1"/>
    <w:rsid w:val="00C027E5"/>
    <w:rsid w:val="00C04A0E"/>
    <w:rsid w:val="00C412F2"/>
    <w:rsid w:val="00C46B09"/>
    <w:rsid w:val="00C72CB2"/>
    <w:rsid w:val="00C82C34"/>
    <w:rsid w:val="00C854E1"/>
    <w:rsid w:val="00C9292F"/>
    <w:rsid w:val="00CE0767"/>
    <w:rsid w:val="00D11CEC"/>
    <w:rsid w:val="00D9462D"/>
    <w:rsid w:val="00DB7BDF"/>
    <w:rsid w:val="00DD7E57"/>
    <w:rsid w:val="00E173F6"/>
    <w:rsid w:val="00E52636"/>
    <w:rsid w:val="00E655DA"/>
    <w:rsid w:val="00EC43CF"/>
    <w:rsid w:val="00ED25D1"/>
    <w:rsid w:val="00F00A61"/>
    <w:rsid w:val="00F51351"/>
    <w:rsid w:val="00F64255"/>
    <w:rsid w:val="00FB72A5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D41D"/>
  <w15:chartTrackingRefBased/>
  <w15:docId w15:val="{983A2F79-8E77-4F24-ADE5-730B0D47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6E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443437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a0"/>
    <w:link w:val="Bodytext10"/>
    <w:rsid w:val="00443437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20">
    <w:name w:val="Body text|2"/>
    <w:basedOn w:val="a"/>
    <w:link w:val="Bodytext2"/>
    <w:rsid w:val="00443437"/>
    <w:pPr>
      <w:widowControl w:val="0"/>
      <w:spacing w:after="280" w:line="305" w:lineRule="auto"/>
      <w:ind w:firstLine="400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443437"/>
    <w:pPr>
      <w:widowControl w:val="0"/>
      <w:spacing w:after="280"/>
      <w:ind w:firstLine="400"/>
    </w:pPr>
    <w:rPr>
      <w:rFonts w:ascii="Liberation Serif" w:eastAsia="Liberation Serif" w:hAnsi="Liberation Serif" w:cs="Liberation Serif"/>
      <w:sz w:val="26"/>
      <w:szCs w:val="26"/>
    </w:rPr>
  </w:style>
  <w:style w:type="table" w:styleId="a3">
    <w:name w:val="Table Grid"/>
    <w:basedOn w:val="a1"/>
    <w:uiPriority w:val="39"/>
    <w:rsid w:val="00D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4D6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6E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B8D"/>
  </w:style>
  <w:style w:type="paragraph" w:styleId="a7">
    <w:name w:val="footer"/>
    <w:basedOn w:val="a"/>
    <w:link w:val="a8"/>
    <w:uiPriority w:val="99"/>
    <w:unhideWhenUsed/>
    <w:rsid w:val="0000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uwr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cricuwr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B3D3-489B-43C7-A0AA-405F4BE1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Ковзунова Ольга</dc:creator>
  <cp:keywords/>
  <dc:description/>
  <cp:lastModifiedBy>Оксана Геннадьевна Таринская</cp:lastModifiedBy>
  <cp:revision>2</cp:revision>
  <cp:lastPrinted>2023-03-21T13:55:00Z</cp:lastPrinted>
  <dcterms:created xsi:type="dcterms:W3CDTF">2025-03-17T12:01:00Z</dcterms:created>
  <dcterms:modified xsi:type="dcterms:W3CDTF">2025-03-17T12:01:00Z</dcterms:modified>
</cp:coreProperties>
</file>