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12 сентября 2005 г. N 8/13103</w:t>
      </w:r>
    </w:p>
    <w:p w:rsidR="0094116F" w:rsidRDefault="0094116F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116F" w:rsidRDefault="0094116F">
      <w:pPr>
        <w:pStyle w:val="ConsPlusTitle"/>
        <w:widowControl/>
        <w:jc w:val="center"/>
      </w:pPr>
      <w:r>
        <w:t>ПОСТАНОВЛЕНИЕ МИНИСТЕРСТВА ПРИРОДНЫХ РЕСУРСОВ</w:t>
      </w:r>
    </w:p>
    <w:p w:rsidR="0094116F" w:rsidRDefault="0094116F">
      <w:pPr>
        <w:pStyle w:val="ConsPlusTitle"/>
        <w:widowControl/>
        <w:jc w:val="center"/>
      </w:pPr>
      <w:r>
        <w:t>И ОХРАНЫ ОКРУЖАЮЩЕЙ СРЕДЫ РЕСПУБЛИКИ БЕЛАРУСЬ,</w:t>
      </w:r>
    </w:p>
    <w:p w:rsidR="0094116F" w:rsidRDefault="0094116F">
      <w:pPr>
        <w:pStyle w:val="ConsPlusTitle"/>
        <w:widowControl/>
        <w:jc w:val="center"/>
      </w:pPr>
      <w:r>
        <w:t>МИНИСТЕРСТВА ЛЕСНОГО ХОЗЯЙСТВА РЕСПУБЛИКИ БЕЛАРУСЬ</w:t>
      </w:r>
    </w:p>
    <w:p w:rsidR="0094116F" w:rsidRDefault="0094116F">
      <w:pPr>
        <w:pStyle w:val="ConsPlusTitle"/>
        <w:widowControl/>
        <w:jc w:val="center"/>
      </w:pPr>
      <w:r>
        <w:t>31 августа 2005 г. N 37/36</w:t>
      </w:r>
    </w:p>
    <w:p w:rsidR="0094116F" w:rsidRDefault="0094116F">
      <w:pPr>
        <w:pStyle w:val="ConsPlusTitle"/>
        <w:widowControl/>
        <w:jc w:val="center"/>
      </w:pPr>
    </w:p>
    <w:p w:rsidR="0094116F" w:rsidRDefault="0094116F">
      <w:pPr>
        <w:pStyle w:val="ConsPlusTitle"/>
        <w:widowControl/>
        <w:jc w:val="center"/>
      </w:pPr>
      <w:r>
        <w:t>ОБ УТВЕРЖДЕНИИ ПРАВИЛ ЗАГОТОВКИ ДРЕВЕСНЫХ СОКОВ,</w:t>
      </w:r>
    </w:p>
    <w:p w:rsidR="0094116F" w:rsidRDefault="0094116F">
      <w:pPr>
        <w:pStyle w:val="ConsPlusTitle"/>
        <w:widowControl/>
        <w:jc w:val="center"/>
      </w:pPr>
      <w:r>
        <w:t>СБОРА, ЗАГОТОВКИ (ЗАКУПКИ) ДИКОРАСТУЩИХ РАСТЕНИЙ</w:t>
      </w:r>
    </w:p>
    <w:p w:rsidR="0094116F" w:rsidRDefault="0094116F">
      <w:pPr>
        <w:pStyle w:val="ConsPlusTitle"/>
        <w:widowControl/>
        <w:jc w:val="center"/>
      </w:pPr>
      <w:r>
        <w:t>И (ИЛИ) ИХ ЧАСТЕЙ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4116F" w:rsidRDefault="009411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Минприроды, Минлесхоза от 30.12.2008 </w:t>
      </w:r>
      <w:hyperlink r:id="rId4" w:history="1">
        <w:r>
          <w:rPr>
            <w:rFonts w:ascii="Calibri" w:hAnsi="Calibri" w:cs="Calibri"/>
            <w:color w:val="0000FF"/>
          </w:rPr>
          <w:t>N 126/40</w:t>
        </w:r>
      </w:hyperlink>
      <w:r>
        <w:rPr>
          <w:rFonts w:ascii="Calibri" w:hAnsi="Calibri" w:cs="Calibri"/>
        </w:rPr>
        <w:t>,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17.06.2009 </w:t>
      </w:r>
      <w:hyperlink r:id="rId5" w:history="1">
        <w:r>
          <w:rPr>
            <w:rFonts w:ascii="Calibri" w:hAnsi="Calibri" w:cs="Calibri"/>
            <w:color w:val="0000FF"/>
          </w:rPr>
          <w:t>N 41/22</w:t>
        </w:r>
      </w:hyperlink>
      <w:r>
        <w:rPr>
          <w:rFonts w:ascii="Calibri" w:hAnsi="Calibri" w:cs="Calibri"/>
        </w:rPr>
        <w:t xml:space="preserve">, от 25.10.2011 </w:t>
      </w:r>
      <w:hyperlink r:id="rId6" w:history="1">
        <w:r>
          <w:rPr>
            <w:rFonts w:ascii="Calibri" w:hAnsi="Calibri" w:cs="Calibri"/>
            <w:color w:val="0000FF"/>
          </w:rPr>
          <w:t>N 36/24</w:t>
        </w:r>
      </w:hyperlink>
      <w:r>
        <w:rPr>
          <w:rFonts w:ascii="Calibri" w:hAnsi="Calibri" w:cs="Calibri"/>
        </w:rPr>
        <w:t>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7" w:history="1">
        <w:r>
          <w:rPr>
            <w:rFonts w:ascii="Calibri" w:hAnsi="Calibri" w:cs="Calibri"/>
            <w:color w:val="0000FF"/>
          </w:rPr>
          <w:t>статьи 45</w:t>
        </w:r>
      </w:hyperlink>
      <w:r>
        <w:rPr>
          <w:rFonts w:ascii="Calibri" w:hAnsi="Calibri" w:cs="Calibri"/>
        </w:rPr>
        <w:t xml:space="preserve"> Закона Республики Беларусь от 14 июня 2003 года "О растительном мире" в целях регулирования сбора и заготовки или закупки дикорастущих растений и (или) их частей на землях, не входящих в лесной фонд, Министерство природных ресурсов и охраны окружающей среды Республики Беларусь и Министерство лесного хозяйства Республики Беларусь ПОСТАНОВЛЯЮТ: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r:id="rId8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заготовки древесных соков, сбора, заготовки (закупки) дикорастущих растений и (или) их частей.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Минприроды, Минлесхоза от 25.10.2011 N 36/24)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0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Настоящее постановление вступает в силу через 10 дней после его официального опубликования, за исключением </w:t>
      </w:r>
      <w:hyperlink r:id="rId11" w:history="1">
        <w:r>
          <w:rPr>
            <w:rFonts w:ascii="Calibri" w:hAnsi="Calibri" w:cs="Calibri"/>
            <w:color w:val="0000FF"/>
          </w:rPr>
          <w:t>пунктов 50</w:t>
        </w:r>
      </w:hyperlink>
      <w:r>
        <w:rPr>
          <w:rFonts w:ascii="Calibri" w:hAnsi="Calibri" w:cs="Calibri"/>
        </w:rPr>
        <w:t xml:space="preserve"> и </w:t>
      </w:r>
      <w:hyperlink r:id="rId12" w:history="1">
        <w:r>
          <w:rPr>
            <w:rFonts w:ascii="Calibri" w:hAnsi="Calibri" w:cs="Calibri"/>
            <w:color w:val="0000FF"/>
          </w:rPr>
          <w:t>51</w:t>
        </w:r>
      </w:hyperlink>
      <w:r>
        <w:rPr>
          <w:rFonts w:ascii="Calibri" w:hAnsi="Calibri" w:cs="Calibri"/>
        </w:rPr>
        <w:t xml:space="preserve"> Правил заготовки древесных соков, сбора, заготовки (закупки) дикорастущих растений и (или) их частей, которые вступают в силу с 1 января 2006 г.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Минприроды, Минлесхоза от 25.10.2011 N 36/24)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4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116F" w:rsidRDefault="009411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Министр природных ресурсов и охраны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окружающей среды Республики Беларусь Л.И.Хоружик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116F" w:rsidRDefault="009411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Министр лесного хозяйства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Республики Беларусь П.М.Семашко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116F" w:rsidRDefault="0094116F">
      <w:pPr>
        <w:pStyle w:val="ConsPlusNonformat"/>
        <w:widowControl/>
      </w:pPr>
      <w:r>
        <w:t>СОГЛАСОВАНО                  СОГЛАСОВАНО</w:t>
      </w:r>
    </w:p>
    <w:p w:rsidR="0094116F" w:rsidRDefault="0094116F">
      <w:pPr>
        <w:pStyle w:val="ConsPlusNonformat"/>
        <w:widowControl/>
      </w:pPr>
      <w:r>
        <w:t>Министр финансов             Председатель Правления</w:t>
      </w:r>
    </w:p>
    <w:p w:rsidR="0094116F" w:rsidRDefault="0094116F">
      <w:pPr>
        <w:pStyle w:val="ConsPlusNonformat"/>
        <w:widowControl/>
      </w:pPr>
      <w:r>
        <w:t>Республики Беларусь          Белорусского республиканского</w:t>
      </w:r>
    </w:p>
    <w:p w:rsidR="0094116F" w:rsidRDefault="0094116F">
      <w:pPr>
        <w:pStyle w:val="ConsPlusNonformat"/>
        <w:widowControl/>
      </w:pPr>
      <w:r>
        <w:t>Н.П.Корбут                   союза потребительских обществ</w:t>
      </w:r>
    </w:p>
    <w:p w:rsidR="0094116F" w:rsidRDefault="0094116F">
      <w:pPr>
        <w:pStyle w:val="ConsPlusNonformat"/>
        <w:widowControl/>
      </w:pPr>
      <w:r>
        <w:t>02.04.2005                   В.В.Кулешов</w:t>
      </w:r>
    </w:p>
    <w:p w:rsidR="0094116F" w:rsidRDefault="0094116F">
      <w:pPr>
        <w:pStyle w:val="ConsPlusNonformat"/>
        <w:widowControl/>
      </w:pPr>
      <w:r>
        <w:t xml:space="preserve">                             30.04.2005</w:t>
      </w:r>
    </w:p>
    <w:p w:rsidR="0094116F" w:rsidRDefault="0094116F">
      <w:pPr>
        <w:pStyle w:val="ConsPlusNonformat"/>
        <w:widowControl/>
      </w:pPr>
    </w:p>
    <w:p w:rsidR="0094116F" w:rsidRDefault="0094116F">
      <w:pPr>
        <w:pStyle w:val="ConsPlusNonformat"/>
        <w:widowControl/>
      </w:pPr>
      <w:r>
        <w:t>СОГЛАСОВАНО                  СОГЛАСОВАНО</w:t>
      </w:r>
    </w:p>
    <w:p w:rsidR="0094116F" w:rsidRDefault="0094116F">
      <w:pPr>
        <w:pStyle w:val="ConsPlusNonformat"/>
        <w:widowControl/>
      </w:pPr>
      <w:r>
        <w:t>Председатель                 Председатель</w:t>
      </w:r>
    </w:p>
    <w:p w:rsidR="0094116F" w:rsidRDefault="0094116F">
      <w:pPr>
        <w:pStyle w:val="ConsPlusNonformat"/>
        <w:widowControl/>
      </w:pPr>
      <w:r>
        <w:t>Брестского областного        Витебского областного</w:t>
      </w:r>
    </w:p>
    <w:p w:rsidR="0094116F" w:rsidRDefault="0094116F">
      <w:pPr>
        <w:pStyle w:val="ConsPlusNonformat"/>
        <w:widowControl/>
      </w:pPr>
      <w:r>
        <w:t>исполнительного комитета     исполнительного комитета</w:t>
      </w:r>
    </w:p>
    <w:p w:rsidR="0094116F" w:rsidRDefault="0094116F">
      <w:pPr>
        <w:pStyle w:val="ConsPlusNonformat"/>
        <w:widowControl/>
      </w:pPr>
      <w:r>
        <w:t>К.А.Сумар                    В.П.Андрейченко</w:t>
      </w:r>
    </w:p>
    <w:p w:rsidR="0094116F" w:rsidRDefault="0094116F">
      <w:pPr>
        <w:pStyle w:val="ConsPlusNonformat"/>
        <w:widowControl/>
      </w:pPr>
      <w:r>
        <w:t>22.04.2005                   22.04.2005</w:t>
      </w:r>
    </w:p>
    <w:p w:rsidR="0094116F" w:rsidRDefault="0094116F">
      <w:pPr>
        <w:pStyle w:val="ConsPlusNonformat"/>
        <w:widowControl/>
      </w:pPr>
    </w:p>
    <w:p w:rsidR="0094116F" w:rsidRDefault="0094116F">
      <w:pPr>
        <w:pStyle w:val="ConsPlusNonformat"/>
        <w:widowControl/>
      </w:pPr>
      <w:r>
        <w:t>СОГЛАСОВАНО                  СОГЛАСОВАНО</w:t>
      </w:r>
    </w:p>
    <w:p w:rsidR="0094116F" w:rsidRDefault="0094116F">
      <w:pPr>
        <w:pStyle w:val="ConsPlusNonformat"/>
        <w:widowControl/>
      </w:pPr>
      <w:r>
        <w:t>Председатель                 Первый заместитель председателя</w:t>
      </w:r>
    </w:p>
    <w:p w:rsidR="0094116F" w:rsidRDefault="0094116F">
      <w:pPr>
        <w:pStyle w:val="ConsPlusNonformat"/>
        <w:widowControl/>
      </w:pPr>
      <w:r>
        <w:lastRenderedPageBreak/>
        <w:t>Гомельского областного       Гродненского областного</w:t>
      </w:r>
    </w:p>
    <w:p w:rsidR="0094116F" w:rsidRDefault="0094116F">
      <w:pPr>
        <w:pStyle w:val="ConsPlusNonformat"/>
        <w:widowControl/>
      </w:pPr>
      <w:r>
        <w:t>исполнительного комитета     исполнительного комитета</w:t>
      </w:r>
    </w:p>
    <w:p w:rsidR="0094116F" w:rsidRDefault="0094116F">
      <w:pPr>
        <w:pStyle w:val="ConsPlusNonformat"/>
        <w:widowControl/>
      </w:pPr>
      <w:r>
        <w:t>А.С.Якобсон                  В.И.Степуро</w:t>
      </w:r>
    </w:p>
    <w:p w:rsidR="0094116F" w:rsidRDefault="0094116F">
      <w:pPr>
        <w:pStyle w:val="ConsPlusNonformat"/>
        <w:widowControl/>
      </w:pPr>
      <w:r>
        <w:t>20.04.2005                   04.04.2005</w:t>
      </w:r>
    </w:p>
    <w:p w:rsidR="0094116F" w:rsidRDefault="0094116F">
      <w:pPr>
        <w:pStyle w:val="ConsPlusNonformat"/>
        <w:widowControl/>
      </w:pPr>
    </w:p>
    <w:p w:rsidR="0094116F" w:rsidRDefault="0094116F">
      <w:pPr>
        <w:pStyle w:val="ConsPlusNonformat"/>
        <w:widowControl/>
      </w:pPr>
      <w:r>
        <w:t>СОГЛАСОВАНО                  СОГЛАСОВАНО</w:t>
      </w:r>
    </w:p>
    <w:p w:rsidR="0094116F" w:rsidRDefault="0094116F">
      <w:pPr>
        <w:pStyle w:val="ConsPlusNonformat"/>
        <w:widowControl/>
      </w:pPr>
      <w:r>
        <w:t>Председатель                 Первый заместитель председателя</w:t>
      </w:r>
    </w:p>
    <w:p w:rsidR="0094116F" w:rsidRDefault="0094116F">
      <w:pPr>
        <w:pStyle w:val="ConsPlusNonformat"/>
        <w:widowControl/>
      </w:pPr>
      <w:r>
        <w:t>Минского областного          Могилевского областного</w:t>
      </w:r>
    </w:p>
    <w:p w:rsidR="0094116F" w:rsidRDefault="0094116F">
      <w:pPr>
        <w:pStyle w:val="ConsPlusNonformat"/>
        <w:widowControl/>
      </w:pPr>
      <w:r>
        <w:t>исполнительного комитета     исполнительного комитета</w:t>
      </w:r>
    </w:p>
    <w:p w:rsidR="0094116F" w:rsidRDefault="0094116F">
      <w:pPr>
        <w:pStyle w:val="ConsPlusNonformat"/>
        <w:widowControl/>
      </w:pPr>
      <w:r>
        <w:t>Н.Ф.Домашкевич               И.А.Щербаков</w:t>
      </w:r>
    </w:p>
    <w:p w:rsidR="0094116F" w:rsidRDefault="0094116F">
      <w:pPr>
        <w:pStyle w:val="ConsPlusNonformat"/>
        <w:widowControl/>
      </w:pPr>
      <w:r>
        <w:t>22.04.2005                   26.05.2005</w:t>
      </w:r>
    </w:p>
    <w:p w:rsidR="0094116F" w:rsidRDefault="0094116F">
      <w:pPr>
        <w:pStyle w:val="ConsPlusNonformat"/>
        <w:widowControl/>
      </w:pPr>
    </w:p>
    <w:p w:rsidR="0094116F" w:rsidRDefault="0094116F">
      <w:pPr>
        <w:pStyle w:val="ConsPlusNonformat"/>
        <w:widowControl/>
      </w:pPr>
      <w:r>
        <w:t>СОГЛАСОВАНО</w:t>
      </w:r>
    </w:p>
    <w:p w:rsidR="0094116F" w:rsidRDefault="0094116F">
      <w:pPr>
        <w:pStyle w:val="ConsPlusNonformat"/>
        <w:widowControl/>
      </w:pPr>
      <w:r>
        <w:t>Председатель</w:t>
      </w:r>
    </w:p>
    <w:p w:rsidR="0094116F" w:rsidRDefault="0094116F">
      <w:pPr>
        <w:pStyle w:val="ConsPlusNonformat"/>
        <w:widowControl/>
      </w:pPr>
      <w:r>
        <w:t>Минского городского</w:t>
      </w:r>
    </w:p>
    <w:p w:rsidR="0094116F" w:rsidRDefault="0094116F">
      <w:pPr>
        <w:pStyle w:val="ConsPlusNonformat"/>
        <w:widowControl/>
      </w:pPr>
      <w:r>
        <w:t>исполнительного комитета</w:t>
      </w:r>
    </w:p>
    <w:p w:rsidR="0094116F" w:rsidRDefault="0094116F">
      <w:pPr>
        <w:pStyle w:val="ConsPlusNonformat"/>
        <w:widowControl/>
      </w:pPr>
      <w:r>
        <w:t>М.Я.Павлов</w:t>
      </w:r>
    </w:p>
    <w:p w:rsidR="0094116F" w:rsidRDefault="0094116F">
      <w:pPr>
        <w:pStyle w:val="ConsPlusNonformat"/>
        <w:widowControl/>
      </w:pPr>
      <w:r>
        <w:t>04.04.2005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116F" w:rsidRDefault="0094116F">
      <w:pPr>
        <w:pStyle w:val="ConsPlusNonformat"/>
        <w:widowControl/>
      </w:pPr>
      <w:r>
        <w:t xml:space="preserve">                                              УТВЕРЖДЕНО</w:t>
      </w:r>
    </w:p>
    <w:p w:rsidR="0094116F" w:rsidRDefault="0094116F">
      <w:pPr>
        <w:pStyle w:val="ConsPlusNonformat"/>
        <w:widowControl/>
      </w:pPr>
      <w:r>
        <w:t xml:space="preserve">                                              Постановление</w:t>
      </w:r>
    </w:p>
    <w:p w:rsidR="0094116F" w:rsidRDefault="0094116F">
      <w:pPr>
        <w:pStyle w:val="ConsPlusNonformat"/>
        <w:widowControl/>
      </w:pPr>
      <w:r>
        <w:t xml:space="preserve">                                              Министерства природных</w:t>
      </w:r>
    </w:p>
    <w:p w:rsidR="0094116F" w:rsidRDefault="0094116F">
      <w:pPr>
        <w:pStyle w:val="ConsPlusNonformat"/>
        <w:widowControl/>
      </w:pPr>
      <w:r>
        <w:t xml:space="preserve">                                              ресурсов и охраны</w:t>
      </w:r>
    </w:p>
    <w:p w:rsidR="0094116F" w:rsidRDefault="0094116F">
      <w:pPr>
        <w:pStyle w:val="ConsPlusNonformat"/>
        <w:widowControl/>
      </w:pPr>
      <w:r>
        <w:t xml:space="preserve">                                              окружающей среды</w:t>
      </w:r>
    </w:p>
    <w:p w:rsidR="0094116F" w:rsidRDefault="0094116F">
      <w:pPr>
        <w:pStyle w:val="ConsPlusNonformat"/>
        <w:widowControl/>
      </w:pPr>
      <w:r>
        <w:t xml:space="preserve">                                              Республики Беларусь</w:t>
      </w:r>
    </w:p>
    <w:p w:rsidR="0094116F" w:rsidRDefault="0094116F">
      <w:pPr>
        <w:pStyle w:val="ConsPlusNonformat"/>
        <w:widowControl/>
      </w:pPr>
      <w:r>
        <w:t xml:space="preserve">                                              и Министерства</w:t>
      </w:r>
    </w:p>
    <w:p w:rsidR="0094116F" w:rsidRDefault="0094116F">
      <w:pPr>
        <w:pStyle w:val="ConsPlusNonformat"/>
        <w:widowControl/>
      </w:pPr>
      <w:r>
        <w:t xml:space="preserve">                                              лесного хозяйства</w:t>
      </w:r>
    </w:p>
    <w:p w:rsidR="0094116F" w:rsidRDefault="0094116F">
      <w:pPr>
        <w:pStyle w:val="ConsPlusNonformat"/>
        <w:widowControl/>
      </w:pPr>
      <w:r>
        <w:t xml:space="preserve">                                              Республики Беларусь</w:t>
      </w:r>
    </w:p>
    <w:p w:rsidR="0094116F" w:rsidRDefault="0094116F">
      <w:pPr>
        <w:pStyle w:val="ConsPlusNonformat"/>
        <w:widowControl/>
      </w:pPr>
      <w:r>
        <w:t xml:space="preserve">                                              31.08.2005 N 37/36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116F" w:rsidRDefault="0094116F">
      <w:pPr>
        <w:pStyle w:val="ConsPlusTitle"/>
        <w:widowControl/>
        <w:jc w:val="center"/>
      </w:pPr>
      <w:r>
        <w:t>ПРАВИЛА</w:t>
      </w:r>
    </w:p>
    <w:p w:rsidR="0094116F" w:rsidRDefault="0094116F">
      <w:pPr>
        <w:pStyle w:val="ConsPlusTitle"/>
        <w:widowControl/>
        <w:jc w:val="center"/>
      </w:pPr>
      <w:r>
        <w:t>ЗАГОТОВКИ ДРЕВЕСНЫХ СОКОВ, СБОРА, ЗАГОТОВКИ (ЗАКУПКИ)</w:t>
      </w:r>
    </w:p>
    <w:p w:rsidR="0094116F" w:rsidRDefault="0094116F">
      <w:pPr>
        <w:pStyle w:val="ConsPlusTitle"/>
        <w:widowControl/>
        <w:jc w:val="center"/>
      </w:pPr>
      <w:r>
        <w:t>ДИКОРАСТУЩИХ РАСТЕНИЙ И (ИЛИ) ИХ ЧАСТЕЙ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4116F" w:rsidRDefault="009411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Минприроды, Минлесхоза от 30.12.2008 </w:t>
      </w:r>
      <w:hyperlink r:id="rId15" w:history="1">
        <w:r>
          <w:rPr>
            <w:rFonts w:ascii="Calibri" w:hAnsi="Calibri" w:cs="Calibri"/>
            <w:color w:val="0000FF"/>
          </w:rPr>
          <w:t>N 126/40</w:t>
        </w:r>
      </w:hyperlink>
      <w:r>
        <w:rPr>
          <w:rFonts w:ascii="Calibri" w:hAnsi="Calibri" w:cs="Calibri"/>
        </w:rPr>
        <w:t>,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17.06.2009 </w:t>
      </w:r>
      <w:hyperlink r:id="rId16" w:history="1">
        <w:r>
          <w:rPr>
            <w:rFonts w:ascii="Calibri" w:hAnsi="Calibri" w:cs="Calibri"/>
            <w:color w:val="0000FF"/>
          </w:rPr>
          <w:t>N 41/22</w:t>
        </w:r>
      </w:hyperlink>
      <w:r>
        <w:rPr>
          <w:rFonts w:ascii="Calibri" w:hAnsi="Calibri" w:cs="Calibri"/>
        </w:rPr>
        <w:t xml:space="preserve">, от 25.10.2011 </w:t>
      </w:r>
      <w:hyperlink r:id="rId17" w:history="1">
        <w:r>
          <w:rPr>
            <w:rFonts w:ascii="Calibri" w:hAnsi="Calibri" w:cs="Calibri"/>
            <w:color w:val="0000FF"/>
          </w:rPr>
          <w:t>N 36/24</w:t>
        </w:r>
      </w:hyperlink>
      <w:r>
        <w:rPr>
          <w:rFonts w:ascii="Calibri" w:hAnsi="Calibri" w:cs="Calibri"/>
        </w:rPr>
        <w:t>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116F" w:rsidRDefault="009411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Глава 1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ОБЩИЕ ПОЛОЖЕНИЯ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Правила заготовки древесных соков, сбора, заготовки (закупки) дикорастущих растений и (или) их частей (далее - Правила) разработаны в соответствии с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Беларусь от 14 июня 2003 года "О растительном мире" (Национальный реестр правовых актов Республики Беларусь, 2003 г., N 73, 2/954), Лесным </w:t>
      </w:r>
      <w:hyperlink r:id="rId19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Республики Беларусь, </w:t>
      </w:r>
      <w:hyperlink r:id="rId20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порядке предоставления права специального пользования объектами растительного мира и уведомления местных исполнительных и распорядительных органов о планируемой деятельности по закупке дикорастущих растений и (или) их частей, утвержденным постановлением Совета Министров Республики Беларусь от 4 октября 2011 г. N 1320 (Национальный реестр правовых актов Республики Беларусь, 2011 г., N 115, 5/34556), и устанавливают правила заготовки древесных соков, сбора, заготовки (закупки) дикорастущих растений (в том числе мха, лишайников и грибов) и (или) их частей (ягод, орехов, шишек, иных плодов, почек, листьев, цветов, коры, корней и другого) на землях, не относящихся к землям лесного фонда (далее - земли любых категорий).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Минприроды, Минлесхоза от 25.10.2011 N 36/24)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22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 Юридические лица и граждане, в том числе индивидуальные предприниматели, должны осуществлять заготовку древесных соков, сбор, заготовку дикорастущих растений (в том числе мха и грибов) и (или) их частей (ягод, орехов, шишек, иных плодов, почек, листьев, цветов, коры, корней и другого) на землях лесного фонда в соответствии с </w:t>
      </w:r>
      <w:hyperlink r:id="rId23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заготовки второстепенных лесных ресурсов и осуществления побочного лесопользования, утвержденными постановлением Министерства лесного хозяйства Республики Беларусь от 20 марта 2001 г. N 4 "Об утверждении перечня видов побочного лесопользования и Правил заготовки второстепенных лесных ресурсов и осуществления побочного лесопользования" (Национальный реестр правовых актов Республики Беларусь, 2001 г., N 39, 8/5499).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Минприроды, Минлесхоза от 25.10.2011 N 36/24)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25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настоящих Правилах применяются следующие основные понятия и их определения: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2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Минприроды, Минлесхоза от 25.10.2011 N 36/24;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27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заготовка древесных соков - вид пользования объектами растительного мира, осуществляемый гражданами либо юридическими лицами, индивидуальными предпринимателями самостоятельно или с привлечением граждан на основании гражданско-правовых или трудовых договоров для заготовки древесных соков;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заготовительный пункт - специально оборудованное помещение или транспортное средство, предназначенные для приобретения у граждан дикорастущих растений и (или) их частей;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2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Минприроды, Минлесхоза от 25.10.2011 N 36/24;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29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закупщик - гражданин (работник), действующий от имени юридического лица или индивидуального предпринимателя в целях осуществления закупки дикорастущих растений и (или) их частей у граждан по гражданско-правовому или трудовому договору;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3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Минприроды, Минлесхоза от 25.10.2011 N 36/24;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31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разрешительные документы - документы, предоставляющие право юридическим лицам и индивидуальным предпринимателям осуществлять заготовку древесных соков, заготовку (закупку) дикорастущих растений и (или) их частей;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Минприроды, Минлесхоза от 25.10.2011 N 36/24)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33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3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Минприроды, Минлесхоза от 25.10.2011 N 36/24;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35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сдатчик - гражданин, осуществляющий реализацию собранных дикорастущих растений и (или) их частей на заготовительном пункте.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Сбор и заготовка дикорастущих растений и (или) их частей на землях, предоставленных для нужд обороны, в пограничной зоне и пограничной полосе осуществляются в соответствии с режимом охраны и использования этих земель.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Заготовка древесных соков, сбор, заготовка (закупка) дикорастущих растений и (или) их частей на территориях, подвергшихся радиоактивному загрязнению в результате катастрофы на Чернобыльской АЭС, осуществляются в соответствии с </w:t>
      </w:r>
      <w:hyperlink r:id="rId3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Беларусь от 12 ноября 1991 года "О правовом режиме территорий, подвергшихся радиоактивному загрязнению в результате катастрофы на Чернобыльской АЭС" (Ведамасцi Вярхоўнага Савета Рэспублiкi Беларусь, 1991 г., N 35, ст. 622).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Минприроды, Минлесхоза от 25.10.2011 N 36/24)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38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Заготовка древесных соков, сбор и заготовка дикорастущих растений и (или) их частей в границах особо охраняемых природных территорий осуществляются юридическими лицами и гражданами, в том числе индивидуальными предпринимателями, если это допускается режимом охраны и использования этих территорий и настоящими Правилами.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Минприроды, Минлесхоза от 25.10.2011 N 36/24)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40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7. Перевозка заготовленных и (или) закупленных юридическими лицами или индивидуальными предпринимателями дикорастущих ягод в объеме свыше 30 килограммов, грибов в объеме свыше 20 килограммов допускается только при наличии документов, подтверждающих законность их приобретения (товарно-транспортная накладная, копии решения о предоставлении права специального пользования объектами растительного мира или копии уведомления о намерении осуществлять право специального пользования объектами растительного мира путем закупки дикорастущих растений и (или) их частей с отметкой о регистрации его в уполномоченном органе).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Минприроды, Минлесхоза от 25.10.2011 N 36/24)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42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Основанием для заготовки древесных соков юридическими лицами или индивидуальными предпринимателями является решение местного исполнительного и распорядительного органа о предоставлении права специального пользования объектами растительного мира по форме согласно </w:t>
      </w:r>
      <w:hyperlink r:id="rId43" w:history="1">
        <w:r>
          <w:rPr>
            <w:rFonts w:ascii="Calibri" w:hAnsi="Calibri" w:cs="Calibri"/>
            <w:color w:val="0000FF"/>
          </w:rPr>
          <w:t>приложению 1</w:t>
        </w:r>
      </w:hyperlink>
      <w:r>
        <w:rPr>
          <w:rFonts w:ascii="Calibri" w:hAnsi="Calibri" w:cs="Calibri"/>
        </w:rPr>
        <w:t xml:space="preserve"> к Положению о порядке предоставления права специального пользования объектами растительного мира и уведомления местных исполнительных и распорядительных органов о планируемой деятельности по закупке дикорастущих растений и (или) их частей.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Минприроды, Минлесхоза от 25.10.2011 N 36/24)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45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Основанием для заготовки дикорастущих растений и (или) их частей юридическими лицами или индивидуальными предпринимателями является решение местного исполнительного и распорядительного органа о предоставлении права специального пользования объектами растительного мира по форме согласно </w:t>
      </w:r>
      <w:hyperlink r:id="rId46" w:history="1">
        <w:r>
          <w:rPr>
            <w:rFonts w:ascii="Calibri" w:hAnsi="Calibri" w:cs="Calibri"/>
            <w:color w:val="0000FF"/>
          </w:rPr>
          <w:t>приложению 1</w:t>
        </w:r>
      </w:hyperlink>
      <w:r>
        <w:rPr>
          <w:rFonts w:ascii="Calibri" w:hAnsi="Calibri" w:cs="Calibri"/>
        </w:rPr>
        <w:t xml:space="preserve"> к Положению о порядке предоставления права специального пользования объектами растительного мира и уведомления местных исполнительных и распорядительных органов о планируемой деятельности по закупке дикорастущих растений и (или) их частей, а также лимиты на заготовку (закупку) дикорастущих растений и (или) их частей.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9 в ред. </w:t>
      </w:r>
      <w:hyperlink r:id="rId4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Минприроды, Минлесхоза от 25.10.2011 N 36/24)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48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Решение о предоставлении права специального пользования объектами растительного мира принимается местным исполнительным и распорядительным органом в соответствии с </w:t>
      </w:r>
      <w:hyperlink r:id="rId4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Беларусь "О растительном мире" в порядке, устанавливаемом </w:t>
      </w:r>
      <w:hyperlink r:id="rId50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порядке предоставления права специального пользования объектами растительного мира и уведомления местных исполнительных и распорядительных органов о планируемой деятельности по закупке дикорастущих растений и (или) их частей.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Минприроды, Минлесхоза от 25.10.2011 N 36/24)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52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При заготовке дикорастущих растений и (или) их частей могут быть установлены условия проведения заготовки, не противоречащие законодательству Республики Беларусь о растительном мире. Данные условия указываются в решении местного исполнительного и распорядительного органа о предоставлении права специального пользования объектами растительного мира.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Минприроды, Минлесхоза от 25.10.2011 N 36/24)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54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Заготовка древесных соков запрещается в прибрежных полосах водных объектов, в пределах полос отвода железных и автомобильных дорог, иных транспортных коммуникаций.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Минприроды, Минлесхоза от 25.10.2011 N 36/24)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56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Заготовка древесных соков, заготовка дикорастущих растений и (или) их частей, сбор почек, листьев, веток, коры деревьев, ивового прута, тростника, мха запрещаются: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населенных пунктах;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дендрологических парках, ботанических садах;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 переданных в установленном порядке под охрану местах обитания диких животных и произрастания дикорастущих растений, отнесенных к видам, включенным в Красную </w:t>
      </w:r>
      <w:hyperlink r:id="rId57" w:history="1">
        <w:r>
          <w:rPr>
            <w:rFonts w:ascii="Calibri" w:hAnsi="Calibri" w:cs="Calibri"/>
            <w:color w:val="0000FF"/>
          </w:rPr>
          <w:t>книгу</w:t>
        </w:r>
      </w:hyperlink>
      <w:r>
        <w:rPr>
          <w:rFonts w:ascii="Calibri" w:hAnsi="Calibri" w:cs="Calibri"/>
        </w:rPr>
        <w:t xml:space="preserve"> Республики Беларусь;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границах зон охраны недвижимых материальных историко-культурных ценностей;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курортов и организаций здравоохранения, в границах округов санитарной охраны курортов;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местах массового отдыха населения.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13 в ред. </w:t>
      </w:r>
      <w:hyperlink r:id="rId5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Минприроды, Минлесхоза от 25.10.2011 N 36/24)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59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Заготовка дикорастущих растений и (или) их частей запрещается в пределах полос отвода железных и автомобильных дорог, иных транспортных коммуникаций.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Минприроды, Минлесхоза от 25.10.2011 N 36/24)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61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</w:t>
      </w:r>
      <w:hyperlink r:id="rId62" w:history="1">
        <w:r>
          <w:rPr>
            <w:rFonts w:ascii="Calibri" w:hAnsi="Calibri" w:cs="Calibri"/>
            <w:color w:val="0000FF"/>
          </w:rPr>
          <w:t>Пункты 13</w:t>
        </w:r>
      </w:hyperlink>
      <w:r>
        <w:rPr>
          <w:rFonts w:ascii="Calibri" w:hAnsi="Calibri" w:cs="Calibri"/>
        </w:rPr>
        <w:t xml:space="preserve"> и </w:t>
      </w:r>
      <w:hyperlink r:id="rId63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 настоящих Правил не применяются в случаях, предусмотренных </w:t>
      </w:r>
      <w:hyperlink r:id="rId64" w:history="1">
        <w:r>
          <w:rPr>
            <w:rFonts w:ascii="Calibri" w:hAnsi="Calibri" w:cs="Calibri"/>
            <w:color w:val="0000FF"/>
          </w:rPr>
          <w:t>частью десятой статьи 37</w:t>
        </w:r>
      </w:hyperlink>
      <w:r>
        <w:rPr>
          <w:rFonts w:ascii="Calibri" w:hAnsi="Calibri" w:cs="Calibri"/>
        </w:rPr>
        <w:t xml:space="preserve"> Закона Республики Беларусь "О растительном мире".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Минприроды, Минлесхоза от 25.10.2011 N 36/24)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66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Особенности сбора и заготовки дикорастущих растений и (или) их частей на землях отдельных категорий могут быть установлены в соответствии со </w:t>
      </w:r>
      <w:hyperlink r:id="rId67" w:history="1">
        <w:r>
          <w:rPr>
            <w:rFonts w:ascii="Calibri" w:hAnsi="Calibri" w:cs="Calibri"/>
            <w:color w:val="0000FF"/>
          </w:rPr>
          <w:t>статьей 56</w:t>
        </w:r>
      </w:hyperlink>
      <w:r>
        <w:rPr>
          <w:rFonts w:ascii="Calibri" w:hAnsi="Calibri" w:cs="Calibri"/>
        </w:rPr>
        <w:t xml:space="preserve"> Закона Республики Беларусь "О растительном мире".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Размеры и качество дикорастущих растений и (или) их частей, заготавливаемых (закупаемых) в качестве лекарственного, технического, пищевого, парфюмерного и другого сырья, должны соответствовать требованиям технических нормативных правовых актов.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Минприроды, Минлесхоза от 25.10.2011 N 36/24)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69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Сбор, заготовка (закупка) дикорастущих растений отдельных видов и (или) их частей должны осуществляться в сроки, установленные областными исполнительными комитетами по согласованию с территориальными органами Министерства природных ресурсов и охраны окружающей среды Республики Беларусь и Министерства лесного хозяйства Республики Беларусь.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Минприроды, Минлесхоза от 25.10.2011 N 36/24)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71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сбора, заготовки (закупки) дикорастущих растений отдельных видов и (или) их частей устанавливаются с учетом местных условий.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Минприроды, Минлесхоза от 25.10.2011 N 36/24)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73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установлении сроков сбора, заготовки (закупки) дикорастущих ягод необходимо учитывать их созревание в зависимости от погодных условий года и следующую очередность по областям: Брестская, Гродненская, Гомельская, Минская, Могилевская, Витебская.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Минприроды, Минлесхоза от 25.10.2011 N 36/24)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75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Исключен.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19 исключен. - </w:t>
      </w:r>
      <w:hyperlink r:id="rId7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Минприроды, Минлесхоза от 25.10.2011 N 36/24)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77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Сбор, заготовка (закупка) дикорастущих растений и (или) их частей могут быть ограничены и запрещены в соответствии с </w:t>
      </w:r>
      <w:hyperlink r:id="rId7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Совета Министров Республики Беларусь от 1 декабря 2004 г. N 1525 "Об утверждении Положения о порядке установления ограничений или запретов в обращении с объектами растительного мира" (Национальный реестр правовых актов Республики Беларусь, 2004 г., N 191, 5/15237).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Минприроды, Минлесхоза от 25.10.2011 N 36/24)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80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Осуществление заготовки (закупки) дикорастущих растений и (или) их частей с нарушением сроков и методов сбора, а также настоящих Правил влечет ответственность в соответствии с законодательством Республики Беларусь.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8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Минприроды, Минлесхоза от 25.10.2011 N 36/24)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82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116F" w:rsidRDefault="009411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Глава 2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ЗАГОТОВКА ДРЕВЕСНЫХ СОКОВ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Заготовка древесных соков на землях любых категорий, за исключением тех, где данный вид пользования объектами растительного мира запрещен или ограничен в соответствии с законодательством Республики Беларусь о растительном мире, должна осуществляться только в перестойных и спелых древостоях, предназначенных для рубок, в установленном законодательством Республики Беларусь порядке.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Заготовка древесных соков должна производиться способами, обеспечивающими сохранение технических качеств древесины, в порядке, установленном </w:t>
      </w:r>
      <w:hyperlink r:id="rId83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заготовки второстепенных лесных ресурсов и осуществления побочного лесопользования.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Запрещается заготавливать древесные соки пород деревьев, указанных в </w:t>
      </w:r>
      <w:hyperlink r:id="rId84" w:history="1">
        <w:r>
          <w:rPr>
            <w:rFonts w:ascii="Calibri" w:hAnsi="Calibri" w:cs="Calibri"/>
            <w:color w:val="0000FF"/>
          </w:rPr>
          <w:t>части второй пункта 13</w:t>
        </w:r>
      </w:hyperlink>
      <w:r>
        <w:rPr>
          <w:rFonts w:ascii="Calibri" w:hAnsi="Calibri" w:cs="Calibri"/>
        </w:rPr>
        <w:t xml:space="preserve"> Правил отпуска древесины на корню и ее заготовки в лесах Республики Беларусь, утвержденных Указом Президента Республики Беларусь от 7 мая 2007 г. N 214 "О некоторых мерах по совершенствованию деятельности в сфере лесного хозяйства" (Национальный реестр правовых актов Республики Беларусь, 2007 г., N 118, 1/8576).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24 в ред. </w:t>
      </w:r>
      <w:hyperlink r:id="rId8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Минприроды, Минлесхоза от 25.10.2011 N 36/24)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86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116F" w:rsidRDefault="009411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Глава 3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ТЕХНОЛОГИЯ РАБОТ ПО ИЗЪЯТИЮ ДИКОРАСТУЩИХ РАСТЕНИЙ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(ИЛИ) ИХ ЧАСТЕЙ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Граждане осуществляют сбор дикорастущих грибов, ягод, орехов, шишек, иных плодов, цветов и другого на землях любых категорий без выдачи разрешительных документов с соблюдением настоящих Правил и других актов законодательства Республики Беларусь о растительном мире.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Изъятие грибов должно производиться способами, не наносящими вреда грибнице.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 избежание повреждения грибницы при изъятии грибов их необходимо срезать ножом на почве у основания гриба или осторожно выкручивать.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Запрещается изъятие грибов лисичек с размером шляпки менее 1,5 сантиметра в диаметре.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Изъятие ягод должно производиться способами, не наносящими вреда ягодникам.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изъятии ягод запрещается применять различные механические приспособления (совки, гребенки и тому подобное).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Запрещается изъятие: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ягод брусники с содержанием недозрелых ягод более 1 процента от собранной массы;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ягод клюквы с содержанием недозрелых ягод более 5 процентов от собранной массы.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Изъятие орехов и плодов должно производиться способами, не наносящими вреда орехоносным и плодовым породам деревьев и кустарников.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изъятии орехов и плодов запрещается вырубка и иное повреждение орехоносных и других плодовых пород деревьев и кустарников.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Изъятие орехов и плодов производится вручную. Применение механических приспособлений (совков, гребенок и тому подобного) при изъятии дикорастущих грибов, ягод, орехов, шишек, иных плодов запрещается.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Изъятие листьев должно производиться, когда они вполне сформировались, обычно в фазе бутонизации и цветения растения. Они срезаются различными механическими приспособлениями (ножом, ножницами, секаторами и тому подобным) или осторожно обрываются вручную, при этом должно сохраняться до двадцати - двадцати пяти процентов от общего их числа.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Изъятие веток деревьев осуществляется: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 растущих деревьев, но не более чем до половины общей высоты дерева без повреждения луба;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 срубленных деревьев;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буреломных, ветровальных, снеголомных деревьев.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Изъятие веток осуществляется в течение года с применением механических приспособлений (ножа, секатора и тому подобного).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Изъятие почек должно производиться в начале их набухания, когда еще почечные чешуи не начали расходиться.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Изъятие почек прекращают, когда их верхушки начинают зеленеть, то есть до периода начала их роста. Допускается изъятие почек не более двадцати - двадцати пяти процентов их общего числа.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Рекомендуется прежде всего изымать почки со срубленных деревьев или срезанных веток.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Изъятие коры должно производиться в период весеннего сокодвижения, когда она легко отделяется от древесины.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Кору снимают с молодых 2 - 3-летних веток в виде желобков или трубочек.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изъятия коры разрешается срубать или срезать ветки кустарников, оставляя пеньки высотой 10 - 15 сантиметров для порослевого возобновления.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Кору деревьев изымают только со срубленных деревьев или срезанных веток.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Надземные части растений срезают выше одревесневшей приземной части, не допуская повреждения корней.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Надземные части травянистых растений, кроме спор, изымают в сухую погоду после схода росы.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Изъятие соцветий и цветков должно производиться в начальной фазе цветения, срезая их механическими приспособлениями (ножницами, секаторами) либо срывая руками.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изъятии соцветий и цветков оставляют для обсеменения часть растений в количестве двадцати - двадцати пяти процентов от общего числа экземпляров каждой популяции.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Изъятие спор следует осуществлять, когда колоски спорового растения приобретают желтый оттенок. Рекомендуется изымать споры дикорастущих растений в период, когда растения покрыты росой, или в ненастную погоду.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Запрещается вырывать дикорастущие растения с корнем при изъятии листьев, цветков, соцветий, плодов, почек, спор.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39. Изъятие клубней (клубнелуковиц), корней и корневищ производят в период отмирания надземных частей или ранней весной до начала вегетации. При изъятии клубней (клубнелуковиц), корней и корневищ для обеспечения вегетативного размножения растений часть их в количестве двадцати - двадцати пяти процентов от общего числа оставляется в почве.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изъятие клубней (клубнелуковиц), корней и корневищ молодых дикорастущих растений.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40. Изъятие 1 - 2-летних водных растений, стеблей тростника, рогоза в зимнее время может осуществляться сплошным методом, но не более семидесяти процентов от площади заросли.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Изъятие многолетних водных дикорастущих растений, размножающихся вегетативно (аир, тростник, камыш, ряска, элодея и другое), должно осуществляться в центре заросли, но не более семидесяти процентов от ее площади.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Изъятие многолетних водных растений, размножающихся семенным способом (кувшинка, кубышка, рдесты, рогозы и другое), должно осуществляться в шахматном порядке не более семидесяти процентов от площади заросли.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41. При изъятии мха не допускается повреждение иных дикорастущих растений и (или) их частей.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Изъятие больных растений, а также растений или их частей, поврежденных вредителями, утративших нормальную окраску, осуществлять не рекомендуется.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43. Изъятие лекарственных растений осуществляется в соответствии с настоящими Правилами, если иное не установлено другими актами законодательства Республики Беларусь по сбору лекарственных растений.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116F" w:rsidRDefault="009411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Глава 4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ЗАКУПКА ДИКОРАСТУЩИХ РАСТЕНИЙ И (ИЛИ) ИХ ЧАСТЕЙ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44. Закупка юридическими лицами или индивидуальными предпринимателями дикорастущих растений и (или) их частей у граждан должна осуществляться в стационарных и передвижных заготовительных пунктах с соблюдением необходимых санитарно-гигиенических и противопожарных требований, установленных законодательством Республики Беларусь.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45. Исключен.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45 исключен. - </w:t>
      </w:r>
      <w:hyperlink r:id="rId8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Минприроды, Минлесхоза от 30.12.2008 N 126/40)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88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46. Юридические лица или индивидуальные предприниматели на заготовительных пунктах в удобном для обозрения месте помещают следующую информацию: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фамилии и инициалы закупщиков;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оказываемых услуг;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закупочные цены;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адреса и телефоны указанных юридических лиц или индивидуальных предпринимателей;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меры ответственности за нарушение настоящих Правил.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заготовительном пункте помещается вывеска "Заготовительный пункт" с указанием его принадлежности и режима работы.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47. Режим работы заготовительного пункта устанавливается юридическим лицом или индивидуальным предпринимателем, в ведении которого он находится, по согласованию с местным исполнительным и распорядительным органом с учетом интересов населения.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48. Закупка у граждан и продажа гражданами дикорастущих растений и (или) их частей вне заготовительного пункта, торгового объекта или рынка запрещаются.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49. Запрещается закупка юридическими лицами или индивидуальными предпринимателями: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ягод брусники с содержанием недозрелых ягод более 1 процента от собранной массы;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ягод клюквы с содержанием недозрелых ягод более 5 процентов от собранной массы;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грибов лисичек с содержанием более 5 процентов от собранной массы плодовых тел с размером шляпки менее 1,5 сантиметра в диаметре.</w:t>
      </w:r>
    </w:p>
    <w:p w:rsidR="0094116F" w:rsidRDefault="0094116F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Пункт 50 вступает в силу с 1 января 2006 года (</w:t>
      </w:r>
      <w:hyperlink r:id="rId89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постановления).</w:t>
      </w:r>
    </w:p>
    <w:p w:rsidR="0094116F" w:rsidRDefault="0094116F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50. Юридические лица и индивидуальные предприниматели, осуществляющие заготовку (закупку) дикорастущих растений и (или) их частей, ведут учет закупленных (заготовленных) дикорастущих растений и (или) их частей в соответствии с законодательством Республики Беларусь.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50 в ред. </w:t>
      </w:r>
      <w:hyperlink r:id="rId9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Минприроды, Минлесхоза от 25.10.2011 N 36/24)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91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51. Исключен.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51 исключен. - </w:t>
      </w:r>
      <w:hyperlink r:id="rId9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Минприроды, Минлесхоза от 25.10.2011 N 36/24)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93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52. Исключен.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52 исключен. - </w:t>
      </w:r>
      <w:hyperlink r:id="rId9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Минприроды, Минлесхоза от 25.10.2011 N 36/24)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95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53. Закупаемые дикорастущие растения и (или) их части должны отвечать требованиям по обеспечению радиационной безопасности и подлежат контролю содержания радиоактивных веществ в соответствии с законодательством Республики Беларусь о радиационной безопасности населения.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53 в ред. </w:t>
      </w:r>
      <w:hyperlink r:id="rId9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Минприроды, Минлесхоза от 25.10.2011 N 36/24)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97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Приложения 1 - 4 исключены. - </w:t>
      </w:r>
      <w:hyperlink r:id="rId9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Минприроды, Минлесхоза от 25.10.2011 N 36/24.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99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116F" w:rsidRDefault="00941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116F" w:rsidRDefault="0094116F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512653" w:rsidRDefault="00512653"/>
    <w:sectPr w:rsidR="00512653" w:rsidSect="0064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116F"/>
    <w:rsid w:val="00003075"/>
    <w:rsid w:val="000049F4"/>
    <w:rsid w:val="00032CF9"/>
    <w:rsid w:val="00037145"/>
    <w:rsid w:val="00083B92"/>
    <w:rsid w:val="0008483F"/>
    <w:rsid w:val="000C38BB"/>
    <w:rsid w:val="000D4140"/>
    <w:rsid w:val="000F7DFB"/>
    <w:rsid w:val="0010502F"/>
    <w:rsid w:val="00125E5C"/>
    <w:rsid w:val="00161407"/>
    <w:rsid w:val="001705FB"/>
    <w:rsid w:val="001D3277"/>
    <w:rsid w:val="001F3262"/>
    <w:rsid w:val="001F3C49"/>
    <w:rsid w:val="00206B8A"/>
    <w:rsid w:val="00242DD9"/>
    <w:rsid w:val="00246B9C"/>
    <w:rsid w:val="00247870"/>
    <w:rsid w:val="00275607"/>
    <w:rsid w:val="00295A80"/>
    <w:rsid w:val="002A4204"/>
    <w:rsid w:val="002D3C38"/>
    <w:rsid w:val="002D5EAC"/>
    <w:rsid w:val="002E4622"/>
    <w:rsid w:val="00304D97"/>
    <w:rsid w:val="00345116"/>
    <w:rsid w:val="00345FBE"/>
    <w:rsid w:val="00372885"/>
    <w:rsid w:val="003B2162"/>
    <w:rsid w:val="003C4824"/>
    <w:rsid w:val="003E25C9"/>
    <w:rsid w:val="00401B8E"/>
    <w:rsid w:val="00473F43"/>
    <w:rsid w:val="004A6ED0"/>
    <w:rsid w:val="004B6D20"/>
    <w:rsid w:val="004E16F1"/>
    <w:rsid w:val="00512653"/>
    <w:rsid w:val="005162ED"/>
    <w:rsid w:val="00583CC4"/>
    <w:rsid w:val="005E17A3"/>
    <w:rsid w:val="005E2A23"/>
    <w:rsid w:val="00617725"/>
    <w:rsid w:val="0065731C"/>
    <w:rsid w:val="00670C71"/>
    <w:rsid w:val="00676DF7"/>
    <w:rsid w:val="0068258F"/>
    <w:rsid w:val="006859F5"/>
    <w:rsid w:val="006B0108"/>
    <w:rsid w:val="006B2485"/>
    <w:rsid w:val="006C0078"/>
    <w:rsid w:val="006F4919"/>
    <w:rsid w:val="00710208"/>
    <w:rsid w:val="007117D9"/>
    <w:rsid w:val="007120C2"/>
    <w:rsid w:val="00716A45"/>
    <w:rsid w:val="007357DF"/>
    <w:rsid w:val="00754513"/>
    <w:rsid w:val="00766393"/>
    <w:rsid w:val="0078420A"/>
    <w:rsid w:val="007B4825"/>
    <w:rsid w:val="007C4491"/>
    <w:rsid w:val="007D2DB4"/>
    <w:rsid w:val="00801CC7"/>
    <w:rsid w:val="00823950"/>
    <w:rsid w:val="00827DA1"/>
    <w:rsid w:val="0084335C"/>
    <w:rsid w:val="008630C1"/>
    <w:rsid w:val="008754B6"/>
    <w:rsid w:val="008761D8"/>
    <w:rsid w:val="00890CBF"/>
    <w:rsid w:val="008A35FD"/>
    <w:rsid w:val="008A53B1"/>
    <w:rsid w:val="008B3DA2"/>
    <w:rsid w:val="008C2D81"/>
    <w:rsid w:val="008E5CFE"/>
    <w:rsid w:val="00920D40"/>
    <w:rsid w:val="0094116F"/>
    <w:rsid w:val="00971861"/>
    <w:rsid w:val="00974DE3"/>
    <w:rsid w:val="009A3FA5"/>
    <w:rsid w:val="009A52BE"/>
    <w:rsid w:val="009A62CC"/>
    <w:rsid w:val="009B598A"/>
    <w:rsid w:val="009E37C4"/>
    <w:rsid w:val="009E5EA6"/>
    <w:rsid w:val="00A02DD9"/>
    <w:rsid w:val="00A15476"/>
    <w:rsid w:val="00A2705F"/>
    <w:rsid w:val="00A32BF4"/>
    <w:rsid w:val="00A4537C"/>
    <w:rsid w:val="00A54675"/>
    <w:rsid w:val="00A87290"/>
    <w:rsid w:val="00B15DB1"/>
    <w:rsid w:val="00B22295"/>
    <w:rsid w:val="00B22938"/>
    <w:rsid w:val="00B6235F"/>
    <w:rsid w:val="00B65E9F"/>
    <w:rsid w:val="00B93994"/>
    <w:rsid w:val="00BA472D"/>
    <w:rsid w:val="00BD585E"/>
    <w:rsid w:val="00BF0E1D"/>
    <w:rsid w:val="00C03C1E"/>
    <w:rsid w:val="00C03F2B"/>
    <w:rsid w:val="00C40FA0"/>
    <w:rsid w:val="00C41268"/>
    <w:rsid w:val="00C4655F"/>
    <w:rsid w:val="00C71AFA"/>
    <w:rsid w:val="00C73E84"/>
    <w:rsid w:val="00C918DE"/>
    <w:rsid w:val="00C962B5"/>
    <w:rsid w:val="00CA6F88"/>
    <w:rsid w:val="00CE350F"/>
    <w:rsid w:val="00D24AAE"/>
    <w:rsid w:val="00D41546"/>
    <w:rsid w:val="00D62BB6"/>
    <w:rsid w:val="00D8227C"/>
    <w:rsid w:val="00D924A8"/>
    <w:rsid w:val="00DA52BE"/>
    <w:rsid w:val="00DF15F3"/>
    <w:rsid w:val="00DF761F"/>
    <w:rsid w:val="00E13B4C"/>
    <w:rsid w:val="00E44DE1"/>
    <w:rsid w:val="00E718C7"/>
    <w:rsid w:val="00E7496B"/>
    <w:rsid w:val="00E90E89"/>
    <w:rsid w:val="00EC7994"/>
    <w:rsid w:val="00F1304A"/>
    <w:rsid w:val="00F212AC"/>
    <w:rsid w:val="00F64AAB"/>
    <w:rsid w:val="00FA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11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411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938A29200ED9F23C7D56E8F58D4AAE14F933E6BD2F44A2685DE2BB47845E4516076FC48A22F983DFE09AC9BCBKCJ3R" TargetMode="External"/><Relationship Id="rId21" Type="http://schemas.openxmlformats.org/officeDocument/2006/relationships/hyperlink" Target="consultantplus://offline/ref=B938A29200ED9F23C7D56E8F58D4AAE14F933E6BD2F44A2685DE2BB47845E4516076FC48A22F983DFE09AC9BCAKCJ9R" TargetMode="External"/><Relationship Id="rId34" Type="http://schemas.openxmlformats.org/officeDocument/2006/relationships/hyperlink" Target="consultantplus://offline/ref=B938A29200ED9F23C7D56E8F58D4AAE14F933E6BD2F44A2685DE2BB47845E4516076FC48A22F983DFE09AC9BC8KCJ8R" TargetMode="External"/><Relationship Id="rId42" Type="http://schemas.openxmlformats.org/officeDocument/2006/relationships/hyperlink" Target="consultantplus://offline/ref=B938A29200ED9F23C7D56E8F58D4AAE14F933E6BD2FC492382D221E9724DBD5D6271F317B528D131FF09AC98KCJER" TargetMode="External"/><Relationship Id="rId47" Type="http://schemas.openxmlformats.org/officeDocument/2006/relationships/hyperlink" Target="consultantplus://offline/ref=B938A29200ED9F23C7D56E8F58D4AAE14F933E6BD2F44A2685DE2BB47845E4516076FC48A22F983DFE09AC9BCBKCJ9R" TargetMode="External"/><Relationship Id="rId50" Type="http://schemas.openxmlformats.org/officeDocument/2006/relationships/hyperlink" Target="consultantplus://offline/ref=B938A29200ED9F23C7D56E8F58D4AAE14F933E6BD2F44A2583DF2FB47845E4516076FC48A22F983DFE09AC9BCBKCJ7R" TargetMode="External"/><Relationship Id="rId55" Type="http://schemas.openxmlformats.org/officeDocument/2006/relationships/hyperlink" Target="consultantplus://offline/ref=B938A29200ED9F23C7D56E8F58D4AAE14F933E6BD2F44A2685DE2BB47845E4516076FC48A22F983DFE09AC9BC8KCJ3R" TargetMode="External"/><Relationship Id="rId63" Type="http://schemas.openxmlformats.org/officeDocument/2006/relationships/hyperlink" Target="consultantplus://offline/ref=B938A29200ED9F23C7D56E8F58D4AAE14F933E6BD2F44A2782DC2BB47845E4516076FC48A22F983DFE09AC9BCEKCJ8R" TargetMode="External"/><Relationship Id="rId68" Type="http://schemas.openxmlformats.org/officeDocument/2006/relationships/hyperlink" Target="consultantplus://offline/ref=B938A29200ED9F23C7D56E8F58D4AAE14F933E6BD2F44A2685DE2BB47845E4516076FC48A22F983DFE09AC9BC9KCJ6R" TargetMode="External"/><Relationship Id="rId76" Type="http://schemas.openxmlformats.org/officeDocument/2006/relationships/hyperlink" Target="consultantplus://offline/ref=B938A29200ED9F23C7D56E8F58D4AAE14F933E6BD2F44A2685DE2BB47845E4516076FC48A22F983DFE09AC9BC9KCJ8R" TargetMode="External"/><Relationship Id="rId84" Type="http://schemas.openxmlformats.org/officeDocument/2006/relationships/hyperlink" Target="consultantplus://offline/ref=B938A29200ED9F23C7D56E8F58D4AAE14F933E6BD2F44A2081D229B47845E4516076FC48A22F983DFE09AC9AC9KCJ4R" TargetMode="External"/><Relationship Id="rId89" Type="http://schemas.openxmlformats.org/officeDocument/2006/relationships/hyperlink" Target="consultantplus://offline/ref=B938A29200ED9F23C7D56E8F58D4AAE14F933E6BD2F44A2782DC2BB47845E4516076FC48A22F983DFE09AC9BCAKCJ6R" TargetMode="External"/><Relationship Id="rId97" Type="http://schemas.openxmlformats.org/officeDocument/2006/relationships/hyperlink" Target="consultantplus://offline/ref=B938A29200ED9F23C7D56E8F58D4AAE14F933E6BD2FC492382D221E9724DBD5D6271F317B528D131FF09AD99KCJ8R" TargetMode="External"/><Relationship Id="rId7" Type="http://schemas.openxmlformats.org/officeDocument/2006/relationships/hyperlink" Target="consultantplus://offline/ref=B938A29200ED9F23C7D56E8F58D4AAE14F933E6BD2F24A278BDD21E9724DBD5D6271F317B528D131FF09AA9EKCJBR" TargetMode="External"/><Relationship Id="rId71" Type="http://schemas.openxmlformats.org/officeDocument/2006/relationships/hyperlink" Target="consultantplus://offline/ref=B938A29200ED9F23C7D56E8F58D4AAE14F933E6BD2FC492382D221E9724DBD5D6271F317B528D131FF09AC9EKCJ8R" TargetMode="External"/><Relationship Id="rId92" Type="http://schemas.openxmlformats.org/officeDocument/2006/relationships/hyperlink" Target="consultantplus://offline/ref=B938A29200ED9F23C7D56E8F58D4AAE14F933E6BD2F44A2685DE2BB47845E4516076FC48A22F983DFE09AC9BCEKCJ4R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938A29200ED9F23C7D56E8F58D4AAE14F933E6BD2FC492286DB21E9724DBD5D6271F317B528D131FF09AC9BKCJFR" TargetMode="External"/><Relationship Id="rId29" Type="http://schemas.openxmlformats.org/officeDocument/2006/relationships/hyperlink" Target="consultantplus://offline/ref=B938A29200ED9F23C7D56E8F58D4AAE14F933E6BD2FC492382D221E9724DBD5D6271F317B528D131FF09AC99KCJFR" TargetMode="External"/><Relationship Id="rId11" Type="http://schemas.openxmlformats.org/officeDocument/2006/relationships/hyperlink" Target="consultantplus://offline/ref=B938A29200ED9F23C7D56E8F58D4AAE14F933E6BD2F44A2782DC2BB47845E4516076FC48A22F983DFE09AC9ACBKCJ8R" TargetMode="External"/><Relationship Id="rId24" Type="http://schemas.openxmlformats.org/officeDocument/2006/relationships/hyperlink" Target="consultantplus://offline/ref=B938A29200ED9F23C7D56E8F58D4AAE14F933E6BD2F44A2685DE2BB47845E4516076FC48A22F983DFE09AC9BCBKCJ1R" TargetMode="External"/><Relationship Id="rId32" Type="http://schemas.openxmlformats.org/officeDocument/2006/relationships/hyperlink" Target="consultantplus://offline/ref=B938A29200ED9F23C7D56E8F58D4AAE14F933E6BD2F44A2685DE2BB47845E4516076FC48A22F983DFE09AC9BCBKCJ5R" TargetMode="External"/><Relationship Id="rId37" Type="http://schemas.openxmlformats.org/officeDocument/2006/relationships/hyperlink" Target="consultantplus://offline/ref=B938A29200ED9F23C7D56E8F58D4AAE14F933E6BD2F44A2685DE2BB47845E4516076FC48A22F983DFE09AC9BCAKCJ8R" TargetMode="External"/><Relationship Id="rId40" Type="http://schemas.openxmlformats.org/officeDocument/2006/relationships/hyperlink" Target="consultantplus://offline/ref=B938A29200ED9F23C7D56E8F58D4AAE14F933E6BD2FC492382D221E9724DBD5D6271F317B528D131FF09AC98KCJ9R" TargetMode="External"/><Relationship Id="rId45" Type="http://schemas.openxmlformats.org/officeDocument/2006/relationships/hyperlink" Target="consultantplus://offline/ref=B938A29200ED9F23C7D56E8F58D4AAE14F933E6BD2FC492382D221E9724DBD5D6271F317B528D131FF09AC98KCJFR" TargetMode="External"/><Relationship Id="rId53" Type="http://schemas.openxmlformats.org/officeDocument/2006/relationships/hyperlink" Target="consultantplus://offline/ref=B938A29200ED9F23C7D56E8F58D4AAE14F933E6BD2F44A2685DE2BB47845E4516076FC48A22F983DFE09AC9BC8KCJ2R" TargetMode="External"/><Relationship Id="rId58" Type="http://schemas.openxmlformats.org/officeDocument/2006/relationships/hyperlink" Target="consultantplus://offline/ref=B938A29200ED9F23C7D56E8F58D4AAE14F933E6BD2F44A2685DE2BB47845E4516076FC48A22F983DFE09AC9BC8KCJ6R" TargetMode="External"/><Relationship Id="rId66" Type="http://schemas.openxmlformats.org/officeDocument/2006/relationships/hyperlink" Target="consultantplus://offline/ref=B938A29200ED9F23C7D56E8F58D4AAE14F933E6BD2FC492382D221E9724DBD5D6271F317B528D131FF09AC9FKCJ3R" TargetMode="External"/><Relationship Id="rId74" Type="http://schemas.openxmlformats.org/officeDocument/2006/relationships/hyperlink" Target="consultantplus://offline/ref=B938A29200ED9F23C7D56E8F58D4AAE14F933E6BD2F44A2685DE2BB47845E4516076FC48A22F983DFE09AC9BC9KCJ7R" TargetMode="External"/><Relationship Id="rId79" Type="http://schemas.openxmlformats.org/officeDocument/2006/relationships/hyperlink" Target="consultantplus://offline/ref=B938A29200ED9F23C7D56E8F58D4AAE14F933E6BD2F44A2685DE2BB47845E4516076FC48A22F983DFE09AC9BC9KCJ9R" TargetMode="External"/><Relationship Id="rId87" Type="http://schemas.openxmlformats.org/officeDocument/2006/relationships/hyperlink" Target="consultantplus://offline/ref=B938A29200ED9F23C7D56E8F58D4AAE14F933E6BD2FD432282DF21E9724DBD5D6271F317B528D131FF09AC9BKCJCR" TargetMode="External"/><Relationship Id="rId5" Type="http://schemas.openxmlformats.org/officeDocument/2006/relationships/hyperlink" Target="consultantplus://offline/ref=B938A29200ED9F23C7D56E8F58D4AAE14F933E6BD2FC492286DB21E9724DBD5D6271F317B528D131FF09AC9BKCJFR" TargetMode="External"/><Relationship Id="rId61" Type="http://schemas.openxmlformats.org/officeDocument/2006/relationships/hyperlink" Target="consultantplus://offline/ref=B938A29200ED9F23C7D56E8F58D4AAE14F933E6BD2FC492382D221E9724DBD5D6271F317B528D131FF09AC9FKCJ2R" TargetMode="External"/><Relationship Id="rId82" Type="http://schemas.openxmlformats.org/officeDocument/2006/relationships/hyperlink" Target="consultantplus://offline/ref=B938A29200ED9F23C7D56E8F58D4AAE14F933E6BD2FC492382D221E9724DBD5D6271F317B528D131FF09AC9EKCJDR" TargetMode="External"/><Relationship Id="rId90" Type="http://schemas.openxmlformats.org/officeDocument/2006/relationships/hyperlink" Target="consultantplus://offline/ref=B938A29200ED9F23C7D56E8F58D4AAE14F933E6BD2F44A2685DE2BB47845E4516076FC48A22F983DFE09AC9BCEKCJ2R" TargetMode="External"/><Relationship Id="rId95" Type="http://schemas.openxmlformats.org/officeDocument/2006/relationships/hyperlink" Target="consultantplus://offline/ref=B938A29200ED9F23C7D56E8F58D4AAE14F933E6BD2FC492382D221E9724DBD5D6271F317B528D131FF09AD99KCJBR" TargetMode="External"/><Relationship Id="rId19" Type="http://schemas.openxmlformats.org/officeDocument/2006/relationships/hyperlink" Target="consultantplus://offline/ref=B938A29200ED9F23C7D56E8F58D4AAE14F933E6BD2F44A2283D92BB47845E4516076FC48A22F983DFE09AC92CFKCJ5R" TargetMode="External"/><Relationship Id="rId14" Type="http://schemas.openxmlformats.org/officeDocument/2006/relationships/hyperlink" Target="consultantplus://offline/ref=B938A29200ED9F23C7D56E8F58D4AAE14F933E6BD2FC492382D221E9724DBD5D6271F317B528D131FF09AC9BKCJCR" TargetMode="External"/><Relationship Id="rId22" Type="http://schemas.openxmlformats.org/officeDocument/2006/relationships/hyperlink" Target="consultantplus://offline/ref=B938A29200ED9F23C7D56E8F58D4AAE14F933E6BD2FC492382D221E9724DBD5D6271F317B528D131FF09AC9AKCJ3R" TargetMode="External"/><Relationship Id="rId27" Type="http://schemas.openxmlformats.org/officeDocument/2006/relationships/hyperlink" Target="consultantplus://offline/ref=B938A29200ED9F23C7D56E8F58D4AAE14F933E6BD2FC492382D221E9724DBD5D6271F317B528D131FF09AC99KCJ8R" TargetMode="External"/><Relationship Id="rId30" Type="http://schemas.openxmlformats.org/officeDocument/2006/relationships/hyperlink" Target="consultantplus://offline/ref=B938A29200ED9F23C7D56E8F58D4AAE14F933E6BD2F44A2685DE2BB47845E4516076FC48A22F983DFE09AC9BCBKCJ3R" TargetMode="External"/><Relationship Id="rId35" Type="http://schemas.openxmlformats.org/officeDocument/2006/relationships/hyperlink" Target="consultantplus://offline/ref=B938A29200ED9F23C7D56E8F58D4AAE14F933E6BD2FC492382D221E9724DBD5D6271F317B528D131FF09AC99KCJ3R" TargetMode="External"/><Relationship Id="rId43" Type="http://schemas.openxmlformats.org/officeDocument/2006/relationships/hyperlink" Target="consultantplus://offline/ref=B938A29200ED9F23C7D56E8F58D4AAE14F933E6BD2F44A2583DF2FB47845E4516076FC48A22F983DFE09AC9BCEKCJ8R" TargetMode="External"/><Relationship Id="rId48" Type="http://schemas.openxmlformats.org/officeDocument/2006/relationships/hyperlink" Target="consultantplus://offline/ref=B938A29200ED9F23C7D56E8F58D4AAE14F933E6BD2FC492382D221E9724DBD5D6271F317B528D131FF09AC98KCJCR" TargetMode="External"/><Relationship Id="rId56" Type="http://schemas.openxmlformats.org/officeDocument/2006/relationships/hyperlink" Target="consultantplus://offline/ref=B938A29200ED9F23C7D56E8F58D4AAE14F933E6BD2FC492382D221E9724DBD5D6271F317B528D131FF09AC98KCJ3R" TargetMode="External"/><Relationship Id="rId64" Type="http://schemas.openxmlformats.org/officeDocument/2006/relationships/hyperlink" Target="consultantplus://offline/ref=B938A29200ED9F23C7D56E8F58D4AAE14F933E6BD2F44A2283DC22B47845E4516076FC48A22F983DFE09AC92CBKCJ5R" TargetMode="External"/><Relationship Id="rId69" Type="http://schemas.openxmlformats.org/officeDocument/2006/relationships/hyperlink" Target="consultantplus://offline/ref=B938A29200ED9F23C7D56E8F58D4AAE14F933E6BD2FC492382D221E9724DBD5D6271F317B528D131FF09AC9EKCJBR" TargetMode="External"/><Relationship Id="rId77" Type="http://schemas.openxmlformats.org/officeDocument/2006/relationships/hyperlink" Target="consultantplus://offline/ref=B938A29200ED9F23C7D56E8F58D4AAE14F933E6BD2FC492382D221E9724DBD5D6271F317B528D131FF09AC9EKCJFR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B938A29200ED9F23C7D56E8F58D4AAE14F933E6BD2F44A2782DC2BB47845E4516076FC48A22F983DFE09AC9BCBKCJ7R" TargetMode="External"/><Relationship Id="rId51" Type="http://schemas.openxmlformats.org/officeDocument/2006/relationships/hyperlink" Target="consultantplus://offline/ref=B938A29200ED9F23C7D56E8F58D4AAE14F933E6BD2F44A2685DE2BB47845E4516076FC48A22F983DFE09AC9BC8KCJ1R" TargetMode="External"/><Relationship Id="rId72" Type="http://schemas.openxmlformats.org/officeDocument/2006/relationships/hyperlink" Target="consultantplus://offline/ref=B938A29200ED9F23C7D56E8F58D4AAE14F933E6BD2F44A2685DE2BB47845E4516076FC48A22F983DFE09AC9BC9KCJ7R" TargetMode="External"/><Relationship Id="rId80" Type="http://schemas.openxmlformats.org/officeDocument/2006/relationships/hyperlink" Target="consultantplus://offline/ref=B938A29200ED9F23C7D56E8F58D4AAE14F933E6BD2FC492382D221E9724DBD5D6271F317B528D131FF09AC9EKCJCR" TargetMode="External"/><Relationship Id="rId85" Type="http://schemas.openxmlformats.org/officeDocument/2006/relationships/hyperlink" Target="consultantplus://offline/ref=B938A29200ED9F23C7D56E8F58D4AAE14F933E6BD2F44A2685DE2BB47845E4516076FC48A22F983DFE09AC9BCEKCJ0R" TargetMode="External"/><Relationship Id="rId93" Type="http://schemas.openxmlformats.org/officeDocument/2006/relationships/hyperlink" Target="consultantplus://offline/ref=B938A29200ED9F23C7D56E8F58D4AAE14F933E6BD2FC492382D221E9724DBD5D6271F317B528D131FF09AD99KCJAR" TargetMode="External"/><Relationship Id="rId98" Type="http://schemas.openxmlformats.org/officeDocument/2006/relationships/hyperlink" Target="consultantplus://offline/ref=B938A29200ED9F23C7D56E8F58D4AAE14F933E6BD2F44A2685DE2BB47845E4516076FC48A22F983DFE09AC9BCEKCJ7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938A29200ED9F23C7D56E8F58D4AAE14F933E6BD2F44A2782DC2BB47845E4516076FC48A22F983DFE09AC9AC8KCJ0R" TargetMode="External"/><Relationship Id="rId17" Type="http://schemas.openxmlformats.org/officeDocument/2006/relationships/hyperlink" Target="consultantplus://offline/ref=B938A29200ED9F23C7D56E8F58D4AAE14F933E6BD2F44A2685DE2BB47845E4516076FC48A22F983DFE09AC9BCAKCJ7R" TargetMode="External"/><Relationship Id="rId25" Type="http://schemas.openxmlformats.org/officeDocument/2006/relationships/hyperlink" Target="consultantplus://offline/ref=B938A29200ED9F23C7D56E8F58D4AAE14F933E6BD2FC492382D221E9724DBD5D6271F317B528D131FF09AC99KCJAR" TargetMode="External"/><Relationship Id="rId33" Type="http://schemas.openxmlformats.org/officeDocument/2006/relationships/hyperlink" Target="consultantplus://offline/ref=B938A29200ED9F23C7D56E8F58D4AAE14F933E6BD2FC492382D221E9724DBD5D6271F317B528D131FF09AC99KCJFR" TargetMode="External"/><Relationship Id="rId38" Type="http://schemas.openxmlformats.org/officeDocument/2006/relationships/hyperlink" Target="consultantplus://offline/ref=B938A29200ED9F23C7D56E8F58D4AAE14F933E6BD2FC492382D221E9724DBD5D6271F317B528D131FF09AC98KCJ8R" TargetMode="External"/><Relationship Id="rId46" Type="http://schemas.openxmlformats.org/officeDocument/2006/relationships/hyperlink" Target="consultantplus://offline/ref=B938A29200ED9F23C7D56E8F58D4AAE14F933E6BD2F44A2583DF2FB47845E4516076FC48A22F983DFE09AC9BCEKCJ8R" TargetMode="External"/><Relationship Id="rId59" Type="http://schemas.openxmlformats.org/officeDocument/2006/relationships/hyperlink" Target="consultantplus://offline/ref=B938A29200ED9F23C7D56E8F58D4AAE14F933E6BD2FC492382D221E9724DBD5D6271F317B528D131FF09AC9FKCJAR" TargetMode="External"/><Relationship Id="rId67" Type="http://schemas.openxmlformats.org/officeDocument/2006/relationships/hyperlink" Target="consultantplus://offline/ref=B938A29200ED9F23C7D56E8F58D4AAE14F933E6BD2F24A278BDD21E9724DBD5D6271F317B528D131FF09A892KCJ9R" TargetMode="External"/><Relationship Id="rId20" Type="http://schemas.openxmlformats.org/officeDocument/2006/relationships/hyperlink" Target="consultantplus://offline/ref=B938A29200ED9F23C7D56E8F58D4AAE14F933E6BD2F44A2583DF2FB47845E4516076FC48A22F983DFE09AC9BCBKCJ7R" TargetMode="External"/><Relationship Id="rId41" Type="http://schemas.openxmlformats.org/officeDocument/2006/relationships/hyperlink" Target="consultantplus://offline/ref=B938A29200ED9F23C7D56E8F58D4AAE14F933E6BD2F44A2685DE2BB47845E4516076FC48A22F983DFE09AC9BCBKCJ7R" TargetMode="External"/><Relationship Id="rId54" Type="http://schemas.openxmlformats.org/officeDocument/2006/relationships/hyperlink" Target="consultantplus://offline/ref=B938A29200ED9F23C7D56E8F58D4AAE14F933E6BD2FC492382D221E9724DBD5D6271F317B528D131FF09AC98KCJ2R" TargetMode="External"/><Relationship Id="rId62" Type="http://schemas.openxmlformats.org/officeDocument/2006/relationships/hyperlink" Target="consultantplus://offline/ref=B938A29200ED9F23C7D56E8F58D4AAE14F933E6BD2F44A2782DC2BB47845E4516076FC48A22F983DFE09AC9BCEKCJ0R" TargetMode="External"/><Relationship Id="rId70" Type="http://schemas.openxmlformats.org/officeDocument/2006/relationships/hyperlink" Target="consultantplus://offline/ref=B938A29200ED9F23C7D56E8F58D4AAE14F933E6BD2F44A2685DE2BB47845E4516076FC48A22F983DFE09AC9BC9KCJ7R" TargetMode="External"/><Relationship Id="rId75" Type="http://schemas.openxmlformats.org/officeDocument/2006/relationships/hyperlink" Target="consultantplus://offline/ref=B938A29200ED9F23C7D56E8F58D4AAE14F933E6BD2FC492382D221E9724DBD5D6271F317B528D131FF09AC9EKCJER" TargetMode="External"/><Relationship Id="rId83" Type="http://schemas.openxmlformats.org/officeDocument/2006/relationships/hyperlink" Target="consultantplus://offline/ref=B938A29200ED9F23C7D56E8F58D4AAE14F933E6BD2F34D268ADD21E9724DBD5D6271F317B528D131FF09AC98KCJFR" TargetMode="External"/><Relationship Id="rId88" Type="http://schemas.openxmlformats.org/officeDocument/2006/relationships/hyperlink" Target="consultantplus://offline/ref=B938A29200ED9F23C7D56E8F58D4AAE14F933E6BD2F04C2982D321E9724DBD5D6271F317B528D131FF09AD9BKCJER" TargetMode="External"/><Relationship Id="rId91" Type="http://schemas.openxmlformats.org/officeDocument/2006/relationships/hyperlink" Target="consultantplus://offline/ref=B938A29200ED9F23C7D56E8F58D4AAE14F933E6BD2FC492382D221E9724DBD5D6271F317B528D131FF09AD9DKCJFR" TargetMode="External"/><Relationship Id="rId96" Type="http://schemas.openxmlformats.org/officeDocument/2006/relationships/hyperlink" Target="consultantplus://offline/ref=B938A29200ED9F23C7D56E8F58D4AAE14F933E6BD2F44A2685DE2BB47845E4516076FC48A22F983DFE09AC9BCEKCJ5R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38A29200ED9F23C7D56E8F58D4AAE14F933E6BD2F44A2685DE2BB47845E4516076FC48A22F983DFE09AC9BCAKCJ5R" TargetMode="External"/><Relationship Id="rId15" Type="http://schemas.openxmlformats.org/officeDocument/2006/relationships/hyperlink" Target="consultantplus://offline/ref=B938A29200ED9F23C7D56E8F58D4AAE14F933E6BD2FD432282DF21E9724DBD5D6271F317B528D131FF09AC9BKCJFR" TargetMode="External"/><Relationship Id="rId23" Type="http://schemas.openxmlformats.org/officeDocument/2006/relationships/hyperlink" Target="consultantplus://offline/ref=B938A29200ED9F23C7D56E8F58D4AAE14F933E6BD2F34D268ADD21E9724DBD5D6271F317B528D131FF09AC98KCJFR" TargetMode="External"/><Relationship Id="rId28" Type="http://schemas.openxmlformats.org/officeDocument/2006/relationships/hyperlink" Target="consultantplus://offline/ref=B938A29200ED9F23C7D56E8F58D4AAE14F933E6BD2F44A2685DE2BB47845E4516076FC48A22F983DFE09AC9BCBKCJ3R" TargetMode="External"/><Relationship Id="rId36" Type="http://schemas.openxmlformats.org/officeDocument/2006/relationships/hyperlink" Target="consultantplus://offline/ref=B938A29200ED9F23C7D56E8F58D4AAE14F933E6BD2F24B278AD321E9724DBD5D62K7J1R" TargetMode="External"/><Relationship Id="rId49" Type="http://schemas.openxmlformats.org/officeDocument/2006/relationships/hyperlink" Target="consultantplus://offline/ref=B938A29200ED9F23C7D56E8F58D4AAE14F933E6BD2F24A278BDD21E9724DBD5D62K7J1R" TargetMode="External"/><Relationship Id="rId57" Type="http://schemas.openxmlformats.org/officeDocument/2006/relationships/hyperlink" Target="consultantplus://offline/ref=B938A29200ED9F23C7D56E8F58D4AAE14F933E6BD2F44A2687D82EB47845E4516076FC48A22F983DFE09AC99CFKCJ6R" TargetMode="External"/><Relationship Id="rId10" Type="http://schemas.openxmlformats.org/officeDocument/2006/relationships/hyperlink" Target="consultantplus://offline/ref=B938A29200ED9F23C7D56E8F58D4AAE14F933E6BD2FC492382D221E9724DBD5D6271F317B528D131FF09AC9BKCJFR" TargetMode="External"/><Relationship Id="rId31" Type="http://schemas.openxmlformats.org/officeDocument/2006/relationships/hyperlink" Target="consultantplus://offline/ref=B938A29200ED9F23C7D56E8F58D4AAE14F933E6BD2FC492382D221E9724DBD5D6271F317B528D131FF09AC99KCJDR" TargetMode="External"/><Relationship Id="rId44" Type="http://schemas.openxmlformats.org/officeDocument/2006/relationships/hyperlink" Target="consultantplus://offline/ref=B938A29200ED9F23C7D56E8F58D4AAE14F933E6BD2F44A2685DE2BB47845E4516076FC48A22F983DFE09AC9BCBKCJ8R" TargetMode="External"/><Relationship Id="rId52" Type="http://schemas.openxmlformats.org/officeDocument/2006/relationships/hyperlink" Target="consultantplus://offline/ref=B938A29200ED9F23C7D56E8F58D4AAE14F933E6BD2FC492382D221E9724DBD5D6271F317B528D131FF09AC98KCJDR" TargetMode="External"/><Relationship Id="rId60" Type="http://schemas.openxmlformats.org/officeDocument/2006/relationships/hyperlink" Target="consultantplus://offline/ref=B938A29200ED9F23C7D56E8F58D4AAE14F933E6BD2F44A2685DE2BB47845E4516076FC48A22F983DFE09AC9BC9KCJ4R" TargetMode="External"/><Relationship Id="rId65" Type="http://schemas.openxmlformats.org/officeDocument/2006/relationships/hyperlink" Target="consultantplus://offline/ref=B938A29200ED9F23C7D56E8F58D4AAE14F933E6BD2F44A2685DE2BB47845E4516076FC48A22F983DFE09AC9BC9KCJ5R" TargetMode="External"/><Relationship Id="rId73" Type="http://schemas.openxmlformats.org/officeDocument/2006/relationships/hyperlink" Target="consultantplus://offline/ref=B938A29200ED9F23C7D56E8F58D4AAE14F933E6BD2FC492382D221E9724DBD5D6271F317B528D131FF09AC9EKCJ9R" TargetMode="External"/><Relationship Id="rId78" Type="http://schemas.openxmlformats.org/officeDocument/2006/relationships/hyperlink" Target="consultantplus://offline/ref=B938A29200ED9F23C7D56E8F58D4AAE14F933E6BD2F0482787DF21E9724DBD5D62K7J1R" TargetMode="External"/><Relationship Id="rId81" Type="http://schemas.openxmlformats.org/officeDocument/2006/relationships/hyperlink" Target="consultantplus://offline/ref=B938A29200ED9F23C7D56E8F58D4AAE14F933E6BD2F44A2685DE2BB47845E4516076FC48A22F983DFE09AC9BCAKCJ8R" TargetMode="External"/><Relationship Id="rId86" Type="http://schemas.openxmlformats.org/officeDocument/2006/relationships/hyperlink" Target="consultantplus://offline/ref=B938A29200ED9F23C7D56E8F58D4AAE14F933E6BD2FC492382D221E9724DBD5D6271F317B528D131FF09AC9DKCJBR" TargetMode="External"/><Relationship Id="rId94" Type="http://schemas.openxmlformats.org/officeDocument/2006/relationships/hyperlink" Target="consultantplus://offline/ref=B938A29200ED9F23C7D56E8F58D4AAE14F933E6BD2F44A2685DE2BB47845E4516076FC48A22F983DFE09AC9BCEKCJ4R" TargetMode="External"/><Relationship Id="rId99" Type="http://schemas.openxmlformats.org/officeDocument/2006/relationships/hyperlink" Target="consultantplus://offline/ref=B938A29200ED9F23C7D56E8F58D4AAE14F933E6BD2FC492382D221E9724DBD5D6271F317B528D131FF09AD99KCJ9R" TargetMode="External"/><Relationship Id="rId101" Type="http://schemas.openxmlformats.org/officeDocument/2006/relationships/theme" Target="theme/theme1.xml"/><Relationship Id="rId4" Type="http://schemas.openxmlformats.org/officeDocument/2006/relationships/hyperlink" Target="consultantplus://offline/ref=B938A29200ED9F23C7D56E8F58D4AAE14F933E6BD2FD432282DF21E9724DBD5D6271F317B528D131FF09AC9BKCJFR" TargetMode="External"/><Relationship Id="rId9" Type="http://schemas.openxmlformats.org/officeDocument/2006/relationships/hyperlink" Target="consultantplus://offline/ref=B938A29200ED9F23C7D56E8F58D4AAE14F933E6BD2F44A2685DE2BB47845E4516076FC48A22F983DFE09AC9BCAKCJ6R" TargetMode="External"/><Relationship Id="rId13" Type="http://schemas.openxmlformats.org/officeDocument/2006/relationships/hyperlink" Target="consultantplus://offline/ref=B938A29200ED9F23C7D56E8F58D4AAE14F933E6BD2F44A2685DE2BB47845E4516076FC48A22F983DFE09AC9BCAKCJ6R" TargetMode="External"/><Relationship Id="rId18" Type="http://schemas.openxmlformats.org/officeDocument/2006/relationships/hyperlink" Target="consultantplus://offline/ref=B938A29200ED9F23C7D56E8F58D4AAE14F933E6BD2F44A2283DC22B47845E4516076FC48A22F983DFE09AC92CCKCJ5R" TargetMode="External"/><Relationship Id="rId39" Type="http://schemas.openxmlformats.org/officeDocument/2006/relationships/hyperlink" Target="consultantplus://offline/ref=B938A29200ED9F23C7D56E8F58D4AAE14F933E6BD2F44A2685DE2BB47845E4516076FC48A22F983DFE09AC9BCBKCJ6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5714</Words>
  <Characters>32575</Characters>
  <Application>Microsoft Office Word</Application>
  <DocSecurity>0</DocSecurity>
  <Lines>271</Lines>
  <Paragraphs>76</Paragraphs>
  <ScaleCrop>false</ScaleCrop>
  <Company>RePack by SPecialiST</Company>
  <LinksUpToDate>false</LinksUpToDate>
  <CharactersWithSpaces>38213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Пантелеева</dc:creator>
  <cp:keywords/>
  <dc:description/>
  <cp:lastModifiedBy>Ольга Пантелеева</cp:lastModifiedBy>
  <cp:revision>1</cp:revision>
  <dcterms:created xsi:type="dcterms:W3CDTF">2012-04-26T17:09:00Z</dcterms:created>
  <dcterms:modified xsi:type="dcterms:W3CDTF">2012-04-26T17:09:00Z</dcterms:modified>
</cp:coreProperties>
</file>